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6918" w:rsidRDefault="00B76918" w:rsidP="00B76918">
      <w:pPr>
        <w:spacing w:line="360" w:lineRule="auto"/>
        <w:rPr>
          <w:rFonts w:hint="cs"/>
          <w:rtl/>
        </w:rPr>
      </w:pPr>
      <w:bookmarkStart w:id="0" w:name="_GoBack"/>
      <w:bookmarkEnd w:id="0"/>
    </w:p>
    <w:p w:rsidR="00B76918" w:rsidRDefault="00B76918" w:rsidP="00B76918">
      <w:pPr>
        <w:spacing w:line="360" w:lineRule="auto"/>
        <w:rPr>
          <w:rtl/>
        </w:rPr>
      </w:pPr>
    </w:p>
    <w:p w:rsidR="00B76918" w:rsidRDefault="00B76918" w:rsidP="00B76918">
      <w:pPr>
        <w:spacing w:line="360" w:lineRule="auto"/>
        <w:jc w:val="both"/>
        <w:rPr>
          <w:rtl/>
        </w:rPr>
      </w:pPr>
    </w:p>
    <w:p w:rsidR="00B76918" w:rsidRPr="002B0CEB" w:rsidRDefault="00B76918" w:rsidP="00B76918">
      <w:pPr>
        <w:spacing w:line="25" w:lineRule="atLeast"/>
        <w:jc w:val="both"/>
        <w:rPr>
          <w:szCs w:val="20"/>
          <w:rtl/>
        </w:rPr>
      </w:pPr>
    </w:p>
    <w:p w:rsidR="00B76918" w:rsidRPr="0019520D" w:rsidRDefault="00B76918" w:rsidP="00A44B71">
      <w:pPr>
        <w:tabs>
          <w:tab w:val="left" w:pos="3486"/>
          <w:tab w:val="left" w:pos="5896"/>
        </w:tabs>
        <w:spacing w:line="360" w:lineRule="auto"/>
        <w:jc w:val="center"/>
        <w:rPr>
          <w:b/>
          <w:bCs/>
          <w:sz w:val="28"/>
          <w:szCs w:val="28"/>
          <w:u w:val="single"/>
          <w:rtl/>
        </w:rPr>
      </w:pPr>
      <w:r w:rsidRPr="0019520D">
        <w:rPr>
          <w:rFonts w:hint="eastAsia"/>
          <w:b/>
          <w:bCs/>
          <w:sz w:val="24"/>
          <w:szCs w:val="28"/>
          <w:u w:val="single"/>
          <w:rtl/>
        </w:rPr>
        <w:t>מכרז</w:t>
      </w:r>
      <w:r w:rsidRPr="0019520D">
        <w:rPr>
          <w:b/>
          <w:bCs/>
          <w:sz w:val="24"/>
          <w:szCs w:val="28"/>
          <w:u w:val="single"/>
          <w:rtl/>
        </w:rPr>
        <w:t xml:space="preserve"> פומבי מספר</w:t>
      </w:r>
      <w:r>
        <w:rPr>
          <w:rFonts w:hint="cs"/>
          <w:b/>
          <w:bCs/>
          <w:sz w:val="28"/>
          <w:szCs w:val="28"/>
          <w:u w:val="single"/>
          <w:rtl/>
        </w:rPr>
        <w:t xml:space="preserve"> </w:t>
      </w:r>
      <w:r w:rsidR="00A44B71">
        <w:rPr>
          <w:rFonts w:hint="cs"/>
          <w:b/>
          <w:bCs/>
          <w:sz w:val="28"/>
          <w:szCs w:val="28"/>
          <w:u w:val="single"/>
          <w:rtl/>
        </w:rPr>
        <w:t>1/</w:t>
      </w:r>
      <w:r>
        <w:rPr>
          <w:rFonts w:hint="cs"/>
          <w:b/>
          <w:bCs/>
          <w:sz w:val="28"/>
          <w:szCs w:val="28"/>
          <w:u w:val="single"/>
          <w:rtl/>
        </w:rPr>
        <w:t>2014</w:t>
      </w:r>
    </w:p>
    <w:p w:rsidR="00B76918" w:rsidRDefault="00B76918" w:rsidP="00F2448C">
      <w:pPr>
        <w:tabs>
          <w:tab w:val="left" w:pos="3486"/>
          <w:tab w:val="left" w:pos="5896"/>
        </w:tabs>
        <w:spacing w:after="200" w:line="360" w:lineRule="auto"/>
        <w:jc w:val="center"/>
        <w:rPr>
          <w:rtl/>
        </w:rPr>
      </w:pPr>
      <w:r w:rsidRPr="00624306">
        <w:rPr>
          <w:b/>
          <w:bCs/>
          <w:sz w:val="24"/>
          <w:szCs w:val="28"/>
          <w:u w:val="single"/>
          <w:rtl/>
        </w:rPr>
        <w:t>ל</w:t>
      </w:r>
      <w:r>
        <w:rPr>
          <w:rFonts w:hint="cs"/>
          <w:b/>
          <w:bCs/>
          <w:sz w:val="24"/>
          <w:szCs w:val="28"/>
          <w:u w:val="single"/>
          <w:rtl/>
        </w:rPr>
        <w:t>עריכת ביקורת</w:t>
      </w:r>
      <w:r w:rsidR="0083165D">
        <w:rPr>
          <w:rFonts w:hint="cs"/>
          <w:b/>
          <w:bCs/>
          <w:sz w:val="24"/>
          <w:szCs w:val="28"/>
          <w:u w:val="single"/>
          <w:rtl/>
        </w:rPr>
        <w:t xml:space="preserve"> </w:t>
      </w:r>
      <w:r w:rsidRPr="00624306">
        <w:rPr>
          <w:rFonts w:hint="cs"/>
          <w:b/>
          <w:bCs/>
          <w:sz w:val="24"/>
          <w:szCs w:val="28"/>
          <w:u w:val="single"/>
          <w:rtl/>
        </w:rPr>
        <w:t>שירות הנית</w:t>
      </w:r>
      <w:r w:rsidR="0083165D">
        <w:rPr>
          <w:rFonts w:hint="cs"/>
          <w:b/>
          <w:bCs/>
          <w:sz w:val="24"/>
          <w:szCs w:val="28"/>
          <w:u w:val="single"/>
          <w:rtl/>
        </w:rPr>
        <w:t>ן</w:t>
      </w:r>
      <w:r w:rsidRPr="00624306">
        <w:rPr>
          <w:rFonts w:hint="cs"/>
          <w:b/>
          <w:bCs/>
          <w:sz w:val="24"/>
          <w:szCs w:val="28"/>
          <w:u w:val="single"/>
          <w:rtl/>
        </w:rPr>
        <w:t xml:space="preserve"> ללקוחות גופים מוסדיים </w:t>
      </w:r>
    </w:p>
    <w:p w:rsidR="00B76918" w:rsidRPr="002B0CEB" w:rsidRDefault="00B76918" w:rsidP="00B76918">
      <w:pPr>
        <w:spacing w:line="360" w:lineRule="auto"/>
        <w:jc w:val="both"/>
        <w:rPr>
          <w:u w:val="single"/>
          <w:rtl/>
        </w:rPr>
      </w:pPr>
      <w:r w:rsidRPr="002B0CEB">
        <w:rPr>
          <w:rFonts w:hint="eastAsia"/>
          <w:rtl/>
        </w:rPr>
        <w:t>אגף</w:t>
      </w:r>
      <w:r w:rsidRPr="002B0CEB">
        <w:rPr>
          <w:rtl/>
        </w:rPr>
        <w:t xml:space="preserve"> שוק ההון, ביטוח וחיסכון במשרד האוצר (להלן – </w:t>
      </w:r>
      <w:r w:rsidRPr="002B0CEB">
        <w:rPr>
          <w:rFonts w:hint="eastAsia"/>
          <w:b/>
          <w:bCs/>
          <w:rtl/>
        </w:rPr>
        <w:t>המזמין</w:t>
      </w:r>
      <w:r w:rsidRPr="002B0CEB">
        <w:rPr>
          <w:b/>
          <w:bCs/>
          <w:rtl/>
        </w:rPr>
        <w:t xml:space="preserve"> </w:t>
      </w:r>
      <w:r w:rsidRPr="0019520D">
        <w:rPr>
          <w:rFonts w:hint="eastAsia"/>
          <w:rtl/>
        </w:rPr>
        <w:t>או</w:t>
      </w:r>
      <w:r w:rsidRPr="002B0CEB">
        <w:rPr>
          <w:b/>
          <w:bCs/>
          <w:rtl/>
        </w:rPr>
        <w:t xml:space="preserve"> האגף</w:t>
      </w:r>
      <w:r w:rsidRPr="002B0CEB">
        <w:rPr>
          <w:rtl/>
        </w:rPr>
        <w:t>), מתכב</w:t>
      </w:r>
      <w:r>
        <w:rPr>
          <w:rtl/>
        </w:rPr>
        <w:t xml:space="preserve">ד לצאת במכרז לקבלת הצעות מחיר </w:t>
      </w:r>
      <w:r>
        <w:rPr>
          <w:rFonts w:hint="cs"/>
          <w:u w:val="single"/>
          <w:rtl/>
        </w:rPr>
        <w:t>לביקורת רמת שירות הניתנת ללקוחות גופים מוסדיים</w:t>
      </w:r>
      <w:r>
        <w:rPr>
          <w:rFonts w:hint="cs"/>
          <w:rtl/>
        </w:rPr>
        <w:t>, כפי שיפורט להלן:</w:t>
      </w:r>
    </w:p>
    <w:p w:rsidR="00B76918" w:rsidRPr="002B0CEB" w:rsidRDefault="00B76918" w:rsidP="00B76918">
      <w:pPr>
        <w:numPr>
          <w:ilvl w:val="0"/>
          <w:numId w:val="3"/>
        </w:numPr>
        <w:overflowPunct/>
        <w:autoSpaceDE/>
        <w:autoSpaceDN/>
        <w:adjustRightInd/>
        <w:spacing w:before="120" w:line="360" w:lineRule="auto"/>
        <w:ind w:left="391"/>
        <w:jc w:val="both"/>
        <w:textAlignment w:val="auto"/>
        <w:rPr>
          <w:b/>
          <w:bCs/>
        </w:rPr>
      </w:pPr>
      <w:r w:rsidRPr="002B0CEB">
        <w:rPr>
          <w:rFonts w:hint="eastAsia"/>
          <w:b/>
          <w:bCs/>
          <w:rtl/>
        </w:rPr>
        <w:t>רקע</w:t>
      </w:r>
    </w:p>
    <w:p w:rsidR="00B76918" w:rsidRDefault="00B76918" w:rsidP="00B76918">
      <w:pPr>
        <w:spacing w:line="360" w:lineRule="auto"/>
        <w:ind w:left="369"/>
        <w:jc w:val="both"/>
        <w:rPr>
          <w:rFonts w:asciiTheme="minorHAnsi" w:hAnsiTheme="minorHAnsi"/>
          <w:rtl/>
        </w:rPr>
      </w:pPr>
      <w:r>
        <w:rPr>
          <w:rFonts w:hint="cs"/>
          <w:rtl/>
        </w:rPr>
        <w:t xml:space="preserve">האגף </w:t>
      </w:r>
      <w:r w:rsidRPr="0056118C">
        <w:rPr>
          <w:rFonts w:hint="cs"/>
          <w:rtl/>
        </w:rPr>
        <w:t xml:space="preserve">עוסק בהתוויית מדיניות, בהסדרה ובפיקוח שוטף </w:t>
      </w:r>
      <w:r>
        <w:rPr>
          <w:rFonts w:hint="cs"/>
          <w:rtl/>
        </w:rPr>
        <w:t>ב</w:t>
      </w:r>
      <w:r w:rsidRPr="0056118C">
        <w:rPr>
          <w:rFonts w:hint="cs"/>
          <w:rtl/>
        </w:rPr>
        <w:t>תחו</w:t>
      </w:r>
      <w:r>
        <w:rPr>
          <w:rFonts w:hint="cs"/>
          <w:rtl/>
        </w:rPr>
        <w:t>מי ביטוח</w:t>
      </w:r>
      <w:r w:rsidRPr="0056118C">
        <w:rPr>
          <w:rFonts w:hint="cs"/>
          <w:rtl/>
        </w:rPr>
        <w:t xml:space="preserve">, </w:t>
      </w:r>
      <w:r>
        <w:rPr>
          <w:rFonts w:hint="cs"/>
          <w:rtl/>
        </w:rPr>
        <w:t>פנסיה</w:t>
      </w:r>
      <w:r w:rsidRPr="0056118C">
        <w:rPr>
          <w:rFonts w:hint="cs"/>
          <w:rtl/>
        </w:rPr>
        <w:t xml:space="preserve"> וגמל</w:t>
      </w:r>
      <w:r>
        <w:rPr>
          <w:rFonts w:hint="cs"/>
          <w:rtl/>
        </w:rPr>
        <w:t>. האגף רואה ב</w:t>
      </w:r>
      <w:r w:rsidRPr="001E38E9">
        <w:rPr>
          <w:rFonts w:hint="cs"/>
          <w:rtl/>
        </w:rPr>
        <w:t>שירות איכותי ואמין תנאי יסודי ליכולתו של לקוח לממש את זכויותיו, לרבות בזמנים בהם</w:t>
      </w:r>
      <w:r w:rsidRPr="00333F86">
        <w:rPr>
          <w:rFonts w:hint="cs"/>
          <w:rtl/>
        </w:rPr>
        <w:t xml:space="preserve"> חלה עליה יוצאת דופן בכמות הפניות אל גוף מוסדי</w:t>
      </w:r>
      <w:r>
        <w:rPr>
          <w:rFonts w:hint="cs"/>
          <w:rtl/>
        </w:rPr>
        <w:t xml:space="preserve">. במסגרת פעילות זו האגף מעוניין לערוך ביקורת בגופים המוסדיים, </w:t>
      </w:r>
      <w:r w:rsidRPr="00324F7D">
        <w:rPr>
          <w:rFonts w:asciiTheme="minorHAnsi" w:hAnsiTheme="minorHAnsi" w:hint="cs"/>
          <w:rtl/>
        </w:rPr>
        <w:t>בתצורת לקוח סמוי</w:t>
      </w:r>
      <w:r w:rsidRPr="006336DB">
        <w:rPr>
          <w:rFonts w:asciiTheme="minorHAnsi" w:hAnsiTheme="minorHAnsi" w:hint="cs"/>
          <w:rtl/>
        </w:rPr>
        <w:t xml:space="preserve"> ו</w:t>
      </w:r>
      <w:r>
        <w:rPr>
          <w:rFonts w:asciiTheme="minorHAnsi" w:hAnsiTheme="minorHAnsi" w:hint="cs"/>
          <w:rtl/>
        </w:rPr>
        <w:t xml:space="preserve">באמצעות </w:t>
      </w:r>
      <w:r w:rsidRPr="006336DB">
        <w:rPr>
          <w:rFonts w:asciiTheme="minorHAnsi" w:hAnsiTheme="minorHAnsi" w:hint="cs"/>
          <w:rtl/>
        </w:rPr>
        <w:t>סקרי שביעות רצון</w:t>
      </w:r>
      <w:r>
        <w:rPr>
          <w:rFonts w:asciiTheme="minorHAnsi" w:hAnsiTheme="minorHAnsi" w:hint="cs"/>
          <w:rtl/>
        </w:rPr>
        <w:t>. מטרת הביקורת</w:t>
      </w:r>
      <w:r>
        <w:rPr>
          <w:rFonts w:hint="cs"/>
          <w:rtl/>
        </w:rPr>
        <w:t xml:space="preserve"> היא מדידה של רמת השירות </w:t>
      </w:r>
      <w:r w:rsidRPr="00DD454A">
        <w:rPr>
          <w:rFonts w:hint="cs"/>
          <w:rtl/>
        </w:rPr>
        <w:t>הניתנת ללקוחות גופים מוסדיים</w:t>
      </w:r>
      <w:r>
        <w:rPr>
          <w:rFonts w:hint="cs"/>
          <w:rtl/>
        </w:rPr>
        <w:t xml:space="preserve">, </w:t>
      </w:r>
      <w:r w:rsidRPr="0056118C">
        <w:rPr>
          <w:rFonts w:hint="cs"/>
          <w:rtl/>
        </w:rPr>
        <w:t xml:space="preserve">על מנת </w:t>
      </w:r>
      <w:r>
        <w:rPr>
          <w:rFonts w:hint="cs"/>
          <w:rtl/>
        </w:rPr>
        <w:t>לעודד את התחרות ו</w:t>
      </w:r>
      <w:r w:rsidRPr="00333F86">
        <w:rPr>
          <w:rFonts w:hint="cs"/>
          <w:rtl/>
        </w:rPr>
        <w:t>להבטיח שיפור מתמשך בשירות אותו מקבל הלקוח</w:t>
      </w:r>
      <w:r>
        <w:rPr>
          <w:rFonts w:hint="cs"/>
          <w:rtl/>
        </w:rPr>
        <w:t>. ממצאי הביקור</w:t>
      </w:r>
      <w:r w:rsidRPr="00DD457A">
        <w:rPr>
          <w:rFonts w:hint="cs"/>
          <w:rtl/>
        </w:rPr>
        <w:t>ת יפורסמו</w:t>
      </w:r>
      <w:r>
        <w:rPr>
          <w:rFonts w:hint="cs"/>
          <w:rtl/>
        </w:rPr>
        <w:t xml:space="preserve"> לציבור הרחב ובכך י</w:t>
      </w:r>
      <w:r w:rsidRPr="0099054E">
        <w:rPr>
          <w:rFonts w:hint="cs"/>
          <w:rtl/>
        </w:rPr>
        <w:t>אפשרו השוו</w:t>
      </w:r>
      <w:r>
        <w:rPr>
          <w:rFonts w:hint="cs"/>
          <w:rtl/>
        </w:rPr>
        <w:t>א</w:t>
      </w:r>
      <w:r w:rsidRPr="0099054E">
        <w:rPr>
          <w:rFonts w:hint="cs"/>
          <w:rtl/>
        </w:rPr>
        <w:t xml:space="preserve">ת </w:t>
      </w:r>
      <w:r>
        <w:rPr>
          <w:rFonts w:hint="cs"/>
          <w:rtl/>
        </w:rPr>
        <w:t>טיב</w:t>
      </w:r>
      <w:r w:rsidRPr="0099054E">
        <w:rPr>
          <w:rFonts w:hint="cs"/>
          <w:rtl/>
        </w:rPr>
        <w:t xml:space="preserve"> השירות ה</w:t>
      </w:r>
      <w:r>
        <w:rPr>
          <w:rFonts w:hint="cs"/>
          <w:rtl/>
        </w:rPr>
        <w:t>ניתן</w:t>
      </w:r>
      <w:r w:rsidRPr="0099054E">
        <w:rPr>
          <w:rFonts w:hint="cs"/>
          <w:rtl/>
        </w:rPr>
        <w:t xml:space="preserve"> </w:t>
      </w:r>
      <w:r>
        <w:rPr>
          <w:rFonts w:hint="cs"/>
          <w:rtl/>
        </w:rPr>
        <w:t xml:space="preserve">על ידי הגופים השונים. </w:t>
      </w:r>
    </w:p>
    <w:p w:rsidR="00B76918" w:rsidRDefault="00B76918" w:rsidP="00B76918">
      <w:pPr>
        <w:spacing w:line="360" w:lineRule="auto"/>
        <w:ind w:left="369"/>
        <w:jc w:val="both"/>
        <w:rPr>
          <w:sz w:val="24"/>
          <w:rtl/>
        </w:rPr>
      </w:pPr>
      <w:r>
        <w:rPr>
          <w:rFonts w:hint="cs"/>
          <w:sz w:val="24"/>
          <w:rtl/>
        </w:rPr>
        <w:t>מדד טיב השירות המיועד להתפרסם לציבור הרחב מכיל מרכיבים איכותיים-סובייקטיביים כגון תפיסת הלקוחות לגבי השירות שניתן להם בפועל, ומרכיבים כמותיים-אובייקטיבים המתקבלים במערכות האגף כגון טיפול בתביעות הלקוחות וטיפול בתלונות. מרכיבים אובייקטיביים נוספים המשלימים את מדד טיב השירות מתייחסים למהירות, זמינות ונגישות השירות. לצורך הבנת הרקע מוצג תרשים מבנה מדד טיב השירות:</w:t>
      </w:r>
    </w:p>
    <w:p w:rsidR="00B76918" w:rsidRDefault="00B76918" w:rsidP="00B76918">
      <w:pPr>
        <w:spacing w:line="360" w:lineRule="auto"/>
        <w:ind w:left="369"/>
        <w:jc w:val="both"/>
        <w:rPr>
          <w:sz w:val="24"/>
          <w:rtl/>
        </w:rPr>
      </w:pPr>
      <w:r>
        <w:rPr>
          <w:rFonts w:hint="cs"/>
          <w:noProof/>
          <w:sz w:val="24"/>
          <w:rtl/>
          <w:lang w:eastAsia="en-US"/>
        </w:rPr>
        <w:drawing>
          <wp:inline distT="0" distB="0" distL="0" distR="0" wp14:anchorId="32DFF54A" wp14:editId="54D1F5B1">
            <wp:extent cx="5486400" cy="3200400"/>
            <wp:effectExtent l="0" t="57150" r="0" b="133350"/>
            <wp:docPr id="2" name="דיאגרמה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Pr>
          <w:rFonts w:hint="cs"/>
          <w:sz w:val="24"/>
          <w:rtl/>
        </w:rPr>
        <w:t xml:space="preserve"> </w:t>
      </w:r>
    </w:p>
    <w:p w:rsidR="00B76918" w:rsidRDefault="00B76918" w:rsidP="00B76918">
      <w:pPr>
        <w:pStyle w:val="aa"/>
        <w:ind w:left="502"/>
        <w:rPr>
          <w:rtl/>
        </w:rPr>
      </w:pPr>
      <w:r>
        <w:rPr>
          <w:rFonts w:hint="cs"/>
          <w:rtl/>
        </w:rPr>
        <w:lastRenderedPageBreak/>
        <w:t xml:space="preserve">מכרז זה מתפרסם לצורך בחירת גוף מקצועי שיבצע בפועל סקר שביעות רצון לקוחות ויאסוף נתונים  במתכונת שתקבע אודות השירות בגופים מוסדיים בהתאם למאפייני המדידה המבוקשת בסעיף 3 (להלן - </w:t>
      </w:r>
      <w:r w:rsidRPr="00CA00A7">
        <w:rPr>
          <w:rFonts w:hint="cs"/>
          <w:b/>
          <w:bCs/>
          <w:rtl/>
        </w:rPr>
        <w:t>הספק</w:t>
      </w:r>
      <w:r>
        <w:rPr>
          <w:rFonts w:hint="cs"/>
          <w:rtl/>
        </w:rPr>
        <w:t xml:space="preserve">). </w:t>
      </w:r>
    </w:p>
    <w:p w:rsidR="00B76918" w:rsidRPr="002B0CEB" w:rsidRDefault="00B76918" w:rsidP="00B76918">
      <w:pPr>
        <w:numPr>
          <w:ilvl w:val="0"/>
          <w:numId w:val="3"/>
        </w:numPr>
        <w:overflowPunct/>
        <w:autoSpaceDE/>
        <w:autoSpaceDN/>
        <w:adjustRightInd/>
        <w:spacing w:before="120" w:line="360" w:lineRule="auto"/>
        <w:ind w:left="391"/>
        <w:jc w:val="both"/>
        <w:textAlignment w:val="auto"/>
        <w:rPr>
          <w:b/>
          <w:bCs/>
        </w:rPr>
      </w:pPr>
      <w:r w:rsidRPr="002B0CEB">
        <w:rPr>
          <w:rFonts w:hint="eastAsia"/>
          <w:b/>
          <w:bCs/>
          <w:rtl/>
        </w:rPr>
        <w:t>הגדרות</w:t>
      </w:r>
    </w:p>
    <w:p w:rsidR="00B76918" w:rsidRPr="002B0CEB" w:rsidRDefault="00B76918" w:rsidP="00B76918">
      <w:pPr>
        <w:numPr>
          <w:ilvl w:val="12"/>
          <w:numId w:val="0"/>
        </w:numPr>
        <w:spacing w:line="360" w:lineRule="auto"/>
        <w:ind w:left="368"/>
        <w:rPr>
          <w:rtl/>
        </w:rPr>
      </w:pPr>
      <w:r w:rsidRPr="002B0CEB">
        <w:rPr>
          <w:rFonts w:hint="eastAsia"/>
          <w:rtl/>
        </w:rPr>
        <w:t>במסמך</w:t>
      </w:r>
      <w:r w:rsidRPr="002B0CEB">
        <w:rPr>
          <w:rtl/>
        </w:rPr>
        <w:t xml:space="preserve"> </w:t>
      </w:r>
      <w:r w:rsidRPr="002B0CEB">
        <w:rPr>
          <w:rFonts w:hint="eastAsia"/>
          <w:rtl/>
        </w:rPr>
        <w:t>זה</w:t>
      </w:r>
      <w:r w:rsidRPr="002B0CEB">
        <w:rPr>
          <w:rtl/>
        </w:rPr>
        <w:t xml:space="preserve"> </w:t>
      </w:r>
      <w:r w:rsidRPr="002B0CEB">
        <w:rPr>
          <w:rFonts w:hint="eastAsia"/>
          <w:rtl/>
        </w:rPr>
        <w:t>תהיה</w:t>
      </w:r>
      <w:r w:rsidRPr="002B0CEB">
        <w:rPr>
          <w:rtl/>
        </w:rPr>
        <w:t xml:space="preserve"> </w:t>
      </w:r>
      <w:r w:rsidRPr="002B0CEB">
        <w:rPr>
          <w:rFonts w:hint="eastAsia"/>
          <w:rtl/>
        </w:rPr>
        <w:t>למונחים</w:t>
      </w:r>
      <w:r w:rsidRPr="002B0CEB">
        <w:rPr>
          <w:rtl/>
        </w:rPr>
        <w:t xml:space="preserve"> </w:t>
      </w:r>
      <w:r w:rsidRPr="002B0CEB">
        <w:rPr>
          <w:rFonts w:hint="eastAsia"/>
          <w:rtl/>
        </w:rPr>
        <w:t>הבאים</w:t>
      </w:r>
      <w:r w:rsidRPr="002B0CEB">
        <w:rPr>
          <w:rtl/>
        </w:rPr>
        <w:t xml:space="preserve"> </w:t>
      </w:r>
      <w:r w:rsidRPr="002B0CEB">
        <w:rPr>
          <w:rFonts w:hint="eastAsia"/>
          <w:rtl/>
        </w:rPr>
        <w:t>המשמעות</w:t>
      </w:r>
      <w:r w:rsidRPr="002B0CEB">
        <w:rPr>
          <w:rtl/>
        </w:rPr>
        <w:t xml:space="preserve"> </w:t>
      </w:r>
      <w:r w:rsidRPr="002B0CEB">
        <w:rPr>
          <w:rFonts w:hint="eastAsia"/>
          <w:rtl/>
        </w:rPr>
        <w:t>המופיעה</w:t>
      </w:r>
      <w:r w:rsidRPr="002B0CEB">
        <w:rPr>
          <w:rtl/>
        </w:rPr>
        <w:t xml:space="preserve"> </w:t>
      </w:r>
      <w:r w:rsidRPr="002B0CEB">
        <w:rPr>
          <w:rFonts w:hint="eastAsia"/>
          <w:rtl/>
        </w:rPr>
        <w:t>לצדם</w:t>
      </w:r>
      <w:r w:rsidRPr="002B0CEB">
        <w:rPr>
          <w:rtl/>
        </w:rPr>
        <w:t>:</w:t>
      </w:r>
    </w:p>
    <w:tbl>
      <w:tblPr>
        <w:tblStyle w:val="af8"/>
        <w:bidiVisual/>
        <w:tblW w:w="0" w:type="auto"/>
        <w:tblInd w:w="3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16"/>
        <w:gridCol w:w="7742"/>
      </w:tblGrid>
      <w:tr w:rsidR="00B76918" w:rsidRPr="002B0CEB" w:rsidTr="00924191">
        <w:trPr>
          <w:trHeight w:val="1513"/>
        </w:trPr>
        <w:tc>
          <w:tcPr>
            <w:tcW w:w="1716" w:type="dxa"/>
          </w:tcPr>
          <w:p w:rsidR="00B76918" w:rsidRPr="002B0CEB" w:rsidRDefault="00B76918" w:rsidP="00924191">
            <w:pPr>
              <w:numPr>
                <w:ilvl w:val="12"/>
                <w:numId w:val="0"/>
              </w:numPr>
              <w:spacing w:line="360" w:lineRule="auto"/>
              <w:jc w:val="left"/>
              <w:rPr>
                <w:rtl/>
              </w:rPr>
            </w:pPr>
            <w:r w:rsidRPr="002B0CEB">
              <w:rPr>
                <w:b/>
                <w:bCs/>
                <w:rtl/>
              </w:rPr>
              <w:t xml:space="preserve">"איש </w:t>
            </w:r>
            <w:r w:rsidRPr="002B0CEB">
              <w:rPr>
                <w:rFonts w:hint="eastAsia"/>
                <w:b/>
                <w:bCs/>
                <w:rtl/>
              </w:rPr>
              <w:t>הקשר</w:t>
            </w:r>
            <w:r w:rsidRPr="002B0CEB">
              <w:rPr>
                <w:b/>
                <w:bCs/>
                <w:rtl/>
              </w:rPr>
              <w:t>" -</w:t>
            </w:r>
          </w:p>
        </w:tc>
        <w:tc>
          <w:tcPr>
            <w:tcW w:w="7742" w:type="dxa"/>
          </w:tcPr>
          <w:p w:rsidR="00B76918" w:rsidRPr="002B0CEB" w:rsidRDefault="00B76918" w:rsidP="00924191">
            <w:pPr>
              <w:numPr>
                <w:ilvl w:val="12"/>
                <w:numId w:val="0"/>
              </w:numPr>
              <w:spacing w:line="360" w:lineRule="auto"/>
              <w:rPr>
                <w:rtl/>
              </w:rPr>
            </w:pPr>
            <w:r>
              <w:rPr>
                <w:rFonts w:hint="cs"/>
                <w:b/>
                <w:bCs/>
                <w:color w:val="000000"/>
                <w:sz w:val="24"/>
                <w:rtl/>
              </w:rPr>
              <w:t>מר אסף מיכאלי</w:t>
            </w:r>
            <w:r w:rsidRPr="002B0CEB">
              <w:rPr>
                <w:color w:val="000000"/>
                <w:sz w:val="24"/>
                <w:rtl/>
              </w:rPr>
              <w:t xml:space="preserve">, מנהל מחלקת </w:t>
            </w:r>
            <w:r>
              <w:rPr>
                <w:rFonts w:hint="cs"/>
                <w:color w:val="000000"/>
                <w:sz w:val="24"/>
                <w:rtl/>
              </w:rPr>
              <w:t>ביטוח כללי</w:t>
            </w:r>
            <w:r w:rsidRPr="002B0CEB">
              <w:rPr>
                <w:color w:val="000000"/>
                <w:sz w:val="24"/>
                <w:rtl/>
              </w:rPr>
              <w:t>, אגף שוק ההון, ביטוח וחיסכון, משרד האוצר, או מי שיתמנה על ידי המזמין במקומ</w:t>
            </w:r>
            <w:r>
              <w:rPr>
                <w:rFonts w:hint="cs"/>
                <w:color w:val="000000"/>
                <w:sz w:val="24"/>
                <w:rtl/>
              </w:rPr>
              <w:t>ו</w:t>
            </w:r>
            <w:r w:rsidRPr="002B0CEB">
              <w:rPr>
                <w:color w:val="000000"/>
                <w:sz w:val="24"/>
                <w:rtl/>
              </w:rPr>
              <w:t>. אי</w:t>
            </w:r>
            <w:r>
              <w:rPr>
                <w:color w:val="000000"/>
                <w:sz w:val="24"/>
                <w:rtl/>
              </w:rPr>
              <w:t xml:space="preserve">ש הקשר יהא אחראי לפיקוח על </w:t>
            </w:r>
            <w:r>
              <w:rPr>
                <w:rFonts w:hint="cs"/>
                <w:color w:val="000000"/>
                <w:sz w:val="24"/>
                <w:rtl/>
              </w:rPr>
              <w:t>ה</w:t>
            </w:r>
            <w:r>
              <w:rPr>
                <w:color w:val="000000"/>
                <w:sz w:val="24"/>
                <w:rtl/>
              </w:rPr>
              <w:t>עבוד</w:t>
            </w:r>
            <w:r>
              <w:rPr>
                <w:rFonts w:hint="cs"/>
                <w:color w:val="000000"/>
                <w:sz w:val="24"/>
                <w:rtl/>
              </w:rPr>
              <w:t>ה ו</w:t>
            </w:r>
            <w:r w:rsidRPr="002B0CEB">
              <w:rPr>
                <w:color w:val="000000"/>
                <w:sz w:val="24"/>
                <w:rtl/>
              </w:rPr>
              <w:t xml:space="preserve">ביצועה באיכות הנדרשת. איש הקשר יהא רשאי </w:t>
            </w:r>
            <w:r w:rsidRPr="002B0CEB">
              <w:rPr>
                <w:rFonts w:hint="eastAsia"/>
                <w:color w:val="000000"/>
                <w:sz w:val="24"/>
                <w:rtl/>
              </w:rPr>
              <w:t>ליתן</w:t>
            </w:r>
            <w:r w:rsidRPr="002B0CEB">
              <w:rPr>
                <w:color w:val="000000"/>
                <w:sz w:val="24"/>
                <w:rtl/>
              </w:rPr>
              <w:t xml:space="preserve"> לקבלן הנחיות הנוגעות למתן השירותים.</w:t>
            </w:r>
          </w:p>
        </w:tc>
      </w:tr>
      <w:tr w:rsidR="00B76918" w:rsidRPr="002B0CEB" w:rsidTr="00F2448C">
        <w:trPr>
          <w:trHeight w:val="757"/>
        </w:trPr>
        <w:tc>
          <w:tcPr>
            <w:tcW w:w="1716" w:type="dxa"/>
            <w:vAlign w:val="center"/>
          </w:tcPr>
          <w:p w:rsidR="00B76918" w:rsidRPr="002B0CEB" w:rsidRDefault="00B76918" w:rsidP="00E23A18">
            <w:pPr>
              <w:pStyle w:val="af2"/>
              <w:widowControl w:val="0"/>
              <w:spacing w:line="360" w:lineRule="auto"/>
              <w:ind w:left="0" w:firstLine="0"/>
              <w:jc w:val="left"/>
              <w:rPr>
                <w:b/>
                <w:bCs/>
                <w:sz w:val="24"/>
                <w:rtl/>
              </w:rPr>
            </w:pPr>
            <w:r>
              <w:rPr>
                <w:rFonts w:hint="cs"/>
                <w:b/>
                <w:bCs/>
                <w:sz w:val="24"/>
                <w:rtl/>
              </w:rPr>
              <w:t>"גוף מוסדי"</w:t>
            </w:r>
          </w:p>
        </w:tc>
        <w:tc>
          <w:tcPr>
            <w:tcW w:w="7742" w:type="dxa"/>
            <w:vAlign w:val="center"/>
          </w:tcPr>
          <w:p w:rsidR="00B76918" w:rsidRPr="002B0CEB" w:rsidRDefault="00E23A18" w:rsidP="009A3BF5">
            <w:pPr>
              <w:numPr>
                <w:ilvl w:val="12"/>
                <w:numId w:val="0"/>
              </w:numPr>
              <w:spacing w:line="360" w:lineRule="auto"/>
              <w:jc w:val="left"/>
              <w:rPr>
                <w:sz w:val="24"/>
                <w:rtl/>
              </w:rPr>
            </w:pPr>
            <w:r>
              <w:rPr>
                <w:rFonts w:hint="cs"/>
                <w:sz w:val="24"/>
                <w:rtl/>
              </w:rPr>
              <w:t xml:space="preserve">בעלות רישיון מאת האגף והיא </w:t>
            </w:r>
            <w:r w:rsidR="00B76918" w:rsidRPr="00B86247">
              <w:rPr>
                <w:rFonts w:hint="cs"/>
                <w:sz w:val="24"/>
                <w:rtl/>
              </w:rPr>
              <w:t>חברת ביטוח</w:t>
            </w:r>
            <w:r w:rsidR="00B76918">
              <w:rPr>
                <w:rFonts w:hint="cs"/>
                <w:sz w:val="24"/>
                <w:rtl/>
              </w:rPr>
              <w:t>,</w:t>
            </w:r>
            <w:r w:rsidR="00B76918" w:rsidRPr="00B86247">
              <w:rPr>
                <w:rFonts w:hint="cs"/>
                <w:sz w:val="24"/>
                <w:rtl/>
              </w:rPr>
              <w:t xml:space="preserve"> חבר</w:t>
            </w:r>
            <w:r>
              <w:rPr>
                <w:rFonts w:hint="cs"/>
                <w:sz w:val="24"/>
                <w:rtl/>
              </w:rPr>
              <w:t>ה</w:t>
            </w:r>
            <w:r w:rsidR="00B76918" w:rsidRPr="00B86247">
              <w:rPr>
                <w:rFonts w:hint="cs"/>
                <w:sz w:val="24"/>
                <w:rtl/>
              </w:rPr>
              <w:t xml:space="preserve"> מנהלת של </w:t>
            </w:r>
            <w:r w:rsidR="00B76918" w:rsidRPr="00173369">
              <w:rPr>
                <w:rFonts w:hint="eastAsia"/>
                <w:sz w:val="24"/>
                <w:rtl/>
              </w:rPr>
              <w:t>קרנות</w:t>
            </w:r>
            <w:r w:rsidR="00B76918" w:rsidRPr="00173369">
              <w:rPr>
                <w:sz w:val="24"/>
                <w:rtl/>
              </w:rPr>
              <w:t xml:space="preserve"> </w:t>
            </w:r>
            <w:r w:rsidR="00B76918" w:rsidRPr="00173369">
              <w:rPr>
                <w:rFonts w:hint="eastAsia"/>
                <w:sz w:val="24"/>
                <w:rtl/>
              </w:rPr>
              <w:t>פנסיה</w:t>
            </w:r>
            <w:r w:rsidR="00B76918" w:rsidRPr="00173369">
              <w:rPr>
                <w:sz w:val="24"/>
                <w:rtl/>
              </w:rPr>
              <w:t xml:space="preserve"> ו</w:t>
            </w:r>
            <w:r w:rsidR="00B76918" w:rsidRPr="00C721AD">
              <w:rPr>
                <w:rFonts w:hint="eastAsia"/>
                <w:sz w:val="24"/>
                <w:rtl/>
              </w:rPr>
              <w:t>קופות</w:t>
            </w:r>
            <w:r w:rsidR="00B76918" w:rsidRPr="00C721AD">
              <w:rPr>
                <w:sz w:val="24"/>
                <w:rtl/>
              </w:rPr>
              <w:t xml:space="preserve"> </w:t>
            </w:r>
            <w:r w:rsidR="00B76918" w:rsidRPr="00173369">
              <w:rPr>
                <w:rFonts w:hint="eastAsia"/>
                <w:sz w:val="24"/>
                <w:rtl/>
              </w:rPr>
              <w:t>גמל</w:t>
            </w:r>
          </w:p>
        </w:tc>
      </w:tr>
      <w:tr w:rsidR="00B76918" w:rsidRPr="002B0CEB" w:rsidTr="00924191">
        <w:trPr>
          <w:trHeight w:val="757"/>
        </w:trPr>
        <w:tc>
          <w:tcPr>
            <w:tcW w:w="1716" w:type="dxa"/>
          </w:tcPr>
          <w:p w:rsidR="00B76918" w:rsidRPr="002B0CEB" w:rsidRDefault="00B76918" w:rsidP="00924191">
            <w:pPr>
              <w:pStyle w:val="af2"/>
              <w:widowControl w:val="0"/>
              <w:spacing w:line="360" w:lineRule="auto"/>
              <w:ind w:left="0" w:firstLine="0"/>
              <w:jc w:val="left"/>
              <w:rPr>
                <w:rtl/>
              </w:rPr>
            </w:pPr>
            <w:r w:rsidRPr="002B0CEB">
              <w:rPr>
                <w:b/>
                <w:bCs/>
                <w:sz w:val="24"/>
                <w:rtl/>
              </w:rPr>
              <w:t>"השירותים" -</w:t>
            </w:r>
          </w:p>
        </w:tc>
        <w:tc>
          <w:tcPr>
            <w:tcW w:w="7742" w:type="dxa"/>
          </w:tcPr>
          <w:p w:rsidR="00B76918" w:rsidRPr="002B0CEB" w:rsidRDefault="00B76918" w:rsidP="00924191">
            <w:pPr>
              <w:numPr>
                <w:ilvl w:val="12"/>
                <w:numId w:val="0"/>
              </w:numPr>
              <w:spacing w:line="360" w:lineRule="auto"/>
              <w:rPr>
                <w:rtl/>
              </w:rPr>
            </w:pPr>
            <w:r w:rsidRPr="002B0CEB">
              <w:rPr>
                <w:rFonts w:hint="eastAsia"/>
                <w:sz w:val="24"/>
                <w:rtl/>
              </w:rPr>
              <w:t>בהתאם</w:t>
            </w:r>
            <w:r w:rsidRPr="002B0CEB">
              <w:rPr>
                <w:sz w:val="24"/>
                <w:rtl/>
              </w:rPr>
              <w:t xml:space="preserve"> </w:t>
            </w:r>
            <w:r w:rsidRPr="002B0CEB">
              <w:rPr>
                <w:rFonts w:hint="eastAsia"/>
                <w:sz w:val="24"/>
                <w:rtl/>
              </w:rPr>
              <w:t>למפורט</w:t>
            </w:r>
            <w:r w:rsidRPr="002B0CEB">
              <w:rPr>
                <w:sz w:val="24"/>
                <w:rtl/>
              </w:rPr>
              <w:t xml:space="preserve"> </w:t>
            </w:r>
            <w:r w:rsidRPr="002B0CEB">
              <w:rPr>
                <w:rFonts w:hint="eastAsia"/>
                <w:sz w:val="24"/>
                <w:rtl/>
              </w:rPr>
              <w:t>ב</w:t>
            </w:r>
            <w:r>
              <w:rPr>
                <w:rFonts w:hint="cs"/>
                <w:sz w:val="24"/>
                <w:rtl/>
              </w:rPr>
              <w:t>מכרז פומבי זה</w:t>
            </w:r>
            <w:r w:rsidRPr="002B0CEB">
              <w:rPr>
                <w:sz w:val="24"/>
                <w:rtl/>
              </w:rPr>
              <w:t xml:space="preserve"> </w:t>
            </w:r>
            <w:r w:rsidRPr="002B0CEB">
              <w:rPr>
                <w:rFonts w:hint="eastAsia"/>
                <w:sz w:val="24"/>
                <w:rtl/>
              </w:rPr>
              <w:t>ובהתאם</w:t>
            </w:r>
            <w:r w:rsidRPr="002B0CEB">
              <w:rPr>
                <w:sz w:val="24"/>
                <w:rtl/>
              </w:rPr>
              <w:t xml:space="preserve"> </w:t>
            </w:r>
            <w:r w:rsidRPr="002B0CEB">
              <w:rPr>
                <w:rFonts w:hint="eastAsia"/>
                <w:sz w:val="24"/>
                <w:rtl/>
              </w:rPr>
              <w:t>להנחיות</w:t>
            </w:r>
            <w:r>
              <w:rPr>
                <w:rFonts w:hint="cs"/>
                <w:sz w:val="24"/>
                <w:rtl/>
              </w:rPr>
              <w:t xml:space="preserve"> </w:t>
            </w:r>
            <w:r w:rsidRPr="002B0CEB">
              <w:rPr>
                <w:rFonts w:hint="eastAsia"/>
                <w:sz w:val="24"/>
                <w:rtl/>
              </w:rPr>
              <w:t>המזמין</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מי</w:t>
            </w:r>
            <w:r w:rsidRPr="002B0CEB">
              <w:rPr>
                <w:sz w:val="24"/>
                <w:rtl/>
              </w:rPr>
              <w:t xml:space="preserve"> </w:t>
            </w:r>
            <w:r w:rsidRPr="002B0CEB">
              <w:rPr>
                <w:rFonts w:hint="eastAsia"/>
                <w:sz w:val="24"/>
                <w:rtl/>
              </w:rPr>
              <w:t>מטעמו</w:t>
            </w:r>
            <w:r w:rsidRPr="002B0CEB">
              <w:rPr>
                <w:sz w:val="24"/>
                <w:rtl/>
              </w:rPr>
              <w:t xml:space="preserve"> </w:t>
            </w:r>
            <w:r w:rsidRPr="002B0CEB">
              <w:rPr>
                <w:rFonts w:hint="eastAsia"/>
                <w:sz w:val="24"/>
                <w:rtl/>
              </w:rPr>
              <w:t>כפי</w:t>
            </w:r>
            <w:r w:rsidRPr="002B0CEB">
              <w:rPr>
                <w:sz w:val="24"/>
                <w:rtl/>
              </w:rPr>
              <w:t xml:space="preserve"> </w:t>
            </w:r>
            <w:r w:rsidRPr="002B0CEB">
              <w:rPr>
                <w:rFonts w:hint="eastAsia"/>
                <w:sz w:val="24"/>
                <w:rtl/>
              </w:rPr>
              <w:t>שיהיו</w:t>
            </w:r>
            <w:r w:rsidRPr="002B0CEB">
              <w:rPr>
                <w:sz w:val="24"/>
                <w:rtl/>
              </w:rPr>
              <w:t xml:space="preserve"> </w:t>
            </w:r>
            <w:r w:rsidRPr="002B0CEB">
              <w:rPr>
                <w:rFonts w:hint="eastAsia"/>
                <w:sz w:val="24"/>
                <w:rtl/>
              </w:rPr>
              <w:t>מעת</w:t>
            </w:r>
            <w:r w:rsidRPr="002B0CEB">
              <w:rPr>
                <w:sz w:val="24"/>
                <w:rtl/>
              </w:rPr>
              <w:t xml:space="preserve"> </w:t>
            </w:r>
            <w:r w:rsidRPr="002B0CEB">
              <w:rPr>
                <w:rFonts w:hint="eastAsia"/>
                <w:sz w:val="24"/>
                <w:rtl/>
              </w:rPr>
              <w:t>לעת</w:t>
            </w:r>
            <w:r w:rsidRPr="002B0CEB">
              <w:rPr>
                <w:sz w:val="24"/>
                <w:rtl/>
              </w:rPr>
              <w:t>.</w:t>
            </w:r>
          </w:p>
        </w:tc>
      </w:tr>
      <w:tr w:rsidR="00B76918" w:rsidRPr="002B0CEB" w:rsidTr="00924191">
        <w:trPr>
          <w:trHeight w:val="1774"/>
        </w:trPr>
        <w:tc>
          <w:tcPr>
            <w:tcW w:w="1716" w:type="dxa"/>
          </w:tcPr>
          <w:p w:rsidR="00B76918" w:rsidRPr="002B0CEB" w:rsidRDefault="00B76918" w:rsidP="00924191">
            <w:pPr>
              <w:numPr>
                <w:ilvl w:val="12"/>
                <w:numId w:val="0"/>
              </w:numPr>
              <w:spacing w:line="360" w:lineRule="auto"/>
              <w:jc w:val="left"/>
              <w:rPr>
                <w:rtl/>
              </w:rPr>
            </w:pPr>
            <w:r w:rsidRPr="002B0CEB">
              <w:rPr>
                <w:b/>
                <w:bCs/>
                <w:sz w:val="24"/>
                <w:rtl/>
              </w:rPr>
              <w:t>"מידע" -</w:t>
            </w:r>
          </w:p>
        </w:tc>
        <w:tc>
          <w:tcPr>
            <w:tcW w:w="7742" w:type="dxa"/>
          </w:tcPr>
          <w:p w:rsidR="00B76918" w:rsidRPr="0019520D" w:rsidRDefault="00B76918" w:rsidP="00924191">
            <w:pPr>
              <w:numPr>
                <w:ilvl w:val="12"/>
                <w:numId w:val="0"/>
              </w:numPr>
              <w:spacing w:line="360" w:lineRule="auto"/>
              <w:rPr>
                <w:b/>
                <w:bCs/>
                <w:rtl/>
              </w:rPr>
            </w:pPr>
            <w:r w:rsidRPr="002B0CEB">
              <w:rPr>
                <w:sz w:val="24"/>
                <w:rtl/>
              </w:rPr>
              <w:t>כל מידע (</w:t>
            </w:r>
            <w:r w:rsidRPr="002B0CEB">
              <w:rPr>
                <w:sz w:val="24"/>
              </w:rPr>
              <w:t>Information</w:t>
            </w:r>
            <w:r w:rsidRPr="002B0CEB">
              <w:rPr>
                <w:sz w:val="24"/>
                <w:rtl/>
              </w:rPr>
              <w:t>), ידע (</w:t>
            </w:r>
            <w:r w:rsidRPr="002B0CEB">
              <w:rPr>
                <w:sz w:val="24"/>
              </w:rPr>
              <w:t>Know-How</w:t>
            </w:r>
            <w:r w:rsidRPr="002B0CEB">
              <w:rPr>
                <w:sz w:val="24"/>
                <w:rtl/>
              </w:rPr>
              <w:t xml:space="preserve">), ידיעה, מסמך, תכתובת, תכנית, נתון, מודל, חוות דעת, מסקנה וכל דבר אחר כיו"ב הקשור במתן </w:t>
            </w:r>
            <w:r w:rsidRPr="002B0CEB">
              <w:rPr>
                <w:rFonts w:hint="eastAsia"/>
                <w:sz w:val="24"/>
                <w:rtl/>
              </w:rPr>
              <w:t>ה</w:t>
            </w:r>
            <w:r w:rsidRPr="002B0CEB">
              <w:rPr>
                <w:sz w:val="24"/>
                <w:rtl/>
              </w:rPr>
              <w:t>שירותי</w:t>
            </w:r>
            <w:r w:rsidRPr="002B0CEB">
              <w:rPr>
                <w:rFonts w:hint="eastAsia"/>
                <w:sz w:val="24"/>
                <w:rtl/>
              </w:rPr>
              <w:t>ם</w:t>
            </w:r>
            <w:r w:rsidRPr="002B0CEB">
              <w:rPr>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שירותי הייעוץ.</w:t>
            </w:r>
          </w:p>
        </w:tc>
      </w:tr>
      <w:tr w:rsidR="00B76918" w:rsidRPr="002B0CEB" w:rsidTr="00924191">
        <w:trPr>
          <w:trHeight w:val="379"/>
        </w:trPr>
        <w:tc>
          <w:tcPr>
            <w:tcW w:w="1716" w:type="dxa"/>
          </w:tcPr>
          <w:p w:rsidR="00B76918" w:rsidRPr="0019520D" w:rsidRDefault="00B76918" w:rsidP="00924191">
            <w:pPr>
              <w:numPr>
                <w:ilvl w:val="12"/>
                <w:numId w:val="0"/>
              </w:numPr>
              <w:spacing w:line="360" w:lineRule="auto"/>
              <w:jc w:val="left"/>
              <w:rPr>
                <w:b/>
                <w:bCs/>
                <w:rtl/>
              </w:rPr>
            </w:pPr>
            <w:r w:rsidRPr="002B0CEB">
              <w:rPr>
                <w:b/>
                <w:bCs/>
                <w:sz w:val="24"/>
                <w:rtl/>
              </w:rPr>
              <w:t>"עובד" -</w:t>
            </w:r>
          </w:p>
        </w:tc>
        <w:tc>
          <w:tcPr>
            <w:tcW w:w="7742" w:type="dxa"/>
          </w:tcPr>
          <w:p w:rsidR="00B76918" w:rsidRPr="0019520D" w:rsidRDefault="00B76918" w:rsidP="00924191">
            <w:pPr>
              <w:numPr>
                <w:ilvl w:val="12"/>
                <w:numId w:val="0"/>
              </w:numPr>
              <w:spacing w:line="360" w:lineRule="auto"/>
              <w:rPr>
                <w:b/>
                <w:bCs/>
                <w:rtl/>
              </w:rPr>
            </w:pPr>
            <w:r w:rsidRPr="002B0CEB">
              <w:rPr>
                <w:rFonts w:hint="eastAsia"/>
                <w:sz w:val="24"/>
                <w:rtl/>
              </w:rPr>
              <w:t>כל</w:t>
            </w:r>
            <w:r w:rsidRPr="002B0CEB">
              <w:rPr>
                <w:sz w:val="24"/>
                <w:rtl/>
              </w:rPr>
              <w:t xml:space="preserve"> </w:t>
            </w:r>
            <w:r w:rsidRPr="002B0CEB">
              <w:rPr>
                <w:rFonts w:hint="eastAsia"/>
                <w:sz w:val="24"/>
                <w:rtl/>
              </w:rPr>
              <w:t>אחד</w:t>
            </w:r>
            <w:r w:rsidRPr="002B0CEB">
              <w:rPr>
                <w:sz w:val="24"/>
                <w:rtl/>
              </w:rPr>
              <w:t xml:space="preserve"> </w:t>
            </w:r>
            <w:r w:rsidRPr="002B0CEB">
              <w:rPr>
                <w:rFonts w:hint="eastAsia"/>
                <w:sz w:val="24"/>
                <w:rtl/>
              </w:rPr>
              <w:t>מעובדי</w:t>
            </w:r>
            <w:r w:rsidRPr="002B0CEB">
              <w:rPr>
                <w:sz w:val="24"/>
                <w:rtl/>
              </w:rPr>
              <w:t xml:space="preserve"> </w:t>
            </w:r>
            <w:r w:rsidRPr="002B0CEB">
              <w:rPr>
                <w:rFonts w:hint="eastAsia"/>
                <w:sz w:val="24"/>
                <w:rtl/>
              </w:rPr>
              <w:t>ה</w:t>
            </w:r>
            <w:r>
              <w:rPr>
                <w:rFonts w:hint="cs"/>
                <w:sz w:val="24"/>
                <w:rtl/>
              </w:rPr>
              <w:t>ספק</w:t>
            </w:r>
            <w:r w:rsidRPr="002B0CEB">
              <w:rPr>
                <w:sz w:val="24"/>
                <w:rtl/>
              </w:rPr>
              <w:t xml:space="preserve"> </w:t>
            </w:r>
            <w:r w:rsidRPr="002B0CEB">
              <w:rPr>
                <w:rFonts w:hint="eastAsia"/>
                <w:sz w:val="24"/>
                <w:rtl/>
              </w:rPr>
              <w:t>אשר</w:t>
            </w:r>
            <w:r w:rsidRPr="002B0CEB">
              <w:rPr>
                <w:sz w:val="24"/>
                <w:rtl/>
              </w:rPr>
              <w:t xml:space="preserve"> </w:t>
            </w:r>
            <w:r w:rsidRPr="002B0CEB">
              <w:rPr>
                <w:rFonts w:hint="eastAsia"/>
                <w:sz w:val="24"/>
                <w:rtl/>
              </w:rPr>
              <w:t>ייטול</w:t>
            </w:r>
            <w:r w:rsidRPr="002B0CEB">
              <w:rPr>
                <w:sz w:val="24"/>
                <w:rtl/>
              </w:rPr>
              <w:t xml:space="preserve"> </w:t>
            </w:r>
            <w:r w:rsidRPr="002B0CEB">
              <w:rPr>
                <w:rFonts w:hint="eastAsia"/>
                <w:sz w:val="24"/>
                <w:rtl/>
              </w:rPr>
              <w:t>חלק</w:t>
            </w:r>
            <w:r w:rsidRPr="002B0CEB">
              <w:rPr>
                <w:sz w:val="24"/>
                <w:rtl/>
              </w:rPr>
              <w:t xml:space="preserve"> </w:t>
            </w:r>
            <w:r w:rsidRPr="002B0CEB">
              <w:rPr>
                <w:rFonts w:hint="eastAsia"/>
                <w:sz w:val="24"/>
                <w:rtl/>
              </w:rPr>
              <w:t>במתן</w:t>
            </w:r>
            <w:r w:rsidRPr="002B0CEB">
              <w:rPr>
                <w:sz w:val="24"/>
                <w:rtl/>
              </w:rPr>
              <w:t xml:space="preserve"> </w:t>
            </w:r>
            <w:r w:rsidRPr="002B0CEB">
              <w:rPr>
                <w:rFonts w:hint="eastAsia"/>
                <w:sz w:val="24"/>
                <w:rtl/>
              </w:rPr>
              <w:t>השירותים</w:t>
            </w:r>
            <w:r w:rsidRPr="002B0CEB">
              <w:rPr>
                <w:sz w:val="24"/>
                <w:rtl/>
              </w:rPr>
              <w:t>.</w:t>
            </w:r>
          </w:p>
        </w:tc>
      </w:tr>
    </w:tbl>
    <w:p w:rsidR="00B76918" w:rsidRDefault="00B76918" w:rsidP="00B76918">
      <w:pPr>
        <w:numPr>
          <w:ilvl w:val="0"/>
          <w:numId w:val="3"/>
        </w:numPr>
        <w:overflowPunct/>
        <w:autoSpaceDE/>
        <w:autoSpaceDN/>
        <w:adjustRightInd/>
        <w:spacing w:before="120" w:line="360" w:lineRule="auto"/>
        <w:ind w:left="391"/>
        <w:jc w:val="both"/>
        <w:textAlignment w:val="auto"/>
        <w:rPr>
          <w:b/>
          <w:bCs/>
        </w:rPr>
      </w:pPr>
      <w:r w:rsidRPr="002B0CEB">
        <w:rPr>
          <w:rFonts w:hint="eastAsia"/>
          <w:b/>
          <w:bCs/>
          <w:rtl/>
        </w:rPr>
        <w:t>תיאור</w:t>
      </w:r>
      <w:r w:rsidRPr="002B0CEB">
        <w:rPr>
          <w:b/>
          <w:bCs/>
          <w:rtl/>
        </w:rPr>
        <w:t xml:space="preserve"> </w:t>
      </w:r>
      <w:r w:rsidRPr="002B0CEB">
        <w:rPr>
          <w:rFonts w:hint="eastAsia"/>
          <w:b/>
          <w:bCs/>
          <w:rtl/>
        </w:rPr>
        <w:t>העבודה</w:t>
      </w:r>
      <w:r>
        <w:rPr>
          <w:rFonts w:hint="cs"/>
          <w:b/>
          <w:bCs/>
          <w:rtl/>
        </w:rPr>
        <w:t xml:space="preserve"> המבוקשת - מאפייני המדידה</w:t>
      </w:r>
    </w:p>
    <w:p w:rsidR="00B76918" w:rsidRPr="00C721AD" w:rsidRDefault="00B76918" w:rsidP="00B76918">
      <w:pPr>
        <w:overflowPunct/>
        <w:autoSpaceDE/>
        <w:autoSpaceDN/>
        <w:adjustRightInd/>
        <w:spacing w:before="120" w:line="360" w:lineRule="auto"/>
        <w:ind w:left="391"/>
        <w:jc w:val="both"/>
        <w:textAlignment w:val="auto"/>
      </w:pPr>
      <w:r>
        <w:rPr>
          <w:rFonts w:hint="cs"/>
          <w:rtl/>
        </w:rPr>
        <w:t>הספק יבצע את השירותים בפועל יידרש לאסוף מידע בערוצי השירות האמורים בסעיף 3.1, אותם ניתן לחלק לארבעה סוגים: (1) סקר טלפוני בעקבות פנית לקוח לקבלת שירות מהגוף המוסדי כמפורט בסעי</w:t>
      </w:r>
      <w:r w:rsidRPr="006A2B9F">
        <w:rPr>
          <w:rFonts w:hint="eastAsia"/>
          <w:rtl/>
        </w:rPr>
        <w:t>ף</w:t>
      </w:r>
      <w:r w:rsidRPr="006A2B9F">
        <w:rPr>
          <w:rtl/>
        </w:rPr>
        <w:t xml:space="preserve"> 3.2</w:t>
      </w:r>
      <w:r>
        <w:rPr>
          <w:rFonts w:hint="cs"/>
          <w:rtl/>
        </w:rPr>
        <w:t xml:space="preserve">; (2) </w:t>
      </w:r>
      <w:r w:rsidRPr="00C721AD">
        <w:rPr>
          <w:rFonts w:asciiTheme="minorBidi" w:hAnsiTheme="minorBidi"/>
          <w:rtl/>
        </w:rPr>
        <w:t>בקרות סמוי</w:t>
      </w:r>
      <w:r w:rsidRPr="00C721AD">
        <w:rPr>
          <w:rFonts w:asciiTheme="minorBidi" w:hAnsiTheme="minorBidi" w:hint="eastAsia"/>
          <w:rtl/>
        </w:rPr>
        <w:t>ות</w:t>
      </w:r>
      <w:r w:rsidRPr="00C721AD">
        <w:rPr>
          <w:rFonts w:asciiTheme="minorBidi" w:hAnsiTheme="minorBidi"/>
          <w:rtl/>
        </w:rPr>
        <w:t xml:space="preserve"> </w:t>
      </w:r>
      <w:r w:rsidRPr="00C721AD">
        <w:rPr>
          <w:rFonts w:hint="eastAsia"/>
          <w:rtl/>
        </w:rPr>
        <w:t>למדידת</w:t>
      </w:r>
      <w:r w:rsidRPr="00C721AD">
        <w:rPr>
          <w:rtl/>
        </w:rPr>
        <w:t xml:space="preserve"> זמן, </w:t>
      </w:r>
      <w:r w:rsidRPr="00C721AD">
        <w:rPr>
          <w:rFonts w:hint="eastAsia"/>
          <w:rtl/>
        </w:rPr>
        <w:t>שיעור</w:t>
      </w:r>
      <w:r w:rsidRPr="00C721AD">
        <w:rPr>
          <w:rtl/>
        </w:rPr>
        <w:t xml:space="preserve"> </w:t>
      </w:r>
      <w:r w:rsidRPr="00C721AD">
        <w:rPr>
          <w:rFonts w:hint="eastAsia"/>
          <w:rtl/>
        </w:rPr>
        <w:t>המענה</w:t>
      </w:r>
      <w:r w:rsidRPr="00C721AD">
        <w:rPr>
          <w:rtl/>
        </w:rPr>
        <w:t xml:space="preserve"> </w:t>
      </w:r>
      <w:r w:rsidRPr="00C721AD">
        <w:rPr>
          <w:rFonts w:hint="eastAsia"/>
          <w:rtl/>
        </w:rPr>
        <w:t>ושפות</w:t>
      </w:r>
      <w:r w:rsidRPr="00C721AD">
        <w:rPr>
          <w:rtl/>
        </w:rPr>
        <w:t xml:space="preserve"> </w:t>
      </w:r>
      <w:r w:rsidRPr="00C721AD">
        <w:rPr>
          <w:rFonts w:hint="eastAsia"/>
          <w:rtl/>
        </w:rPr>
        <w:t>במוקד</w:t>
      </w:r>
      <w:r w:rsidRPr="00C721AD">
        <w:rPr>
          <w:rtl/>
        </w:rPr>
        <w:t xml:space="preserve"> </w:t>
      </w:r>
      <w:r w:rsidRPr="00C721AD">
        <w:rPr>
          <w:rFonts w:hint="eastAsia"/>
          <w:rtl/>
        </w:rPr>
        <w:t>השירות</w:t>
      </w:r>
      <w:r w:rsidRPr="00C721AD">
        <w:rPr>
          <w:rtl/>
        </w:rPr>
        <w:t xml:space="preserve"> </w:t>
      </w:r>
      <w:r w:rsidRPr="00C721AD">
        <w:rPr>
          <w:rFonts w:hint="eastAsia"/>
          <w:rtl/>
        </w:rPr>
        <w:t>הטלפוני</w:t>
      </w:r>
      <w:r>
        <w:rPr>
          <w:rFonts w:hint="cs"/>
          <w:rtl/>
        </w:rPr>
        <w:t xml:space="preserve"> כמפורט </w:t>
      </w:r>
      <w:r w:rsidRPr="000F5A11">
        <w:rPr>
          <w:rFonts w:hint="eastAsia"/>
          <w:rtl/>
        </w:rPr>
        <w:t>בסעיף</w:t>
      </w:r>
      <w:r w:rsidRPr="000F5A11">
        <w:rPr>
          <w:rtl/>
        </w:rPr>
        <w:t xml:space="preserve"> 3.3</w:t>
      </w:r>
      <w:r>
        <w:rPr>
          <w:rFonts w:hint="cs"/>
          <w:rtl/>
        </w:rPr>
        <w:t>; (3) בקרת השירות הניתן באתר האינטרנט של הגוף המוסדי כמפורט בסעי</w:t>
      </w:r>
      <w:r w:rsidRPr="00600BE2">
        <w:rPr>
          <w:rFonts w:hint="eastAsia"/>
          <w:rtl/>
        </w:rPr>
        <w:t>ף</w:t>
      </w:r>
      <w:r w:rsidRPr="00600BE2">
        <w:rPr>
          <w:rtl/>
        </w:rPr>
        <w:t xml:space="preserve"> 3.4</w:t>
      </w:r>
      <w:r>
        <w:rPr>
          <w:rFonts w:hint="cs"/>
          <w:rtl/>
        </w:rPr>
        <w:t>; (4) איסוף מידע לגבי שעות פתיחה וזמינות ערוצי השירות של הגוף המוסדי כמפורט בסע</w:t>
      </w:r>
      <w:r w:rsidRPr="006A0BE4">
        <w:rPr>
          <w:rFonts w:hint="eastAsia"/>
          <w:rtl/>
        </w:rPr>
        <w:t>יף</w:t>
      </w:r>
      <w:r w:rsidRPr="006A0BE4">
        <w:rPr>
          <w:rtl/>
        </w:rPr>
        <w:t xml:space="preserve"> 3.5.</w:t>
      </w:r>
      <w:r>
        <w:rPr>
          <w:rFonts w:hint="cs"/>
          <w:rtl/>
        </w:rPr>
        <w:t xml:space="preserve"> </w:t>
      </w:r>
    </w:p>
    <w:p w:rsidR="00B76918" w:rsidRPr="00467516" w:rsidRDefault="00B76918" w:rsidP="00B76918">
      <w:pPr>
        <w:pStyle w:val="aa"/>
        <w:numPr>
          <w:ilvl w:val="0"/>
          <w:numId w:val="5"/>
        </w:numPr>
        <w:spacing w:before="0" w:after="0"/>
        <w:contextualSpacing w:val="0"/>
        <w:rPr>
          <w:rFonts w:asciiTheme="minorBidi" w:eastAsia="Times New Roman" w:hAnsiTheme="minorBidi"/>
          <w:vanish/>
          <w:u w:val="single"/>
          <w:rtl/>
          <w:lang w:eastAsia="he-IL"/>
        </w:rPr>
      </w:pPr>
    </w:p>
    <w:p w:rsidR="00B76918" w:rsidRPr="00467516" w:rsidRDefault="00B76918" w:rsidP="00B76918">
      <w:pPr>
        <w:pStyle w:val="aa"/>
        <w:numPr>
          <w:ilvl w:val="0"/>
          <w:numId w:val="5"/>
        </w:numPr>
        <w:spacing w:before="0" w:after="0"/>
        <w:contextualSpacing w:val="0"/>
        <w:rPr>
          <w:rFonts w:asciiTheme="minorBidi" w:eastAsia="Times New Roman" w:hAnsiTheme="minorBidi"/>
          <w:vanish/>
          <w:u w:val="single"/>
          <w:rtl/>
          <w:lang w:eastAsia="he-IL"/>
        </w:rPr>
      </w:pPr>
    </w:p>
    <w:p w:rsidR="00B76918" w:rsidRPr="00467516" w:rsidRDefault="00B76918" w:rsidP="00B76918">
      <w:pPr>
        <w:pStyle w:val="aa"/>
        <w:numPr>
          <w:ilvl w:val="0"/>
          <w:numId w:val="5"/>
        </w:numPr>
        <w:spacing w:before="0" w:after="0"/>
        <w:contextualSpacing w:val="0"/>
        <w:rPr>
          <w:rFonts w:asciiTheme="minorBidi" w:eastAsia="Times New Roman" w:hAnsiTheme="minorBidi"/>
          <w:vanish/>
          <w:u w:val="single"/>
          <w:rtl/>
          <w:lang w:eastAsia="he-IL"/>
        </w:rPr>
      </w:pPr>
    </w:p>
    <w:p w:rsidR="00B76918" w:rsidRPr="00467516" w:rsidRDefault="00B76918" w:rsidP="00B76918">
      <w:pPr>
        <w:pStyle w:val="aa"/>
        <w:numPr>
          <w:ilvl w:val="0"/>
          <w:numId w:val="16"/>
        </w:numPr>
        <w:spacing w:before="0" w:after="0"/>
        <w:contextualSpacing w:val="0"/>
        <w:rPr>
          <w:rFonts w:asciiTheme="minorBidi" w:eastAsia="Times New Roman" w:hAnsiTheme="minorBidi"/>
          <w:vanish/>
          <w:u w:val="single"/>
          <w:rtl/>
          <w:lang w:eastAsia="he-IL"/>
        </w:rPr>
      </w:pPr>
    </w:p>
    <w:p w:rsidR="00B76918" w:rsidRPr="00467516" w:rsidRDefault="00B76918" w:rsidP="00B76918">
      <w:pPr>
        <w:pStyle w:val="aa"/>
        <w:numPr>
          <w:ilvl w:val="0"/>
          <w:numId w:val="16"/>
        </w:numPr>
        <w:spacing w:before="0" w:after="0"/>
        <w:contextualSpacing w:val="0"/>
        <w:rPr>
          <w:rFonts w:asciiTheme="minorBidi" w:eastAsia="Times New Roman" w:hAnsiTheme="minorBidi"/>
          <w:vanish/>
          <w:u w:val="single"/>
          <w:rtl/>
          <w:lang w:eastAsia="he-IL"/>
        </w:rPr>
      </w:pPr>
    </w:p>
    <w:p w:rsidR="00B76918" w:rsidRPr="00467516" w:rsidRDefault="00B76918" w:rsidP="00B76918">
      <w:pPr>
        <w:pStyle w:val="aa"/>
        <w:numPr>
          <w:ilvl w:val="0"/>
          <w:numId w:val="16"/>
        </w:numPr>
        <w:spacing w:before="0" w:after="0"/>
        <w:contextualSpacing w:val="0"/>
        <w:rPr>
          <w:rFonts w:asciiTheme="minorBidi" w:eastAsia="Times New Roman" w:hAnsiTheme="minorBidi"/>
          <w:vanish/>
          <w:u w:val="single"/>
          <w:rtl/>
          <w:lang w:eastAsia="he-IL"/>
        </w:rPr>
      </w:pPr>
    </w:p>
    <w:p w:rsidR="00B76918" w:rsidRPr="00BA030E" w:rsidRDefault="00B76918" w:rsidP="00B76918">
      <w:pPr>
        <w:numPr>
          <w:ilvl w:val="1"/>
          <w:numId w:val="16"/>
        </w:numPr>
        <w:overflowPunct/>
        <w:autoSpaceDE/>
        <w:autoSpaceDN/>
        <w:adjustRightInd/>
        <w:spacing w:before="120" w:after="120" w:line="360" w:lineRule="auto"/>
        <w:ind w:left="714" w:hanging="357"/>
        <w:jc w:val="both"/>
        <w:textAlignment w:val="auto"/>
        <w:rPr>
          <w:rFonts w:asciiTheme="minorBidi" w:hAnsiTheme="minorBidi"/>
          <w:sz w:val="24"/>
          <w:u w:val="single"/>
        </w:rPr>
      </w:pPr>
      <w:r w:rsidRPr="00BA030E">
        <w:rPr>
          <w:rFonts w:asciiTheme="minorBidi" w:hAnsiTheme="minorBidi" w:hint="cs"/>
          <w:sz w:val="24"/>
          <w:u w:val="single"/>
          <w:rtl/>
        </w:rPr>
        <w:t>ערוצי השירות ואופן מדידת השירות בהם</w:t>
      </w:r>
    </w:p>
    <w:p w:rsidR="00B76918" w:rsidRPr="00DB60BD" w:rsidRDefault="00B76918" w:rsidP="00B76918">
      <w:pPr>
        <w:pStyle w:val="aa"/>
        <w:numPr>
          <w:ilvl w:val="2"/>
          <w:numId w:val="16"/>
        </w:numPr>
        <w:spacing w:before="0"/>
        <w:contextualSpacing w:val="0"/>
        <w:rPr>
          <w:rFonts w:asciiTheme="minorBidi" w:hAnsiTheme="minorBidi"/>
        </w:rPr>
      </w:pPr>
      <w:r w:rsidRPr="008D35B3">
        <w:rPr>
          <w:rFonts w:asciiTheme="minorBidi" w:hAnsiTheme="minorBidi"/>
          <w:rtl/>
        </w:rPr>
        <w:t xml:space="preserve">מדידת השירות </w:t>
      </w:r>
      <w:r w:rsidRPr="008D35B3">
        <w:rPr>
          <w:rFonts w:asciiTheme="minorBidi" w:hAnsiTheme="minorBidi" w:hint="cs"/>
          <w:rtl/>
        </w:rPr>
        <w:t>הניתן ב</w:t>
      </w:r>
      <w:r w:rsidRPr="008D35B3">
        <w:rPr>
          <w:rFonts w:asciiTheme="minorBidi" w:hAnsiTheme="minorBidi"/>
          <w:rtl/>
        </w:rPr>
        <w:t>טלפו</w:t>
      </w:r>
      <w:r w:rsidRPr="008D35B3">
        <w:rPr>
          <w:rFonts w:asciiTheme="minorBidi" w:hAnsiTheme="minorBidi" w:hint="cs"/>
          <w:rtl/>
        </w:rPr>
        <w:t>ן</w:t>
      </w:r>
      <w:r>
        <w:rPr>
          <w:rFonts w:asciiTheme="minorBidi" w:hAnsiTheme="minorBidi" w:hint="cs"/>
          <w:rtl/>
        </w:rPr>
        <w:t xml:space="preserve"> -</w:t>
      </w:r>
      <w:r w:rsidRPr="00DB60BD">
        <w:rPr>
          <w:rFonts w:asciiTheme="minorBidi" w:hAnsiTheme="minorBidi"/>
          <w:rtl/>
        </w:rPr>
        <w:t xml:space="preserve"> </w:t>
      </w:r>
      <w:r w:rsidRPr="00DB60BD">
        <w:rPr>
          <w:rFonts w:asciiTheme="minorBidi" w:hAnsiTheme="minorBidi" w:hint="cs"/>
          <w:rtl/>
        </w:rPr>
        <w:t>איסוף הנתונים בסקר י</w:t>
      </w:r>
      <w:r w:rsidRPr="00DB60BD">
        <w:rPr>
          <w:rFonts w:asciiTheme="minorBidi" w:hAnsiTheme="minorBidi"/>
          <w:rtl/>
        </w:rPr>
        <w:t>תבסס על תשאול לקוחות</w:t>
      </w:r>
      <w:r w:rsidRPr="00DB60BD">
        <w:rPr>
          <w:rFonts w:asciiTheme="minorBidi" w:hAnsiTheme="minorBidi" w:hint="cs"/>
          <w:rtl/>
        </w:rPr>
        <w:t xml:space="preserve"> אודות שביעות רצונם מהשירות שקיבלו</w:t>
      </w:r>
      <w:r>
        <w:rPr>
          <w:rFonts w:asciiTheme="minorBidi" w:hAnsiTheme="minorBidi" w:hint="cs"/>
          <w:rtl/>
        </w:rPr>
        <w:t>,</w:t>
      </w:r>
      <w:r w:rsidRPr="00DB60BD">
        <w:rPr>
          <w:rFonts w:asciiTheme="minorBidi" w:hAnsiTheme="minorBidi" w:hint="cs"/>
          <w:rtl/>
        </w:rPr>
        <w:t xml:space="preserve"> בעיקר</w:t>
      </w:r>
      <w:r>
        <w:rPr>
          <w:rFonts w:asciiTheme="minorBidi" w:hAnsiTheme="minorBidi" w:hint="cs"/>
          <w:rtl/>
        </w:rPr>
        <w:t>,</w:t>
      </w:r>
      <w:r w:rsidRPr="00DB60BD">
        <w:rPr>
          <w:rFonts w:asciiTheme="minorBidi" w:hAnsiTheme="minorBidi" w:hint="cs"/>
          <w:rtl/>
        </w:rPr>
        <w:t xml:space="preserve"> אך לא רק</w:t>
      </w:r>
      <w:r>
        <w:rPr>
          <w:rFonts w:asciiTheme="minorBidi" w:hAnsiTheme="minorBidi" w:hint="cs"/>
          <w:rtl/>
        </w:rPr>
        <w:t>,</w:t>
      </w:r>
      <w:r w:rsidRPr="00DB60BD">
        <w:rPr>
          <w:rFonts w:asciiTheme="minorBidi" w:hAnsiTheme="minorBidi" w:hint="cs"/>
          <w:rtl/>
        </w:rPr>
        <w:t xml:space="preserve"> במוקד השירות של הגוף המוסדי. הספק</w:t>
      </w:r>
      <w:r>
        <w:rPr>
          <w:rFonts w:asciiTheme="minorBidi" w:hAnsiTheme="minorBidi" w:hint="cs"/>
          <w:rtl/>
        </w:rPr>
        <w:t>, באמצעות האגף,</w:t>
      </w:r>
      <w:r w:rsidRPr="00DB60BD">
        <w:rPr>
          <w:rFonts w:asciiTheme="minorBidi" w:hAnsiTheme="minorBidi" w:hint="cs"/>
          <w:rtl/>
        </w:rPr>
        <w:t xml:space="preserve"> יקבל פרטי </w:t>
      </w:r>
      <w:r>
        <w:rPr>
          <w:rFonts w:asciiTheme="minorBidi" w:hAnsiTheme="minorBidi" w:hint="cs"/>
          <w:rtl/>
        </w:rPr>
        <w:t>ה</w:t>
      </w:r>
      <w:r w:rsidRPr="00DB60BD">
        <w:rPr>
          <w:rFonts w:asciiTheme="minorBidi" w:hAnsiTheme="minorBidi" w:hint="cs"/>
          <w:rtl/>
        </w:rPr>
        <w:t xml:space="preserve">תקשרות של לקוחות </w:t>
      </w:r>
      <w:r>
        <w:rPr>
          <w:rFonts w:asciiTheme="minorBidi" w:hAnsiTheme="minorBidi" w:hint="cs"/>
          <w:rtl/>
        </w:rPr>
        <w:t>ש</w:t>
      </w:r>
      <w:r w:rsidRPr="00DB60BD">
        <w:rPr>
          <w:rFonts w:asciiTheme="minorBidi" w:hAnsiTheme="minorBidi" w:hint="cs"/>
          <w:rtl/>
        </w:rPr>
        <w:t xml:space="preserve">קיבלו שירות </w:t>
      </w:r>
      <w:r>
        <w:rPr>
          <w:rFonts w:asciiTheme="minorBidi" w:hAnsiTheme="minorBidi" w:hint="cs"/>
          <w:rtl/>
        </w:rPr>
        <w:t>בערוצי השירות השונים</w:t>
      </w:r>
      <w:r w:rsidRPr="00DB60BD">
        <w:rPr>
          <w:rFonts w:asciiTheme="minorBidi" w:hAnsiTheme="minorBidi" w:hint="cs"/>
          <w:rtl/>
        </w:rPr>
        <w:t xml:space="preserve">. </w:t>
      </w:r>
      <w:r>
        <w:rPr>
          <w:rFonts w:asciiTheme="minorBidi" w:hAnsiTheme="minorBidi" w:hint="cs"/>
          <w:rtl/>
        </w:rPr>
        <w:t>ב</w:t>
      </w:r>
      <w:r w:rsidRPr="00DB60BD">
        <w:rPr>
          <w:rFonts w:asciiTheme="minorBidi" w:hAnsiTheme="minorBidi" w:hint="cs"/>
          <w:rtl/>
        </w:rPr>
        <w:t xml:space="preserve">סקר </w:t>
      </w:r>
      <w:r>
        <w:rPr>
          <w:rFonts w:asciiTheme="minorBidi" w:hAnsiTheme="minorBidi" w:hint="cs"/>
          <w:rtl/>
        </w:rPr>
        <w:t xml:space="preserve">הלקוח יתבקש להשיב לגבי </w:t>
      </w:r>
      <w:r w:rsidRPr="00DB60BD">
        <w:rPr>
          <w:rFonts w:asciiTheme="minorBidi" w:hAnsiTheme="minorBidi" w:hint="cs"/>
          <w:rtl/>
        </w:rPr>
        <w:t>שביעות רצו</w:t>
      </w:r>
      <w:r>
        <w:rPr>
          <w:rFonts w:asciiTheme="minorBidi" w:hAnsiTheme="minorBidi" w:hint="cs"/>
          <w:rtl/>
        </w:rPr>
        <w:t>נו לגבי</w:t>
      </w:r>
      <w:r w:rsidRPr="00DB60BD">
        <w:rPr>
          <w:rFonts w:asciiTheme="minorBidi" w:hAnsiTheme="minorBidi" w:hint="cs"/>
          <w:rtl/>
        </w:rPr>
        <w:t xml:space="preserve"> תהליך </w:t>
      </w:r>
      <w:r>
        <w:rPr>
          <w:rFonts w:asciiTheme="minorBidi" w:hAnsiTheme="minorBidi" w:hint="cs"/>
          <w:rtl/>
        </w:rPr>
        <w:t>הטיפול בפנייתו ו</w:t>
      </w:r>
      <w:r w:rsidRPr="00DB60BD">
        <w:rPr>
          <w:rFonts w:asciiTheme="minorBidi" w:hAnsiTheme="minorBidi" w:hint="cs"/>
          <w:rtl/>
        </w:rPr>
        <w:t xml:space="preserve">לא </w:t>
      </w:r>
      <w:r>
        <w:rPr>
          <w:rFonts w:asciiTheme="minorBidi" w:hAnsiTheme="minorBidi" w:hint="cs"/>
          <w:rtl/>
        </w:rPr>
        <w:t>רק לה</w:t>
      </w:r>
      <w:r w:rsidRPr="00DB60BD">
        <w:rPr>
          <w:rFonts w:asciiTheme="minorBidi" w:hAnsiTheme="minorBidi" w:hint="cs"/>
          <w:rtl/>
        </w:rPr>
        <w:t xml:space="preserve">תמקד </w:t>
      </w:r>
      <w:r>
        <w:rPr>
          <w:rFonts w:hint="cs"/>
          <w:rtl/>
        </w:rPr>
        <w:t xml:space="preserve">במגע השירות אחרון או כלשהו. </w:t>
      </w:r>
      <w:r w:rsidRPr="00DB60BD">
        <w:rPr>
          <w:rFonts w:asciiTheme="minorBidi" w:hAnsiTheme="minorBidi" w:hint="cs"/>
          <w:rtl/>
        </w:rPr>
        <w:t xml:space="preserve">   </w:t>
      </w:r>
    </w:p>
    <w:p w:rsidR="00B76918" w:rsidRPr="005A71FC" w:rsidRDefault="00B76918" w:rsidP="00B76918">
      <w:pPr>
        <w:overflowPunct/>
        <w:autoSpaceDE/>
        <w:autoSpaceDN/>
        <w:adjustRightInd/>
        <w:spacing w:line="360" w:lineRule="auto"/>
        <w:ind w:left="1298"/>
        <w:jc w:val="both"/>
        <w:textAlignment w:val="auto"/>
        <w:rPr>
          <w:rFonts w:asciiTheme="minorBidi" w:hAnsiTheme="minorBidi"/>
          <w:sz w:val="24"/>
        </w:rPr>
      </w:pPr>
      <w:r w:rsidRPr="005A71FC">
        <w:rPr>
          <w:rFonts w:asciiTheme="minorBidi" w:hAnsiTheme="minorBidi" w:hint="cs"/>
          <w:sz w:val="24"/>
          <w:rtl/>
        </w:rPr>
        <w:t>התשאול יבוצע ללקוח הקצה בלבד ולא לסוכן, יועץ או כל מתווך אחר בין הגוף המוסדי ללקוחות הקצה. בנוסף, יבוצעו בקרות סמויות בערוץ השירות הטלפוני ו</w:t>
      </w:r>
      <w:r w:rsidRPr="005A71FC">
        <w:rPr>
          <w:rFonts w:asciiTheme="minorBidi" w:hAnsiTheme="minorBidi"/>
          <w:sz w:val="24"/>
          <w:rtl/>
        </w:rPr>
        <w:t xml:space="preserve">איסוף נתונים </w:t>
      </w:r>
      <w:r>
        <w:rPr>
          <w:rFonts w:asciiTheme="minorBidi" w:hAnsiTheme="minorBidi" w:hint="cs"/>
          <w:sz w:val="24"/>
          <w:rtl/>
        </w:rPr>
        <w:t>פומביים מ</w:t>
      </w:r>
      <w:r w:rsidRPr="005A71FC">
        <w:rPr>
          <w:rFonts w:asciiTheme="minorBidi" w:hAnsiTheme="minorBidi"/>
          <w:sz w:val="24"/>
          <w:rtl/>
        </w:rPr>
        <w:t>הגוף</w:t>
      </w:r>
      <w:r w:rsidRPr="005A71FC">
        <w:rPr>
          <w:rFonts w:asciiTheme="minorBidi" w:hAnsiTheme="minorBidi" w:hint="cs"/>
          <w:sz w:val="24"/>
          <w:rtl/>
        </w:rPr>
        <w:t xml:space="preserve"> המוסדי</w:t>
      </w:r>
      <w:r>
        <w:rPr>
          <w:rFonts w:asciiTheme="minorBidi" w:hAnsiTheme="minorBidi" w:hint="cs"/>
          <w:sz w:val="24"/>
          <w:rtl/>
        </w:rPr>
        <w:t xml:space="preserve"> לגבי </w:t>
      </w:r>
      <w:r>
        <w:rPr>
          <w:rFonts w:hint="cs"/>
          <w:rtl/>
        </w:rPr>
        <w:t xml:space="preserve">שעות פעילות </w:t>
      </w:r>
      <w:r>
        <w:rPr>
          <w:rFonts w:asciiTheme="minorBidi" w:hAnsiTheme="minorBidi" w:hint="cs"/>
          <w:sz w:val="24"/>
          <w:rtl/>
        </w:rPr>
        <w:t>מוקדי השירות</w:t>
      </w:r>
      <w:r w:rsidRPr="005A71FC">
        <w:rPr>
          <w:rFonts w:asciiTheme="minorBidi" w:hAnsiTheme="minorBidi" w:hint="cs"/>
          <w:sz w:val="24"/>
          <w:rtl/>
        </w:rPr>
        <w:t>.</w:t>
      </w:r>
      <w:r w:rsidRPr="005A71FC">
        <w:rPr>
          <w:rFonts w:asciiTheme="minorBidi" w:hAnsiTheme="minorBidi"/>
          <w:sz w:val="24"/>
          <w:rtl/>
        </w:rPr>
        <w:t xml:space="preserve"> </w:t>
      </w:r>
    </w:p>
    <w:p w:rsidR="00B76918" w:rsidRPr="00C06B88" w:rsidRDefault="00B76918" w:rsidP="00B76918">
      <w:pPr>
        <w:pStyle w:val="aa"/>
        <w:numPr>
          <w:ilvl w:val="2"/>
          <w:numId w:val="16"/>
        </w:numPr>
        <w:spacing w:before="0"/>
        <w:contextualSpacing w:val="0"/>
        <w:rPr>
          <w:rFonts w:asciiTheme="minorBidi" w:hAnsiTheme="minorBidi"/>
        </w:rPr>
      </w:pPr>
      <w:r w:rsidRPr="008D35B3">
        <w:rPr>
          <w:rFonts w:asciiTheme="minorBidi" w:hAnsiTheme="minorBidi"/>
          <w:rtl/>
        </w:rPr>
        <w:t>מדידת השירות האינטרנטי</w:t>
      </w:r>
      <w:r>
        <w:rPr>
          <w:rFonts w:asciiTheme="minorBidi" w:hAnsiTheme="minorBidi" w:hint="cs"/>
          <w:rtl/>
        </w:rPr>
        <w:t xml:space="preserve"> -</w:t>
      </w:r>
      <w:r w:rsidRPr="00C06B88">
        <w:rPr>
          <w:rFonts w:asciiTheme="minorBidi" w:hAnsiTheme="minorBidi"/>
          <w:rtl/>
        </w:rPr>
        <w:t xml:space="preserve"> מדידת השירות הניתן באתר האינטרנט של הגוף</w:t>
      </w:r>
      <w:r>
        <w:rPr>
          <w:rFonts w:asciiTheme="minorBidi" w:hAnsiTheme="minorBidi" w:hint="cs"/>
          <w:rtl/>
        </w:rPr>
        <w:t xml:space="preserve"> המוסדי,</w:t>
      </w:r>
      <w:r w:rsidRPr="00C06B88">
        <w:rPr>
          <w:rFonts w:asciiTheme="minorBidi" w:hAnsiTheme="minorBidi"/>
          <w:rtl/>
        </w:rPr>
        <w:t xml:space="preserve"> </w:t>
      </w:r>
      <w:r>
        <w:rPr>
          <w:rFonts w:asciiTheme="minorBidi" w:hAnsiTheme="minorBidi"/>
          <w:rtl/>
        </w:rPr>
        <w:t>ככל שקיים</w:t>
      </w:r>
      <w:r>
        <w:rPr>
          <w:rFonts w:asciiTheme="minorBidi" w:hAnsiTheme="minorBidi" w:hint="cs"/>
          <w:rtl/>
        </w:rPr>
        <w:t>, באמצעות</w:t>
      </w:r>
      <w:r w:rsidRPr="00C06B88">
        <w:rPr>
          <w:rFonts w:asciiTheme="minorBidi" w:hAnsiTheme="minorBidi"/>
          <w:rtl/>
        </w:rPr>
        <w:t xml:space="preserve"> הערכת מודד</w:t>
      </w:r>
      <w:r>
        <w:rPr>
          <w:rFonts w:asciiTheme="minorBidi" w:hAnsiTheme="minorBidi" w:hint="cs"/>
          <w:rtl/>
        </w:rPr>
        <w:t xml:space="preserve"> בהתאם לפרמטרים שהוגדרו על ידי האגף.</w:t>
      </w:r>
      <w:r w:rsidRPr="00C06B88">
        <w:rPr>
          <w:rFonts w:asciiTheme="minorBidi" w:hAnsiTheme="minorBidi"/>
          <w:rtl/>
        </w:rPr>
        <w:t xml:space="preserve"> </w:t>
      </w:r>
    </w:p>
    <w:p w:rsidR="00B76918" w:rsidRDefault="00B76918" w:rsidP="00B76918">
      <w:pPr>
        <w:pStyle w:val="aa"/>
        <w:numPr>
          <w:ilvl w:val="2"/>
          <w:numId w:val="16"/>
        </w:numPr>
        <w:spacing w:before="0"/>
        <w:contextualSpacing w:val="0"/>
        <w:rPr>
          <w:rFonts w:asciiTheme="minorBidi" w:hAnsiTheme="minorBidi"/>
        </w:rPr>
      </w:pPr>
      <w:r w:rsidRPr="008D35B3">
        <w:rPr>
          <w:rFonts w:asciiTheme="minorBidi" w:hAnsiTheme="minorBidi"/>
          <w:rtl/>
        </w:rPr>
        <w:lastRenderedPageBreak/>
        <w:t xml:space="preserve">מדידת </w:t>
      </w:r>
      <w:r w:rsidRPr="008D35B3">
        <w:rPr>
          <w:rFonts w:asciiTheme="minorBidi" w:hAnsiTheme="minorBidi" w:hint="cs"/>
          <w:rtl/>
        </w:rPr>
        <w:t>שירות ב</w:t>
      </w:r>
      <w:r w:rsidRPr="008D35B3">
        <w:rPr>
          <w:rFonts w:asciiTheme="minorBidi" w:hAnsiTheme="minorBidi"/>
          <w:rtl/>
        </w:rPr>
        <w:t>סניפים</w:t>
      </w:r>
      <w:r w:rsidRPr="008D35B3">
        <w:rPr>
          <w:rFonts w:asciiTheme="minorBidi" w:hAnsiTheme="minorBidi" w:hint="cs"/>
          <w:rtl/>
        </w:rPr>
        <w:t xml:space="preserve"> פרונטליים</w:t>
      </w:r>
      <w:r>
        <w:rPr>
          <w:rFonts w:asciiTheme="minorBidi" w:hAnsiTheme="minorBidi" w:hint="cs"/>
          <w:rtl/>
        </w:rPr>
        <w:t xml:space="preserve"> -</w:t>
      </w:r>
      <w:r w:rsidRPr="00C06B88">
        <w:rPr>
          <w:rFonts w:asciiTheme="minorBidi" w:hAnsiTheme="minorBidi"/>
          <w:rtl/>
        </w:rPr>
        <w:t xml:space="preserve"> </w:t>
      </w:r>
      <w:r w:rsidRPr="00C06B88">
        <w:rPr>
          <w:rFonts w:asciiTheme="minorBidi" w:hAnsiTheme="minorBidi" w:hint="cs"/>
          <w:rtl/>
        </w:rPr>
        <w:t>השירות הניתן בנקודות קבלת קהל. ערוץ זה אינו נפוץ ועל כן לא יתבצעו סקרי שביעות רצון או בקרות לקוח סמוי הממוקדות בערוץ השירות בסניפים</w:t>
      </w:r>
      <w:r>
        <w:rPr>
          <w:rFonts w:asciiTheme="minorBidi" w:hAnsiTheme="minorBidi" w:hint="cs"/>
          <w:rtl/>
        </w:rPr>
        <w:t xml:space="preserve"> הפרונטליים</w:t>
      </w:r>
      <w:r w:rsidRPr="00C06B88">
        <w:rPr>
          <w:rFonts w:asciiTheme="minorBidi" w:hAnsiTheme="minorBidi" w:hint="cs"/>
          <w:rtl/>
        </w:rPr>
        <w:t xml:space="preserve">. המדידה שכן תתבצע, </w:t>
      </w:r>
      <w:r>
        <w:rPr>
          <w:rFonts w:asciiTheme="minorBidi" w:hAnsiTheme="minorBidi" w:hint="cs"/>
          <w:rtl/>
        </w:rPr>
        <w:t>תהיה על בסיס רי</w:t>
      </w:r>
      <w:r w:rsidRPr="00C06B88">
        <w:rPr>
          <w:rFonts w:asciiTheme="minorBidi" w:hAnsiTheme="minorBidi" w:hint="cs"/>
          <w:rtl/>
        </w:rPr>
        <w:t>כוז ואיסוף</w:t>
      </w:r>
      <w:r w:rsidRPr="00C06B88">
        <w:rPr>
          <w:rFonts w:asciiTheme="minorBidi" w:hAnsiTheme="minorBidi"/>
          <w:rtl/>
        </w:rPr>
        <w:t xml:space="preserve"> נתונים שמתפרסמים ע</w:t>
      </w:r>
      <w:r>
        <w:rPr>
          <w:rFonts w:asciiTheme="minorBidi" w:hAnsiTheme="minorBidi" w:hint="cs"/>
          <w:rtl/>
        </w:rPr>
        <w:t>ל</w:t>
      </w:r>
      <w:r w:rsidRPr="00C06B88">
        <w:rPr>
          <w:rFonts w:asciiTheme="minorBidi" w:hAnsiTheme="minorBidi"/>
          <w:rtl/>
        </w:rPr>
        <w:t xml:space="preserve"> ידי הגוף</w:t>
      </w:r>
      <w:r w:rsidRPr="00C06B88">
        <w:rPr>
          <w:rFonts w:asciiTheme="minorBidi" w:hAnsiTheme="minorBidi" w:hint="cs"/>
          <w:rtl/>
        </w:rPr>
        <w:t xml:space="preserve"> לגבי מקום קבלת הקהל ושעות הפעילות. </w:t>
      </w:r>
    </w:p>
    <w:p w:rsidR="00B76918" w:rsidRDefault="00B76918" w:rsidP="00B76918">
      <w:pPr>
        <w:pStyle w:val="aa"/>
        <w:ind w:left="1298"/>
        <w:rPr>
          <w:rFonts w:asciiTheme="minorBidi" w:hAnsiTheme="minorBidi"/>
          <w:rtl/>
        </w:rPr>
      </w:pPr>
      <w:r>
        <w:rPr>
          <w:rFonts w:asciiTheme="minorBidi" w:hAnsiTheme="minorBidi" w:hint="cs"/>
          <w:rtl/>
        </w:rPr>
        <w:t>להלן טבלה המסכמת את ערוצי השירות ואופן מדידתם:</w:t>
      </w:r>
    </w:p>
    <w:tbl>
      <w:tblPr>
        <w:tblStyle w:val="-31"/>
        <w:bidiVisual/>
        <w:tblW w:w="9227" w:type="dxa"/>
        <w:jc w:val="right"/>
        <w:tblLook w:val="04A0" w:firstRow="1" w:lastRow="0" w:firstColumn="1" w:lastColumn="0" w:noHBand="0" w:noVBand="1"/>
      </w:tblPr>
      <w:tblGrid>
        <w:gridCol w:w="996"/>
        <w:gridCol w:w="3870"/>
        <w:gridCol w:w="1418"/>
        <w:gridCol w:w="1275"/>
        <w:gridCol w:w="1668"/>
      </w:tblGrid>
      <w:tr w:rsidR="00B76918" w:rsidRPr="00C06B88" w:rsidTr="00924191">
        <w:trPr>
          <w:cnfStyle w:val="100000000000" w:firstRow="1" w:lastRow="0" w:firstColumn="0" w:lastColumn="0" w:oddVBand="0" w:evenVBand="0" w:oddHBand="0" w:evenHBand="0" w:firstRowFirstColumn="0" w:firstRowLastColumn="0" w:lastRowFirstColumn="0" w:lastRowLastColumn="0"/>
          <w:trHeight w:val="308"/>
          <w:jc w:val="right"/>
        </w:trPr>
        <w:tc>
          <w:tcPr>
            <w:cnfStyle w:val="001000000000" w:firstRow="0" w:lastRow="0" w:firstColumn="1" w:lastColumn="0" w:oddVBand="0" w:evenVBand="0" w:oddHBand="0" w:evenHBand="0" w:firstRowFirstColumn="0" w:firstRowLastColumn="0" w:lastRowFirstColumn="0" w:lastRowLastColumn="0"/>
            <w:tcW w:w="996" w:type="dxa"/>
            <w:tcBorders>
              <w:top w:val="single" w:sz="4" w:space="0" w:color="9BBB59" w:themeColor="accent3"/>
              <w:left w:val="single" w:sz="4" w:space="0" w:color="9BBB59" w:themeColor="accent3"/>
              <w:bottom w:val="single" w:sz="4" w:space="0" w:color="9BBB59" w:themeColor="accent3"/>
              <w:right w:val="single" w:sz="4" w:space="0" w:color="9BBB59" w:themeColor="accent3"/>
            </w:tcBorders>
          </w:tcPr>
          <w:p w:rsidR="00B76918" w:rsidRPr="00C06B88" w:rsidRDefault="00B76918" w:rsidP="00924191">
            <w:pPr>
              <w:pStyle w:val="aa"/>
              <w:ind w:left="0"/>
              <w:jc w:val="center"/>
              <w:rPr>
                <w:rFonts w:asciiTheme="minorBidi" w:hAnsiTheme="minorBidi"/>
                <w:rtl/>
              </w:rPr>
            </w:pPr>
          </w:p>
        </w:tc>
        <w:tc>
          <w:tcPr>
            <w:tcW w:w="3870" w:type="dxa"/>
            <w:tcBorders>
              <w:left w:val="single" w:sz="4" w:space="0" w:color="9BBB59" w:themeColor="accent3"/>
              <w:bottom w:val="single" w:sz="8" w:space="0" w:color="9BBB59" w:themeColor="accent3"/>
            </w:tcBorders>
            <w:vAlign w:val="center"/>
          </w:tcPr>
          <w:p w:rsidR="00B76918" w:rsidRPr="00803C17" w:rsidRDefault="00B76918" w:rsidP="00924191">
            <w:pPr>
              <w:pStyle w:val="aa"/>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tl/>
              </w:rPr>
            </w:pPr>
            <w:r w:rsidRPr="00803C17">
              <w:rPr>
                <w:rFonts w:asciiTheme="minorBidi" w:hAnsiTheme="minorBidi"/>
                <w:b w:val="0"/>
                <w:bCs w:val="0"/>
                <w:color w:val="auto"/>
                <w:rtl/>
              </w:rPr>
              <w:t>שיטת מדידה</w:t>
            </w:r>
          </w:p>
        </w:tc>
        <w:tc>
          <w:tcPr>
            <w:tcW w:w="1418" w:type="dxa"/>
            <w:vAlign w:val="center"/>
          </w:tcPr>
          <w:p w:rsidR="00B76918" w:rsidRPr="00803C17" w:rsidRDefault="00B76918" w:rsidP="00924191">
            <w:pPr>
              <w:pStyle w:val="aa"/>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tl/>
              </w:rPr>
            </w:pPr>
            <w:r>
              <w:rPr>
                <w:rFonts w:asciiTheme="minorBidi" w:hAnsiTheme="minorBidi" w:hint="cs"/>
                <w:b w:val="0"/>
                <w:bCs w:val="0"/>
                <w:color w:val="auto"/>
                <w:rtl/>
              </w:rPr>
              <w:t xml:space="preserve">מוקד </w:t>
            </w:r>
            <w:r w:rsidRPr="00803C17">
              <w:rPr>
                <w:rFonts w:asciiTheme="minorBidi" w:hAnsiTheme="minorBidi"/>
                <w:b w:val="0"/>
                <w:bCs w:val="0"/>
                <w:color w:val="auto"/>
                <w:rtl/>
              </w:rPr>
              <w:t>שירות טלפוני</w:t>
            </w:r>
          </w:p>
        </w:tc>
        <w:tc>
          <w:tcPr>
            <w:tcW w:w="1275" w:type="dxa"/>
            <w:vAlign w:val="center"/>
          </w:tcPr>
          <w:p w:rsidR="00B76918" w:rsidRPr="00803C17" w:rsidRDefault="00B76918" w:rsidP="00924191">
            <w:pPr>
              <w:pStyle w:val="aa"/>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tl/>
              </w:rPr>
            </w:pPr>
            <w:r w:rsidRPr="00803C17">
              <w:rPr>
                <w:rFonts w:asciiTheme="minorBidi" w:hAnsiTheme="minorBidi"/>
                <w:b w:val="0"/>
                <w:bCs w:val="0"/>
                <w:color w:val="auto"/>
                <w:rtl/>
              </w:rPr>
              <w:t>סניף פרונטאלי</w:t>
            </w:r>
          </w:p>
        </w:tc>
        <w:tc>
          <w:tcPr>
            <w:tcW w:w="1668" w:type="dxa"/>
            <w:vAlign w:val="center"/>
          </w:tcPr>
          <w:p w:rsidR="00B76918" w:rsidRPr="00803C17" w:rsidRDefault="00B76918" w:rsidP="00924191">
            <w:pPr>
              <w:pStyle w:val="aa"/>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tl/>
              </w:rPr>
            </w:pPr>
            <w:r>
              <w:rPr>
                <w:rFonts w:asciiTheme="minorBidi" w:hAnsiTheme="minorBidi" w:hint="cs"/>
                <w:b w:val="0"/>
                <w:bCs w:val="0"/>
                <w:color w:val="auto"/>
                <w:rtl/>
              </w:rPr>
              <w:t>שירות עצמי ב</w:t>
            </w:r>
            <w:r w:rsidRPr="00803C17">
              <w:rPr>
                <w:rFonts w:asciiTheme="minorBidi" w:hAnsiTheme="minorBidi"/>
                <w:b w:val="0"/>
                <w:bCs w:val="0"/>
                <w:color w:val="auto"/>
                <w:rtl/>
              </w:rPr>
              <w:t>אתר האינטרנט</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870"/>
          <w:jc w:val="right"/>
        </w:trPr>
        <w:tc>
          <w:tcPr>
            <w:cnfStyle w:val="001000000000" w:firstRow="0" w:lastRow="0" w:firstColumn="1" w:lastColumn="0" w:oddVBand="0" w:evenVBand="0" w:oddHBand="0" w:evenHBand="0" w:firstRowFirstColumn="0" w:firstRowLastColumn="0" w:lastRowFirstColumn="0" w:lastRowLastColumn="0"/>
            <w:tcW w:w="996" w:type="dxa"/>
            <w:tcBorders>
              <w:left w:val="single" w:sz="4" w:space="0" w:color="9BBB59" w:themeColor="accent3"/>
              <w:bottom w:val="single" w:sz="4" w:space="0" w:color="9BBB59" w:themeColor="accent3"/>
              <w:right w:val="single" w:sz="4" w:space="0" w:color="9BBB59" w:themeColor="accent3"/>
            </w:tcBorders>
            <w:vAlign w:val="center"/>
          </w:tcPr>
          <w:p w:rsidR="00B76918" w:rsidRPr="00C06B88" w:rsidRDefault="00B76918" w:rsidP="00924191">
            <w:pPr>
              <w:pStyle w:val="aa"/>
              <w:ind w:left="0"/>
              <w:jc w:val="center"/>
              <w:rPr>
                <w:rFonts w:asciiTheme="minorBidi" w:hAnsiTheme="minorBidi"/>
                <w:b w:val="0"/>
                <w:bCs w:val="0"/>
                <w:rtl/>
              </w:rPr>
            </w:pPr>
            <w:r w:rsidRPr="00C06B88">
              <w:rPr>
                <w:rFonts w:asciiTheme="minorBidi" w:hAnsiTheme="minorBidi"/>
                <w:b w:val="0"/>
                <w:bCs w:val="0"/>
                <w:rtl/>
              </w:rPr>
              <w:t>תשאול</w:t>
            </w:r>
          </w:p>
        </w:tc>
        <w:tc>
          <w:tcPr>
            <w:tcW w:w="3870" w:type="dxa"/>
            <w:tcBorders>
              <w:left w:val="single" w:sz="4" w:space="0" w:color="9BBB59" w:themeColor="accent3"/>
              <w:right w:val="single" w:sz="4" w:space="0" w:color="auto"/>
            </w:tcBorders>
            <w:vAlign w:val="center"/>
          </w:tcPr>
          <w:p w:rsidR="00B76918" w:rsidRPr="00C06B88" w:rsidRDefault="00B76918" w:rsidP="00F2448C">
            <w:pPr>
              <w:pStyle w:val="aa"/>
              <w:spacing w:before="0" w:after="0"/>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hint="cs"/>
                <w:rtl/>
              </w:rPr>
              <w:t xml:space="preserve">סקר שביעות רצון </w:t>
            </w:r>
            <w:r w:rsidR="00EF23DE">
              <w:rPr>
                <w:rFonts w:asciiTheme="minorBidi" w:hAnsiTheme="minorBidi" w:hint="cs"/>
                <w:rtl/>
              </w:rPr>
              <w:t xml:space="preserve">טלפוני </w:t>
            </w:r>
            <w:r>
              <w:rPr>
                <w:rFonts w:asciiTheme="minorBidi" w:hAnsiTheme="minorBidi" w:hint="cs"/>
                <w:rtl/>
              </w:rPr>
              <w:t xml:space="preserve">מתוך קובץ </w:t>
            </w:r>
            <w:r w:rsidR="00EF23DE">
              <w:rPr>
                <w:rFonts w:asciiTheme="minorBidi" w:hAnsiTheme="minorBidi" w:hint="cs"/>
                <w:rtl/>
              </w:rPr>
              <w:t xml:space="preserve">לקוחות </w:t>
            </w:r>
            <w:r w:rsidRPr="00C06B88">
              <w:rPr>
                <w:rFonts w:asciiTheme="minorBidi" w:hAnsiTheme="minorBidi" w:hint="cs"/>
                <w:rtl/>
              </w:rPr>
              <w:t>שי</w:t>
            </w:r>
            <w:r w:rsidR="00EF23DE">
              <w:rPr>
                <w:rFonts w:asciiTheme="minorBidi" w:hAnsiTheme="minorBidi" w:hint="cs"/>
                <w:rtl/>
              </w:rPr>
              <w:t>ועבר לספק</w:t>
            </w:r>
          </w:p>
        </w:tc>
        <w:tc>
          <w:tcPr>
            <w:tcW w:w="1418" w:type="dxa"/>
            <w:tcBorders>
              <w:left w:val="single" w:sz="4" w:space="0" w:color="auto"/>
            </w:tcBorders>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rPr>
              <w:t>v</w:t>
            </w:r>
          </w:p>
        </w:tc>
        <w:tc>
          <w:tcPr>
            <w:tcW w:w="1275" w:type="dxa"/>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68" w:type="dxa"/>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r>
      <w:tr w:rsidR="00B76918" w:rsidRPr="00C06B88" w:rsidTr="00924191">
        <w:trPr>
          <w:trHeight w:val="120"/>
          <w:jc w:val="right"/>
        </w:trPr>
        <w:tc>
          <w:tcPr>
            <w:cnfStyle w:val="001000000000" w:firstRow="0" w:lastRow="0" w:firstColumn="1" w:lastColumn="0" w:oddVBand="0" w:evenVBand="0" w:oddHBand="0" w:evenHBand="0" w:firstRowFirstColumn="0" w:firstRowLastColumn="0" w:lastRowFirstColumn="0" w:lastRowLastColumn="0"/>
            <w:tcW w:w="996" w:type="dxa"/>
            <w:vMerge w:val="restart"/>
            <w:tcBorders>
              <w:top w:val="single" w:sz="8" w:space="0" w:color="9BBB59" w:themeColor="accent3"/>
              <w:left w:val="single" w:sz="4" w:space="0" w:color="9BBB59" w:themeColor="accent3"/>
              <w:bottom w:val="single" w:sz="4" w:space="0" w:color="9BBB59" w:themeColor="accent3"/>
              <w:right w:val="single" w:sz="4" w:space="0" w:color="9BBB59" w:themeColor="accent3"/>
            </w:tcBorders>
            <w:vAlign w:val="center"/>
          </w:tcPr>
          <w:p w:rsidR="00B76918" w:rsidRPr="00C06B88" w:rsidRDefault="00B76918" w:rsidP="00924191">
            <w:pPr>
              <w:pStyle w:val="aa"/>
              <w:ind w:left="0"/>
              <w:jc w:val="center"/>
              <w:rPr>
                <w:rFonts w:asciiTheme="minorBidi" w:hAnsiTheme="minorBidi"/>
                <w:b w:val="0"/>
                <w:bCs w:val="0"/>
                <w:rtl/>
              </w:rPr>
            </w:pPr>
            <w:r w:rsidRPr="00C06B88">
              <w:rPr>
                <w:rFonts w:asciiTheme="minorBidi" w:hAnsiTheme="minorBidi"/>
                <w:b w:val="0"/>
                <w:bCs w:val="0"/>
                <w:rtl/>
              </w:rPr>
              <w:t>תצפית</w:t>
            </w:r>
          </w:p>
        </w:tc>
        <w:tc>
          <w:tcPr>
            <w:tcW w:w="3870" w:type="dxa"/>
            <w:tcBorders>
              <w:top w:val="single" w:sz="8" w:space="0" w:color="9BBB59" w:themeColor="accent3"/>
              <w:left w:val="single" w:sz="4" w:space="0" w:color="9BBB59" w:themeColor="accent3"/>
              <w:bottom w:val="single" w:sz="8" w:space="0" w:color="9BBB59" w:themeColor="accent3"/>
              <w:right w:val="single" w:sz="4" w:space="0" w:color="auto"/>
            </w:tcBorders>
            <w:vAlign w:val="center"/>
          </w:tcPr>
          <w:p w:rsidR="00B76918" w:rsidRPr="00C06B88" w:rsidRDefault="00B76918" w:rsidP="00924191">
            <w:pPr>
              <w:pStyle w:val="aa"/>
              <w:spacing w:before="0" w:after="0"/>
              <w:ind w:left="0"/>
              <w:jc w:val="left"/>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C06B88">
              <w:rPr>
                <w:rFonts w:asciiTheme="minorBidi" w:hAnsiTheme="minorBidi"/>
                <w:rtl/>
              </w:rPr>
              <w:t>מדידת זמנים</w:t>
            </w:r>
          </w:p>
        </w:tc>
        <w:tc>
          <w:tcPr>
            <w:tcW w:w="1418" w:type="dxa"/>
            <w:tcBorders>
              <w:left w:val="single" w:sz="4" w:space="0" w:color="auto"/>
            </w:tcBorders>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rPr>
              <w:t>v</w:t>
            </w:r>
          </w:p>
        </w:tc>
        <w:tc>
          <w:tcPr>
            <w:tcW w:w="1275" w:type="dxa"/>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68" w:type="dxa"/>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rPr>
              <w:t>v</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120"/>
          <w:jc w:val="right"/>
        </w:trPr>
        <w:tc>
          <w:tcPr>
            <w:cnfStyle w:val="001000000000" w:firstRow="0" w:lastRow="0" w:firstColumn="1" w:lastColumn="0" w:oddVBand="0" w:evenVBand="0" w:oddHBand="0" w:evenHBand="0" w:firstRowFirstColumn="0" w:firstRowLastColumn="0" w:lastRowFirstColumn="0" w:lastRowLastColumn="0"/>
            <w:tcW w:w="996" w:type="dxa"/>
            <w:vMerge/>
            <w:tcBorders>
              <w:left w:val="single" w:sz="4" w:space="0" w:color="9BBB59" w:themeColor="accent3"/>
              <w:bottom w:val="single" w:sz="4" w:space="0" w:color="9BBB59" w:themeColor="accent3"/>
              <w:right w:val="single" w:sz="4" w:space="0" w:color="9BBB59" w:themeColor="accent3"/>
            </w:tcBorders>
          </w:tcPr>
          <w:p w:rsidR="00B76918" w:rsidRPr="00C06B88" w:rsidRDefault="00B76918" w:rsidP="00924191">
            <w:pPr>
              <w:pStyle w:val="aa"/>
              <w:ind w:left="0"/>
              <w:jc w:val="center"/>
              <w:rPr>
                <w:rFonts w:asciiTheme="minorBidi" w:hAnsiTheme="minorBidi"/>
                <w:rtl/>
              </w:rPr>
            </w:pPr>
          </w:p>
        </w:tc>
        <w:tc>
          <w:tcPr>
            <w:tcW w:w="3870" w:type="dxa"/>
            <w:tcBorders>
              <w:left w:val="single" w:sz="4" w:space="0" w:color="9BBB59" w:themeColor="accent3"/>
              <w:right w:val="single" w:sz="4" w:space="0" w:color="auto"/>
            </w:tcBorders>
            <w:vAlign w:val="center"/>
          </w:tcPr>
          <w:p w:rsidR="00B76918" w:rsidRPr="00C06B88" w:rsidRDefault="00B76918" w:rsidP="00924191">
            <w:pPr>
              <w:pStyle w:val="aa"/>
              <w:spacing w:before="0" w:after="0"/>
              <w:ind w:left="0"/>
              <w:jc w:val="left"/>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C06B88">
              <w:rPr>
                <w:rFonts w:asciiTheme="minorBidi" w:hAnsiTheme="minorBidi" w:hint="cs"/>
                <w:rtl/>
              </w:rPr>
              <w:t>בקרת לקוח</w:t>
            </w:r>
            <w:r w:rsidRPr="00C06B88">
              <w:rPr>
                <w:rFonts w:asciiTheme="minorBidi" w:hAnsiTheme="minorBidi"/>
                <w:rtl/>
              </w:rPr>
              <w:t xml:space="preserve"> סמוי</w:t>
            </w:r>
          </w:p>
        </w:tc>
        <w:tc>
          <w:tcPr>
            <w:tcW w:w="1418" w:type="dxa"/>
            <w:tcBorders>
              <w:left w:val="single" w:sz="4" w:space="0" w:color="auto"/>
            </w:tcBorders>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275" w:type="dxa"/>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68" w:type="dxa"/>
            <w:vAlign w:val="center"/>
          </w:tcPr>
          <w:p w:rsidR="00B76918" w:rsidRPr="00C06B88" w:rsidRDefault="00B76918" w:rsidP="00924191">
            <w:pPr>
              <w:pStyle w:val="aa"/>
              <w:spacing w:before="0" w:after="0"/>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Pr>
                <w:rFonts w:asciiTheme="minorBidi" w:hAnsiTheme="minorBidi"/>
              </w:rPr>
              <w:t>v</w:t>
            </w:r>
          </w:p>
        </w:tc>
      </w:tr>
      <w:tr w:rsidR="00B76918" w:rsidRPr="00C06B88" w:rsidTr="00924191">
        <w:trPr>
          <w:trHeight w:val="120"/>
          <w:jc w:val="right"/>
        </w:trPr>
        <w:tc>
          <w:tcPr>
            <w:cnfStyle w:val="001000000000" w:firstRow="0" w:lastRow="0" w:firstColumn="1" w:lastColumn="0" w:oddVBand="0" w:evenVBand="0" w:oddHBand="0" w:evenHBand="0" w:firstRowFirstColumn="0" w:firstRowLastColumn="0" w:lastRowFirstColumn="0" w:lastRowLastColumn="0"/>
            <w:tcW w:w="996" w:type="dxa"/>
            <w:vMerge/>
            <w:tcBorders>
              <w:top w:val="single" w:sz="8" w:space="0" w:color="9BBB59" w:themeColor="accent3"/>
              <w:left w:val="single" w:sz="4" w:space="0" w:color="9BBB59" w:themeColor="accent3"/>
              <w:bottom w:val="single" w:sz="4" w:space="0" w:color="9BBB59" w:themeColor="accent3"/>
              <w:right w:val="single" w:sz="4" w:space="0" w:color="9BBB59" w:themeColor="accent3"/>
            </w:tcBorders>
          </w:tcPr>
          <w:p w:rsidR="00B76918" w:rsidRPr="00C06B88" w:rsidRDefault="00B76918" w:rsidP="00924191">
            <w:pPr>
              <w:pStyle w:val="aa"/>
              <w:ind w:left="0"/>
              <w:jc w:val="center"/>
              <w:rPr>
                <w:rFonts w:asciiTheme="minorBidi" w:hAnsiTheme="minorBidi"/>
                <w:rtl/>
              </w:rPr>
            </w:pPr>
          </w:p>
        </w:tc>
        <w:tc>
          <w:tcPr>
            <w:tcW w:w="3870" w:type="dxa"/>
            <w:tcBorders>
              <w:top w:val="single" w:sz="8" w:space="0" w:color="9BBB59" w:themeColor="accent3"/>
              <w:left w:val="single" w:sz="4" w:space="0" w:color="9BBB59" w:themeColor="accent3"/>
              <w:bottom w:val="single" w:sz="8" w:space="0" w:color="9BBB59" w:themeColor="accent3"/>
              <w:right w:val="single" w:sz="4" w:space="0" w:color="auto"/>
            </w:tcBorders>
            <w:vAlign w:val="center"/>
          </w:tcPr>
          <w:p w:rsidR="00B76918" w:rsidRPr="00C06B88" w:rsidRDefault="00B76918" w:rsidP="00924191">
            <w:pPr>
              <w:pStyle w:val="aa"/>
              <w:spacing w:before="0" w:after="0"/>
              <w:ind w:left="0"/>
              <w:jc w:val="left"/>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C06B88">
              <w:rPr>
                <w:rFonts w:asciiTheme="minorBidi" w:hAnsiTheme="minorBidi"/>
                <w:rtl/>
              </w:rPr>
              <w:t xml:space="preserve">איסוף נתונים </w:t>
            </w:r>
            <w:r>
              <w:rPr>
                <w:rFonts w:asciiTheme="minorBidi" w:hAnsiTheme="minorBidi" w:hint="cs"/>
                <w:rtl/>
              </w:rPr>
              <w:t xml:space="preserve">גלויים - </w:t>
            </w:r>
            <w:r w:rsidRPr="00C06B88">
              <w:rPr>
                <w:rFonts w:asciiTheme="minorBidi" w:hAnsiTheme="minorBidi"/>
                <w:rtl/>
              </w:rPr>
              <w:t>ימים ושעות המענה במוקדים הטלפוניים</w:t>
            </w:r>
            <w:r>
              <w:rPr>
                <w:rFonts w:asciiTheme="minorBidi" w:hAnsiTheme="minorBidi" w:hint="cs"/>
                <w:rtl/>
              </w:rPr>
              <w:t xml:space="preserve"> ו</w:t>
            </w:r>
            <w:r w:rsidRPr="00C06B88">
              <w:rPr>
                <w:rFonts w:asciiTheme="minorBidi" w:hAnsiTheme="minorBidi" w:hint="cs"/>
                <w:rtl/>
              </w:rPr>
              <w:t>בסניפים</w:t>
            </w:r>
            <w:r>
              <w:rPr>
                <w:rFonts w:asciiTheme="minorBidi" w:hAnsiTheme="minorBidi" w:hint="cs"/>
                <w:rtl/>
              </w:rPr>
              <w:t>.</w:t>
            </w:r>
          </w:p>
        </w:tc>
        <w:tc>
          <w:tcPr>
            <w:tcW w:w="1418" w:type="dxa"/>
            <w:tcBorders>
              <w:left w:val="single" w:sz="4" w:space="0" w:color="auto"/>
            </w:tcBorders>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rPr>
              <w:t>v</w:t>
            </w:r>
          </w:p>
        </w:tc>
        <w:tc>
          <w:tcPr>
            <w:tcW w:w="1275" w:type="dxa"/>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rPr>
              <w:t>v</w:t>
            </w:r>
          </w:p>
        </w:tc>
        <w:tc>
          <w:tcPr>
            <w:tcW w:w="1668" w:type="dxa"/>
            <w:vAlign w:val="center"/>
          </w:tcPr>
          <w:p w:rsidR="00B76918" w:rsidRPr="00C06B88" w:rsidRDefault="00B76918" w:rsidP="00924191">
            <w:pPr>
              <w:pStyle w:val="aa"/>
              <w:spacing w:before="0" w:after="0"/>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r>
    </w:tbl>
    <w:p w:rsidR="00B76918" w:rsidRPr="00C06B88" w:rsidRDefault="00B76918" w:rsidP="00B76918">
      <w:pPr>
        <w:spacing w:after="120" w:line="360" w:lineRule="auto"/>
        <w:ind w:left="141"/>
        <w:jc w:val="both"/>
        <w:rPr>
          <w:rFonts w:asciiTheme="minorBidi" w:hAnsiTheme="minorBidi"/>
          <w:sz w:val="24"/>
          <w:rtl/>
        </w:rPr>
      </w:pPr>
    </w:p>
    <w:p w:rsidR="00B76918" w:rsidRPr="00C721AD" w:rsidRDefault="00B76918" w:rsidP="00B76918">
      <w:pPr>
        <w:pStyle w:val="aa"/>
        <w:numPr>
          <w:ilvl w:val="2"/>
          <w:numId w:val="16"/>
        </w:numPr>
        <w:spacing w:before="0"/>
        <w:contextualSpacing w:val="0"/>
        <w:rPr>
          <w:rFonts w:asciiTheme="minorHAnsi" w:hAnsiTheme="minorHAnsi"/>
        </w:rPr>
      </w:pPr>
      <w:r w:rsidRPr="00C721AD">
        <w:rPr>
          <w:rFonts w:asciiTheme="minorHAnsi" w:hAnsiTheme="minorHAnsi" w:hint="eastAsia"/>
          <w:rtl/>
        </w:rPr>
        <w:t>מדידת</w:t>
      </w:r>
      <w:r w:rsidRPr="00C721AD">
        <w:rPr>
          <w:rFonts w:asciiTheme="minorHAnsi" w:hAnsiTheme="minorHAnsi"/>
          <w:rtl/>
        </w:rPr>
        <w:t xml:space="preserve"> </w:t>
      </w:r>
      <w:r w:rsidRPr="00C721AD">
        <w:rPr>
          <w:rFonts w:asciiTheme="minorHAnsi" w:hAnsiTheme="minorHAnsi" w:hint="eastAsia"/>
          <w:rtl/>
        </w:rPr>
        <w:t>השירות</w:t>
      </w:r>
      <w:r w:rsidRPr="00C721AD">
        <w:rPr>
          <w:rFonts w:asciiTheme="minorHAnsi" w:hAnsiTheme="minorHAnsi"/>
          <w:rtl/>
        </w:rPr>
        <w:t xml:space="preserve"> </w:t>
      </w:r>
      <w:r w:rsidRPr="00C721AD">
        <w:rPr>
          <w:rFonts w:asciiTheme="minorHAnsi" w:hAnsiTheme="minorHAnsi" w:hint="eastAsia"/>
          <w:rtl/>
        </w:rPr>
        <w:t>יכול</w:t>
      </w:r>
      <w:r w:rsidRPr="00C721AD">
        <w:rPr>
          <w:rFonts w:asciiTheme="minorHAnsi" w:hAnsiTheme="minorHAnsi"/>
          <w:rtl/>
        </w:rPr>
        <w:t xml:space="preserve"> </w:t>
      </w:r>
      <w:r w:rsidRPr="00C721AD">
        <w:rPr>
          <w:rFonts w:asciiTheme="minorHAnsi" w:hAnsiTheme="minorHAnsi" w:hint="eastAsia"/>
          <w:rtl/>
        </w:rPr>
        <w:t>שתתייחס</w:t>
      </w:r>
      <w:r w:rsidRPr="00C721AD">
        <w:rPr>
          <w:rFonts w:asciiTheme="minorHAnsi" w:hAnsiTheme="minorHAnsi"/>
          <w:rtl/>
        </w:rPr>
        <w:t xml:space="preserve"> </w:t>
      </w:r>
      <w:r w:rsidRPr="00C721AD">
        <w:rPr>
          <w:rFonts w:asciiTheme="minorHAnsi" w:hAnsiTheme="minorHAnsi" w:hint="eastAsia"/>
          <w:rtl/>
        </w:rPr>
        <w:t>לגופים</w:t>
      </w:r>
      <w:r w:rsidRPr="00C721AD">
        <w:rPr>
          <w:rFonts w:asciiTheme="minorHAnsi" w:hAnsiTheme="minorHAnsi"/>
          <w:rtl/>
        </w:rPr>
        <w:t xml:space="preserve"> </w:t>
      </w:r>
      <w:r w:rsidRPr="00C721AD">
        <w:rPr>
          <w:rFonts w:asciiTheme="minorHAnsi" w:hAnsiTheme="minorHAnsi" w:hint="eastAsia"/>
          <w:rtl/>
        </w:rPr>
        <w:t>מוסדיים</w:t>
      </w:r>
      <w:r w:rsidRPr="00C721AD">
        <w:rPr>
          <w:rFonts w:asciiTheme="minorHAnsi" w:hAnsiTheme="minorHAnsi"/>
          <w:rtl/>
        </w:rPr>
        <w:t xml:space="preserve"> </w:t>
      </w:r>
      <w:r w:rsidRPr="00C721AD">
        <w:rPr>
          <w:rFonts w:asciiTheme="minorHAnsi" w:hAnsiTheme="minorHAnsi" w:hint="eastAsia"/>
          <w:rtl/>
        </w:rPr>
        <w:t>הפועלים</w:t>
      </w:r>
      <w:r w:rsidRPr="00C721AD">
        <w:rPr>
          <w:rFonts w:asciiTheme="minorHAnsi" w:hAnsiTheme="minorHAnsi"/>
          <w:rtl/>
        </w:rPr>
        <w:t xml:space="preserve"> </w:t>
      </w:r>
      <w:r w:rsidRPr="00C721AD">
        <w:rPr>
          <w:rFonts w:asciiTheme="minorHAnsi" w:hAnsiTheme="minorHAnsi" w:hint="eastAsia"/>
          <w:rtl/>
        </w:rPr>
        <w:t>בחמישה</w:t>
      </w:r>
      <w:r w:rsidRPr="00C721AD">
        <w:rPr>
          <w:rFonts w:asciiTheme="minorHAnsi" w:hAnsiTheme="minorHAnsi"/>
          <w:rtl/>
        </w:rPr>
        <w:t xml:space="preserve"> </w:t>
      </w:r>
      <w:r w:rsidRPr="00C721AD">
        <w:rPr>
          <w:rFonts w:asciiTheme="minorHAnsi" w:hAnsiTheme="minorHAnsi" w:hint="eastAsia"/>
          <w:rtl/>
        </w:rPr>
        <w:t>ענפים</w:t>
      </w:r>
      <w:r w:rsidRPr="00C721AD">
        <w:rPr>
          <w:rFonts w:asciiTheme="minorHAnsi" w:hAnsiTheme="minorHAnsi"/>
          <w:rtl/>
        </w:rPr>
        <w:t xml:space="preserve">, </w:t>
      </w:r>
      <w:r w:rsidRPr="00C721AD">
        <w:rPr>
          <w:rFonts w:asciiTheme="minorHAnsi" w:hAnsiTheme="minorHAnsi" w:hint="eastAsia"/>
          <w:rtl/>
        </w:rPr>
        <w:t>על</w:t>
      </w:r>
      <w:r w:rsidRPr="00C721AD">
        <w:rPr>
          <w:rFonts w:asciiTheme="minorHAnsi" w:hAnsiTheme="minorHAnsi"/>
          <w:rtl/>
        </w:rPr>
        <w:t xml:space="preserve"> </w:t>
      </w:r>
      <w:r w:rsidRPr="00C721AD">
        <w:rPr>
          <w:rFonts w:asciiTheme="minorHAnsi" w:hAnsiTheme="minorHAnsi" w:hint="eastAsia"/>
          <w:rtl/>
        </w:rPr>
        <w:t>פי</w:t>
      </w:r>
      <w:r w:rsidRPr="00C721AD">
        <w:rPr>
          <w:rFonts w:asciiTheme="minorHAnsi" w:hAnsiTheme="minorHAnsi"/>
          <w:rtl/>
        </w:rPr>
        <w:t xml:space="preserve"> </w:t>
      </w:r>
      <w:r w:rsidRPr="00C721AD">
        <w:rPr>
          <w:rFonts w:asciiTheme="minorHAnsi" w:hAnsiTheme="minorHAnsi" w:hint="eastAsia"/>
          <w:rtl/>
        </w:rPr>
        <w:t>החלוקה</w:t>
      </w:r>
      <w:r w:rsidRPr="00C721AD">
        <w:rPr>
          <w:rFonts w:asciiTheme="minorHAnsi" w:hAnsiTheme="minorHAnsi"/>
          <w:rtl/>
        </w:rPr>
        <w:t xml:space="preserve"> </w:t>
      </w:r>
      <w:r w:rsidRPr="00C721AD">
        <w:rPr>
          <w:rFonts w:asciiTheme="minorHAnsi" w:hAnsiTheme="minorHAnsi" w:hint="eastAsia"/>
          <w:rtl/>
        </w:rPr>
        <w:t>הבאה</w:t>
      </w:r>
      <w:r w:rsidRPr="00C721AD">
        <w:rPr>
          <w:rFonts w:asciiTheme="minorHAnsi" w:hAnsiTheme="minorHAnsi"/>
          <w:rtl/>
        </w:rPr>
        <w:t xml:space="preserve">: </w:t>
      </w:r>
      <w:r w:rsidRPr="00C721AD">
        <w:rPr>
          <w:rFonts w:asciiTheme="minorHAnsi" w:hAnsiTheme="minorHAnsi" w:hint="eastAsia"/>
          <w:rtl/>
        </w:rPr>
        <w:t>ביטוח</w:t>
      </w:r>
      <w:r w:rsidRPr="00C721AD">
        <w:rPr>
          <w:rFonts w:asciiTheme="minorHAnsi" w:hAnsiTheme="minorHAnsi"/>
          <w:rtl/>
        </w:rPr>
        <w:t xml:space="preserve"> </w:t>
      </w:r>
      <w:r w:rsidRPr="00C721AD">
        <w:rPr>
          <w:rFonts w:asciiTheme="minorHAnsi" w:hAnsiTheme="minorHAnsi" w:hint="eastAsia"/>
          <w:rtl/>
        </w:rPr>
        <w:t>כללי</w:t>
      </w:r>
      <w:r w:rsidRPr="00C721AD">
        <w:rPr>
          <w:rFonts w:asciiTheme="minorHAnsi" w:hAnsiTheme="minorHAnsi"/>
          <w:rtl/>
        </w:rPr>
        <w:t xml:space="preserve"> - 13 </w:t>
      </w:r>
      <w:r w:rsidRPr="00C721AD">
        <w:rPr>
          <w:rFonts w:asciiTheme="minorHAnsi" w:hAnsiTheme="minorHAnsi" w:hint="eastAsia"/>
          <w:rtl/>
        </w:rPr>
        <w:t>חברות</w:t>
      </w:r>
      <w:r w:rsidRPr="00C721AD">
        <w:rPr>
          <w:rFonts w:asciiTheme="minorHAnsi" w:hAnsiTheme="minorHAnsi"/>
          <w:rtl/>
        </w:rPr>
        <w:t xml:space="preserve">, </w:t>
      </w:r>
      <w:r w:rsidRPr="00C721AD">
        <w:rPr>
          <w:rFonts w:asciiTheme="minorHAnsi" w:hAnsiTheme="minorHAnsi" w:hint="eastAsia"/>
          <w:rtl/>
        </w:rPr>
        <w:t>ביטוח</w:t>
      </w:r>
      <w:r w:rsidRPr="00C721AD">
        <w:rPr>
          <w:rFonts w:asciiTheme="minorHAnsi" w:hAnsiTheme="minorHAnsi"/>
          <w:rtl/>
        </w:rPr>
        <w:t xml:space="preserve"> </w:t>
      </w:r>
      <w:r w:rsidRPr="00C721AD">
        <w:rPr>
          <w:rFonts w:asciiTheme="minorHAnsi" w:hAnsiTheme="minorHAnsi" w:hint="eastAsia"/>
          <w:rtl/>
        </w:rPr>
        <w:t>בריאות</w:t>
      </w:r>
      <w:r w:rsidRPr="00C721AD">
        <w:rPr>
          <w:rFonts w:asciiTheme="minorHAnsi" w:hAnsiTheme="minorHAnsi"/>
          <w:rtl/>
        </w:rPr>
        <w:t xml:space="preserve"> - 11 </w:t>
      </w:r>
      <w:r w:rsidRPr="00C721AD">
        <w:rPr>
          <w:rFonts w:asciiTheme="minorHAnsi" w:hAnsiTheme="minorHAnsi" w:hint="eastAsia"/>
          <w:rtl/>
        </w:rPr>
        <w:t>חברות</w:t>
      </w:r>
      <w:r w:rsidRPr="00C721AD">
        <w:rPr>
          <w:rFonts w:asciiTheme="minorHAnsi" w:hAnsiTheme="minorHAnsi"/>
          <w:rtl/>
        </w:rPr>
        <w:t xml:space="preserve">,  </w:t>
      </w:r>
      <w:r w:rsidRPr="00C721AD">
        <w:rPr>
          <w:rFonts w:asciiTheme="minorHAnsi" w:hAnsiTheme="minorHAnsi" w:hint="eastAsia"/>
          <w:rtl/>
        </w:rPr>
        <w:t>ביטוח</w:t>
      </w:r>
      <w:r w:rsidRPr="00C721AD">
        <w:rPr>
          <w:rFonts w:asciiTheme="minorHAnsi" w:hAnsiTheme="minorHAnsi"/>
          <w:rtl/>
        </w:rPr>
        <w:t xml:space="preserve"> </w:t>
      </w:r>
      <w:r w:rsidRPr="00C721AD">
        <w:rPr>
          <w:rFonts w:asciiTheme="minorHAnsi" w:hAnsiTheme="minorHAnsi" w:hint="eastAsia"/>
          <w:rtl/>
        </w:rPr>
        <w:t>חיים</w:t>
      </w:r>
      <w:r w:rsidRPr="00C721AD">
        <w:rPr>
          <w:rFonts w:asciiTheme="minorHAnsi" w:hAnsiTheme="minorHAnsi"/>
          <w:rtl/>
        </w:rPr>
        <w:t xml:space="preserve"> - 8 </w:t>
      </w:r>
      <w:r w:rsidRPr="00C721AD">
        <w:rPr>
          <w:rFonts w:asciiTheme="minorHAnsi" w:hAnsiTheme="minorHAnsi" w:hint="eastAsia"/>
          <w:rtl/>
        </w:rPr>
        <w:t>חברות</w:t>
      </w:r>
      <w:r w:rsidRPr="00C721AD">
        <w:rPr>
          <w:rFonts w:asciiTheme="minorHAnsi" w:hAnsiTheme="minorHAnsi"/>
          <w:rtl/>
        </w:rPr>
        <w:t xml:space="preserve">, </w:t>
      </w:r>
      <w:r w:rsidRPr="00C721AD">
        <w:rPr>
          <w:rFonts w:asciiTheme="minorHAnsi" w:hAnsiTheme="minorHAnsi" w:hint="eastAsia"/>
          <w:rtl/>
        </w:rPr>
        <w:t>פנסיה</w:t>
      </w:r>
      <w:r w:rsidRPr="00C721AD">
        <w:rPr>
          <w:rFonts w:asciiTheme="minorHAnsi" w:hAnsiTheme="minorHAnsi"/>
          <w:rtl/>
        </w:rPr>
        <w:t xml:space="preserve"> - 14 </w:t>
      </w:r>
      <w:r w:rsidRPr="00C721AD">
        <w:rPr>
          <w:rFonts w:asciiTheme="minorHAnsi" w:hAnsiTheme="minorHAnsi" w:hint="eastAsia"/>
          <w:rtl/>
        </w:rPr>
        <w:t>חברות</w:t>
      </w:r>
      <w:r w:rsidRPr="00C721AD">
        <w:rPr>
          <w:rFonts w:asciiTheme="minorHAnsi" w:hAnsiTheme="minorHAnsi"/>
          <w:rtl/>
        </w:rPr>
        <w:t xml:space="preserve">, </w:t>
      </w:r>
      <w:r w:rsidRPr="00C721AD">
        <w:rPr>
          <w:rFonts w:asciiTheme="minorHAnsi" w:hAnsiTheme="minorHAnsi" w:hint="eastAsia"/>
          <w:rtl/>
        </w:rPr>
        <w:t>קופת</w:t>
      </w:r>
      <w:r w:rsidRPr="00C721AD">
        <w:rPr>
          <w:rFonts w:asciiTheme="minorHAnsi" w:hAnsiTheme="minorHAnsi"/>
          <w:rtl/>
        </w:rPr>
        <w:t xml:space="preserve"> </w:t>
      </w:r>
      <w:r w:rsidRPr="00C721AD">
        <w:rPr>
          <w:rFonts w:asciiTheme="minorHAnsi" w:hAnsiTheme="minorHAnsi" w:hint="eastAsia"/>
          <w:rtl/>
        </w:rPr>
        <w:t>גמל</w:t>
      </w:r>
      <w:r w:rsidRPr="00C721AD">
        <w:rPr>
          <w:rFonts w:asciiTheme="minorHAnsi" w:hAnsiTheme="minorHAnsi"/>
          <w:rtl/>
        </w:rPr>
        <w:t xml:space="preserve"> - 20 </w:t>
      </w:r>
      <w:r w:rsidRPr="00C721AD">
        <w:rPr>
          <w:rFonts w:asciiTheme="minorHAnsi" w:hAnsiTheme="minorHAnsi" w:hint="eastAsia"/>
          <w:rtl/>
        </w:rPr>
        <w:t>חברות</w:t>
      </w:r>
      <w:r w:rsidRPr="00C721AD">
        <w:rPr>
          <w:rFonts w:asciiTheme="minorHAnsi" w:hAnsiTheme="minorHAnsi"/>
          <w:rtl/>
        </w:rPr>
        <w:t>.</w:t>
      </w:r>
    </w:p>
    <w:p w:rsidR="00B76918" w:rsidRPr="003B2B8E" w:rsidRDefault="00B76918" w:rsidP="00B76918">
      <w:pPr>
        <w:overflowPunct/>
        <w:autoSpaceDE/>
        <w:autoSpaceDN/>
        <w:adjustRightInd/>
        <w:spacing w:line="360" w:lineRule="auto"/>
        <w:ind w:left="1298"/>
        <w:jc w:val="both"/>
        <w:textAlignment w:val="auto"/>
        <w:rPr>
          <w:rFonts w:asciiTheme="minorBidi" w:hAnsiTheme="minorBidi"/>
        </w:rPr>
      </w:pPr>
      <w:r w:rsidRPr="003B2B8E">
        <w:rPr>
          <w:rFonts w:asciiTheme="minorHAnsi" w:hAnsiTheme="minorHAnsi" w:hint="eastAsia"/>
          <w:rtl/>
        </w:rPr>
        <w:t>חלק</w:t>
      </w:r>
      <w:r w:rsidRPr="003B2B8E">
        <w:rPr>
          <w:rFonts w:asciiTheme="minorHAnsi" w:hAnsiTheme="minorHAnsi"/>
          <w:rtl/>
        </w:rPr>
        <w:t xml:space="preserve"> </w:t>
      </w:r>
      <w:r w:rsidRPr="003B2B8E">
        <w:rPr>
          <w:rFonts w:asciiTheme="minorHAnsi" w:hAnsiTheme="minorHAnsi" w:hint="eastAsia"/>
          <w:rtl/>
        </w:rPr>
        <w:t>מהחברות</w:t>
      </w:r>
      <w:r w:rsidRPr="003B2B8E">
        <w:rPr>
          <w:rFonts w:asciiTheme="minorHAnsi" w:hAnsiTheme="minorHAnsi"/>
          <w:rtl/>
        </w:rPr>
        <w:t xml:space="preserve"> </w:t>
      </w:r>
      <w:r w:rsidRPr="003B2B8E">
        <w:rPr>
          <w:rFonts w:asciiTheme="minorHAnsi" w:hAnsiTheme="minorHAnsi" w:hint="eastAsia"/>
          <w:rtl/>
        </w:rPr>
        <w:t>מספקות</w:t>
      </w:r>
      <w:r w:rsidRPr="003B2B8E">
        <w:rPr>
          <w:rFonts w:asciiTheme="minorHAnsi" w:hAnsiTheme="minorHAnsi"/>
          <w:rtl/>
        </w:rPr>
        <w:t xml:space="preserve"> </w:t>
      </w:r>
      <w:r w:rsidRPr="003B2B8E">
        <w:rPr>
          <w:rFonts w:asciiTheme="minorHAnsi" w:hAnsiTheme="minorHAnsi" w:hint="eastAsia"/>
          <w:rtl/>
        </w:rPr>
        <w:t>שירותים</w:t>
      </w:r>
      <w:r w:rsidRPr="003B2B8E">
        <w:rPr>
          <w:rFonts w:asciiTheme="minorHAnsi" w:hAnsiTheme="minorHAnsi"/>
          <w:rtl/>
        </w:rPr>
        <w:t xml:space="preserve"> </w:t>
      </w:r>
      <w:r w:rsidRPr="003B2B8E">
        <w:rPr>
          <w:rFonts w:asciiTheme="minorHAnsi" w:hAnsiTheme="minorHAnsi" w:hint="eastAsia"/>
          <w:rtl/>
        </w:rPr>
        <w:t>במספר</w:t>
      </w:r>
      <w:r w:rsidRPr="003B2B8E">
        <w:rPr>
          <w:rFonts w:asciiTheme="minorHAnsi" w:hAnsiTheme="minorHAnsi"/>
          <w:rtl/>
        </w:rPr>
        <w:t xml:space="preserve"> </w:t>
      </w:r>
      <w:r w:rsidRPr="003B2B8E">
        <w:rPr>
          <w:rFonts w:asciiTheme="minorHAnsi" w:hAnsiTheme="minorHAnsi" w:hint="eastAsia"/>
          <w:rtl/>
        </w:rPr>
        <w:t>ענפים</w:t>
      </w:r>
      <w:r w:rsidRPr="003B2B8E">
        <w:rPr>
          <w:rFonts w:asciiTheme="minorHAnsi" w:hAnsiTheme="minorHAnsi"/>
          <w:rtl/>
        </w:rPr>
        <w:t xml:space="preserve"> </w:t>
      </w:r>
      <w:r w:rsidRPr="003B2B8E">
        <w:rPr>
          <w:rFonts w:asciiTheme="minorHAnsi" w:hAnsiTheme="minorHAnsi" w:hint="eastAsia"/>
          <w:rtl/>
        </w:rPr>
        <w:t>אך</w:t>
      </w:r>
      <w:r w:rsidRPr="003B2B8E">
        <w:rPr>
          <w:rFonts w:asciiTheme="minorHAnsi" w:hAnsiTheme="minorHAnsi"/>
          <w:rtl/>
        </w:rPr>
        <w:t xml:space="preserve"> </w:t>
      </w:r>
      <w:r w:rsidRPr="003B2B8E">
        <w:rPr>
          <w:rFonts w:asciiTheme="minorHAnsi" w:hAnsiTheme="minorHAnsi" w:hint="eastAsia"/>
          <w:rtl/>
        </w:rPr>
        <w:t>לצורך</w:t>
      </w:r>
      <w:r w:rsidRPr="003B2B8E">
        <w:rPr>
          <w:rFonts w:asciiTheme="minorHAnsi" w:hAnsiTheme="minorHAnsi"/>
          <w:rtl/>
        </w:rPr>
        <w:t xml:space="preserve"> </w:t>
      </w:r>
      <w:r w:rsidRPr="003B2B8E">
        <w:rPr>
          <w:rFonts w:asciiTheme="minorHAnsi" w:hAnsiTheme="minorHAnsi" w:hint="eastAsia"/>
          <w:rtl/>
        </w:rPr>
        <w:t>המדידה</w:t>
      </w:r>
      <w:r w:rsidRPr="003B2B8E">
        <w:rPr>
          <w:rFonts w:asciiTheme="minorHAnsi" w:hAnsiTheme="minorHAnsi"/>
          <w:rtl/>
        </w:rPr>
        <w:t xml:space="preserve"> </w:t>
      </w:r>
      <w:r w:rsidRPr="003B2B8E">
        <w:rPr>
          <w:rFonts w:asciiTheme="minorHAnsi" w:hAnsiTheme="minorHAnsi" w:hint="eastAsia"/>
          <w:rtl/>
        </w:rPr>
        <w:t>יש</w:t>
      </w:r>
      <w:r w:rsidRPr="003B2B8E">
        <w:rPr>
          <w:rFonts w:asciiTheme="minorHAnsi" w:hAnsiTheme="minorHAnsi"/>
          <w:rtl/>
        </w:rPr>
        <w:t xml:space="preserve"> </w:t>
      </w:r>
      <w:r w:rsidRPr="003B2B8E">
        <w:rPr>
          <w:rFonts w:asciiTheme="minorHAnsi" w:hAnsiTheme="minorHAnsi" w:hint="eastAsia"/>
          <w:rtl/>
        </w:rPr>
        <w:t>להתחשב</w:t>
      </w:r>
      <w:r w:rsidRPr="003B2B8E">
        <w:rPr>
          <w:rFonts w:asciiTheme="minorHAnsi" w:hAnsiTheme="minorHAnsi"/>
          <w:rtl/>
        </w:rPr>
        <w:t xml:space="preserve"> </w:t>
      </w:r>
      <w:r w:rsidRPr="003B2B8E">
        <w:rPr>
          <w:rFonts w:asciiTheme="minorHAnsi" w:hAnsiTheme="minorHAnsi" w:hint="eastAsia"/>
          <w:rtl/>
        </w:rPr>
        <w:t>בהן</w:t>
      </w:r>
      <w:r w:rsidRPr="003B2B8E">
        <w:rPr>
          <w:rFonts w:asciiTheme="minorHAnsi" w:hAnsiTheme="minorHAnsi"/>
          <w:rtl/>
        </w:rPr>
        <w:t xml:space="preserve"> </w:t>
      </w:r>
      <w:r w:rsidRPr="003B2B8E">
        <w:rPr>
          <w:rFonts w:asciiTheme="minorHAnsi" w:hAnsiTheme="minorHAnsi" w:hint="eastAsia"/>
          <w:rtl/>
        </w:rPr>
        <w:t>כישויות</w:t>
      </w:r>
      <w:r w:rsidRPr="003B2B8E">
        <w:rPr>
          <w:rFonts w:asciiTheme="minorHAnsi" w:hAnsiTheme="minorHAnsi"/>
          <w:rtl/>
        </w:rPr>
        <w:t xml:space="preserve"> </w:t>
      </w:r>
      <w:r w:rsidRPr="003B2B8E">
        <w:rPr>
          <w:rFonts w:asciiTheme="minorHAnsi" w:hAnsiTheme="minorHAnsi" w:hint="eastAsia"/>
          <w:rtl/>
        </w:rPr>
        <w:t>נפרדות</w:t>
      </w:r>
      <w:r w:rsidRPr="003B2B8E">
        <w:rPr>
          <w:rFonts w:asciiTheme="minorHAnsi" w:hAnsiTheme="minorHAnsi"/>
          <w:rtl/>
        </w:rPr>
        <w:t xml:space="preserve"> </w:t>
      </w:r>
      <w:r w:rsidRPr="003B2B8E">
        <w:rPr>
          <w:rFonts w:asciiTheme="minorHAnsi" w:hAnsiTheme="minorHAnsi" w:hint="eastAsia"/>
          <w:rtl/>
        </w:rPr>
        <w:t>בכל</w:t>
      </w:r>
      <w:r w:rsidRPr="003B2B8E">
        <w:rPr>
          <w:rFonts w:asciiTheme="minorHAnsi" w:hAnsiTheme="minorHAnsi"/>
          <w:rtl/>
        </w:rPr>
        <w:t xml:space="preserve"> </w:t>
      </w:r>
      <w:r w:rsidRPr="003B2B8E">
        <w:rPr>
          <w:rFonts w:asciiTheme="minorHAnsi" w:hAnsiTheme="minorHAnsi" w:hint="eastAsia"/>
          <w:rtl/>
        </w:rPr>
        <w:t>ענף</w:t>
      </w:r>
      <w:r w:rsidRPr="003B2B8E">
        <w:rPr>
          <w:rFonts w:asciiTheme="minorBidi" w:hAnsiTheme="minorBidi"/>
          <w:rtl/>
        </w:rPr>
        <w:t xml:space="preserve"> בו הן פועלות.</w:t>
      </w:r>
    </w:p>
    <w:p w:rsidR="00B76918" w:rsidRPr="00C721AD" w:rsidRDefault="00B76918" w:rsidP="00B76918">
      <w:pPr>
        <w:pStyle w:val="aa"/>
        <w:numPr>
          <w:ilvl w:val="2"/>
          <w:numId w:val="16"/>
        </w:numPr>
        <w:spacing w:before="0"/>
        <w:contextualSpacing w:val="0"/>
        <w:rPr>
          <w:rFonts w:asciiTheme="minorBidi" w:hAnsiTheme="minorBidi"/>
        </w:rPr>
      </w:pPr>
      <w:r w:rsidRPr="00C721AD">
        <w:rPr>
          <w:rFonts w:asciiTheme="minorHAnsi" w:hAnsiTheme="minorHAnsi" w:hint="eastAsia"/>
          <w:rtl/>
        </w:rPr>
        <w:t>המדידות</w:t>
      </w:r>
      <w:r w:rsidRPr="00C721AD">
        <w:rPr>
          <w:rFonts w:asciiTheme="minorHAnsi" w:hAnsiTheme="minorHAnsi"/>
          <w:rtl/>
        </w:rPr>
        <w:t xml:space="preserve"> </w:t>
      </w:r>
      <w:r w:rsidRPr="00C721AD">
        <w:rPr>
          <w:rFonts w:asciiTheme="minorHAnsi" w:hAnsiTheme="minorHAnsi" w:hint="eastAsia"/>
          <w:rtl/>
        </w:rPr>
        <w:t>יבוצעו</w:t>
      </w:r>
      <w:r w:rsidRPr="00C721AD">
        <w:rPr>
          <w:rFonts w:asciiTheme="minorHAnsi" w:hAnsiTheme="minorHAnsi"/>
          <w:rtl/>
        </w:rPr>
        <w:t xml:space="preserve"> </w:t>
      </w:r>
      <w:r w:rsidRPr="00C721AD">
        <w:rPr>
          <w:rFonts w:asciiTheme="minorHAnsi" w:hAnsiTheme="minorHAnsi" w:hint="eastAsia"/>
          <w:rtl/>
        </w:rPr>
        <w:t>במהלך</w:t>
      </w:r>
      <w:r w:rsidRPr="00C721AD">
        <w:rPr>
          <w:rFonts w:asciiTheme="minorHAnsi" w:hAnsiTheme="minorHAnsi"/>
          <w:rtl/>
        </w:rPr>
        <w:t xml:space="preserve"> </w:t>
      </w:r>
      <w:r w:rsidRPr="00C721AD">
        <w:rPr>
          <w:rFonts w:asciiTheme="minorHAnsi" w:hAnsiTheme="minorHAnsi" w:hint="eastAsia"/>
          <w:rtl/>
        </w:rPr>
        <w:t>מחזור</w:t>
      </w:r>
      <w:r w:rsidRPr="00C721AD">
        <w:rPr>
          <w:rFonts w:asciiTheme="minorHAnsi" w:hAnsiTheme="minorHAnsi"/>
          <w:rtl/>
        </w:rPr>
        <w:t xml:space="preserve"> </w:t>
      </w:r>
      <w:r w:rsidRPr="00C721AD">
        <w:rPr>
          <w:rFonts w:asciiTheme="minorHAnsi" w:hAnsiTheme="minorHAnsi" w:hint="eastAsia"/>
          <w:rtl/>
        </w:rPr>
        <w:t>מדידה</w:t>
      </w:r>
      <w:r w:rsidRPr="00C721AD">
        <w:rPr>
          <w:rFonts w:asciiTheme="minorHAnsi" w:hAnsiTheme="minorHAnsi"/>
          <w:rtl/>
        </w:rPr>
        <w:t xml:space="preserve"> </w:t>
      </w:r>
      <w:r w:rsidRPr="00C721AD">
        <w:rPr>
          <w:rFonts w:asciiTheme="minorHAnsi" w:hAnsiTheme="minorHAnsi" w:hint="eastAsia"/>
          <w:rtl/>
        </w:rPr>
        <w:t>רבעוני</w:t>
      </w:r>
      <w:r w:rsidRPr="00C721AD">
        <w:rPr>
          <w:rFonts w:asciiTheme="minorHAnsi" w:hAnsiTheme="minorHAnsi"/>
          <w:rtl/>
        </w:rPr>
        <w:t xml:space="preserve">, </w:t>
      </w:r>
      <w:r w:rsidRPr="00C721AD">
        <w:rPr>
          <w:rFonts w:asciiTheme="minorHAnsi" w:hAnsiTheme="minorHAnsi" w:hint="eastAsia"/>
          <w:rtl/>
        </w:rPr>
        <w:t>באופן</w:t>
      </w:r>
      <w:r w:rsidRPr="00C721AD">
        <w:rPr>
          <w:rFonts w:asciiTheme="minorHAnsi" w:hAnsiTheme="minorHAnsi"/>
          <w:rtl/>
        </w:rPr>
        <w:t xml:space="preserve"> </w:t>
      </w:r>
      <w:r w:rsidRPr="00C721AD">
        <w:rPr>
          <w:rFonts w:asciiTheme="minorHAnsi" w:hAnsiTheme="minorHAnsi" w:hint="eastAsia"/>
          <w:rtl/>
        </w:rPr>
        <w:t>רציף</w:t>
      </w:r>
      <w:r w:rsidRPr="00C721AD">
        <w:rPr>
          <w:rFonts w:asciiTheme="minorHAnsi" w:hAnsiTheme="minorHAnsi"/>
          <w:rtl/>
        </w:rPr>
        <w:t xml:space="preserve">, </w:t>
      </w:r>
      <w:r w:rsidRPr="00C721AD">
        <w:rPr>
          <w:rFonts w:asciiTheme="minorBidi" w:hAnsiTheme="minorBidi" w:hint="eastAsia"/>
          <w:rtl/>
        </w:rPr>
        <w:t>הנתונים</w:t>
      </w:r>
      <w:r w:rsidRPr="00C721AD">
        <w:rPr>
          <w:rFonts w:asciiTheme="minorBidi" w:hAnsiTheme="minorBidi"/>
          <w:rtl/>
        </w:rPr>
        <w:t xml:space="preserve"> שייאספו יסוכמו ויעובדו לדו"ח רבעוני. </w:t>
      </w:r>
      <w:r w:rsidRPr="00C721AD">
        <w:rPr>
          <w:rFonts w:hint="eastAsia"/>
          <w:rtl/>
        </w:rPr>
        <w:t>דו</w:t>
      </w:r>
      <w:r w:rsidRPr="00C721AD">
        <w:rPr>
          <w:rtl/>
        </w:rPr>
        <w:t xml:space="preserve">"ח רבעוני יכלול </w:t>
      </w:r>
      <w:r w:rsidRPr="00C721AD">
        <w:rPr>
          <w:rFonts w:asciiTheme="minorHAnsi" w:hAnsiTheme="minorHAnsi" w:hint="eastAsia"/>
          <w:rtl/>
        </w:rPr>
        <w:t>סיכום</w:t>
      </w:r>
      <w:r w:rsidRPr="00C721AD">
        <w:rPr>
          <w:rFonts w:asciiTheme="minorHAnsi" w:hAnsiTheme="minorHAnsi"/>
          <w:rtl/>
        </w:rPr>
        <w:t xml:space="preserve"> </w:t>
      </w:r>
      <w:r w:rsidRPr="00C721AD">
        <w:rPr>
          <w:rFonts w:asciiTheme="minorHAnsi" w:hAnsiTheme="minorHAnsi" w:hint="eastAsia"/>
          <w:rtl/>
        </w:rPr>
        <w:t>והצגת</w:t>
      </w:r>
      <w:r w:rsidRPr="00C721AD">
        <w:rPr>
          <w:rFonts w:asciiTheme="minorHAnsi" w:hAnsiTheme="minorHAnsi"/>
          <w:rtl/>
        </w:rPr>
        <w:t xml:space="preserve"> </w:t>
      </w:r>
      <w:r w:rsidRPr="00C721AD">
        <w:rPr>
          <w:rFonts w:asciiTheme="minorHAnsi" w:hAnsiTheme="minorHAnsi" w:hint="eastAsia"/>
          <w:rtl/>
        </w:rPr>
        <w:t>הנתונים</w:t>
      </w:r>
      <w:r w:rsidRPr="00C721AD">
        <w:rPr>
          <w:rFonts w:asciiTheme="minorHAnsi" w:hAnsiTheme="minorHAnsi"/>
          <w:rtl/>
        </w:rPr>
        <w:t xml:space="preserve"> </w:t>
      </w:r>
      <w:r w:rsidRPr="00C721AD">
        <w:rPr>
          <w:rFonts w:asciiTheme="minorHAnsi" w:hAnsiTheme="minorHAnsi" w:hint="eastAsia"/>
          <w:rtl/>
        </w:rPr>
        <w:t>עבור</w:t>
      </w:r>
      <w:r w:rsidRPr="00C721AD">
        <w:rPr>
          <w:rFonts w:asciiTheme="minorHAnsi" w:hAnsiTheme="minorHAnsi"/>
          <w:rtl/>
        </w:rPr>
        <w:t xml:space="preserve"> </w:t>
      </w:r>
      <w:r w:rsidRPr="00C721AD">
        <w:rPr>
          <w:rFonts w:asciiTheme="minorHAnsi" w:hAnsiTheme="minorHAnsi" w:hint="eastAsia"/>
          <w:rtl/>
        </w:rPr>
        <w:t>כל</w:t>
      </w:r>
      <w:r w:rsidRPr="00C721AD">
        <w:rPr>
          <w:rFonts w:asciiTheme="minorHAnsi" w:hAnsiTheme="minorHAnsi"/>
          <w:rtl/>
        </w:rPr>
        <w:t xml:space="preserve"> </w:t>
      </w:r>
      <w:r w:rsidRPr="00C721AD">
        <w:rPr>
          <w:rFonts w:asciiTheme="minorHAnsi" w:hAnsiTheme="minorHAnsi" w:hint="eastAsia"/>
          <w:rtl/>
        </w:rPr>
        <w:t>אחד</w:t>
      </w:r>
      <w:r w:rsidRPr="00C721AD">
        <w:rPr>
          <w:rFonts w:asciiTheme="minorHAnsi" w:hAnsiTheme="minorHAnsi"/>
          <w:rtl/>
        </w:rPr>
        <w:t xml:space="preserve"> </w:t>
      </w:r>
      <w:r w:rsidRPr="00C721AD">
        <w:rPr>
          <w:rFonts w:asciiTheme="minorHAnsi" w:hAnsiTheme="minorHAnsi" w:hint="eastAsia"/>
          <w:rtl/>
        </w:rPr>
        <w:t>מחמשת</w:t>
      </w:r>
      <w:r w:rsidRPr="00C721AD">
        <w:rPr>
          <w:rFonts w:asciiTheme="minorHAnsi" w:hAnsiTheme="minorHAnsi"/>
          <w:rtl/>
        </w:rPr>
        <w:t xml:space="preserve"> </w:t>
      </w:r>
      <w:r w:rsidRPr="00C721AD">
        <w:rPr>
          <w:rFonts w:asciiTheme="minorHAnsi" w:hAnsiTheme="minorHAnsi" w:hint="eastAsia"/>
          <w:rtl/>
        </w:rPr>
        <w:t>הענפים</w:t>
      </w:r>
      <w:r w:rsidRPr="00C721AD">
        <w:rPr>
          <w:rFonts w:asciiTheme="minorHAnsi" w:hAnsiTheme="minorHAnsi"/>
          <w:rtl/>
        </w:rPr>
        <w:t xml:space="preserve"> </w:t>
      </w:r>
      <w:r w:rsidRPr="00C721AD">
        <w:rPr>
          <w:rFonts w:asciiTheme="minorHAnsi" w:hAnsiTheme="minorHAnsi" w:hint="eastAsia"/>
          <w:rtl/>
        </w:rPr>
        <w:t>בנפרד</w:t>
      </w:r>
      <w:r w:rsidRPr="00C721AD">
        <w:rPr>
          <w:rFonts w:asciiTheme="minorHAnsi" w:hAnsiTheme="minorHAnsi"/>
          <w:rtl/>
        </w:rPr>
        <w:t xml:space="preserve">, </w:t>
      </w:r>
      <w:r w:rsidRPr="00C721AD">
        <w:rPr>
          <w:rFonts w:asciiTheme="minorHAnsi" w:hAnsiTheme="minorHAnsi" w:hint="eastAsia"/>
          <w:rtl/>
        </w:rPr>
        <w:t>מגמות</w:t>
      </w:r>
      <w:r w:rsidRPr="00C721AD">
        <w:rPr>
          <w:rFonts w:asciiTheme="minorHAnsi" w:hAnsiTheme="minorHAnsi"/>
          <w:rtl/>
        </w:rPr>
        <w:t xml:space="preserve"> </w:t>
      </w:r>
      <w:r w:rsidRPr="00C721AD">
        <w:rPr>
          <w:rFonts w:asciiTheme="minorHAnsi" w:hAnsiTheme="minorHAnsi" w:hint="eastAsia"/>
          <w:rtl/>
        </w:rPr>
        <w:t>והשוואה</w:t>
      </w:r>
      <w:r w:rsidRPr="00C721AD">
        <w:rPr>
          <w:rFonts w:asciiTheme="minorHAnsi" w:hAnsiTheme="minorHAnsi"/>
          <w:rtl/>
        </w:rPr>
        <w:t xml:space="preserve"> </w:t>
      </w:r>
      <w:r w:rsidRPr="00C721AD">
        <w:rPr>
          <w:rFonts w:asciiTheme="minorHAnsi" w:hAnsiTheme="minorHAnsi" w:hint="eastAsia"/>
          <w:rtl/>
        </w:rPr>
        <w:t>לנתונים</w:t>
      </w:r>
      <w:r w:rsidRPr="00C721AD">
        <w:rPr>
          <w:rFonts w:asciiTheme="minorHAnsi" w:hAnsiTheme="minorHAnsi"/>
          <w:rtl/>
        </w:rPr>
        <w:t xml:space="preserve"> </w:t>
      </w:r>
      <w:r w:rsidRPr="00C721AD">
        <w:rPr>
          <w:rFonts w:asciiTheme="minorHAnsi" w:hAnsiTheme="minorHAnsi" w:hint="eastAsia"/>
          <w:rtl/>
        </w:rPr>
        <w:t>במחזורי</w:t>
      </w:r>
      <w:r w:rsidRPr="00C721AD">
        <w:rPr>
          <w:rFonts w:asciiTheme="minorHAnsi" w:hAnsiTheme="minorHAnsi"/>
          <w:rtl/>
        </w:rPr>
        <w:t xml:space="preserve"> </w:t>
      </w:r>
      <w:r w:rsidRPr="00C721AD">
        <w:rPr>
          <w:rFonts w:asciiTheme="minorHAnsi" w:hAnsiTheme="minorHAnsi" w:hint="eastAsia"/>
          <w:rtl/>
        </w:rPr>
        <w:t>מדידה</w:t>
      </w:r>
      <w:r w:rsidRPr="00C721AD">
        <w:rPr>
          <w:rFonts w:asciiTheme="minorHAnsi" w:hAnsiTheme="minorHAnsi"/>
          <w:rtl/>
        </w:rPr>
        <w:t xml:space="preserve"> </w:t>
      </w:r>
      <w:r w:rsidRPr="00C721AD">
        <w:rPr>
          <w:rFonts w:asciiTheme="minorHAnsi" w:hAnsiTheme="minorHAnsi" w:hint="eastAsia"/>
          <w:rtl/>
        </w:rPr>
        <w:t>קודמים</w:t>
      </w:r>
      <w:r w:rsidRPr="00C721AD">
        <w:rPr>
          <w:rFonts w:asciiTheme="minorHAnsi" w:hAnsiTheme="minorHAnsi"/>
          <w:rtl/>
        </w:rPr>
        <w:t xml:space="preserve">, </w:t>
      </w:r>
      <w:r w:rsidRPr="00C721AD">
        <w:rPr>
          <w:rFonts w:asciiTheme="minorHAnsi" w:hAnsiTheme="minorHAnsi" w:hint="eastAsia"/>
          <w:rtl/>
        </w:rPr>
        <w:t>הבדלים</w:t>
      </w:r>
      <w:r w:rsidRPr="00C721AD">
        <w:rPr>
          <w:rFonts w:asciiTheme="minorHAnsi" w:hAnsiTheme="minorHAnsi"/>
          <w:rtl/>
        </w:rPr>
        <w:t xml:space="preserve"> </w:t>
      </w:r>
      <w:r w:rsidRPr="00C721AD">
        <w:rPr>
          <w:rFonts w:asciiTheme="minorHAnsi" w:hAnsiTheme="minorHAnsi" w:hint="eastAsia"/>
          <w:rtl/>
        </w:rPr>
        <w:t>בין</w:t>
      </w:r>
      <w:r w:rsidRPr="00C721AD">
        <w:rPr>
          <w:rFonts w:asciiTheme="minorHAnsi" w:hAnsiTheme="minorHAnsi"/>
          <w:rtl/>
        </w:rPr>
        <w:t xml:space="preserve"> </w:t>
      </w:r>
      <w:r w:rsidRPr="00C721AD">
        <w:rPr>
          <w:rFonts w:asciiTheme="minorHAnsi" w:hAnsiTheme="minorHAnsi" w:hint="eastAsia"/>
          <w:rtl/>
        </w:rPr>
        <w:t>החברות</w:t>
      </w:r>
      <w:r w:rsidRPr="00C721AD">
        <w:rPr>
          <w:rFonts w:asciiTheme="minorHAnsi" w:hAnsiTheme="minorHAnsi"/>
          <w:rtl/>
        </w:rPr>
        <w:t xml:space="preserve"> </w:t>
      </w:r>
      <w:r w:rsidRPr="00C721AD">
        <w:rPr>
          <w:rFonts w:asciiTheme="minorHAnsi" w:hAnsiTheme="minorHAnsi" w:hint="eastAsia"/>
          <w:rtl/>
        </w:rPr>
        <w:t>השונות</w:t>
      </w:r>
      <w:r w:rsidRPr="00C721AD">
        <w:rPr>
          <w:rFonts w:asciiTheme="minorHAnsi" w:hAnsiTheme="minorHAnsi"/>
          <w:rtl/>
        </w:rPr>
        <w:t xml:space="preserve">, </w:t>
      </w:r>
      <w:r w:rsidRPr="00C721AD">
        <w:rPr>
          <w:rFonts w:asciiTheme="minorHAnsi" w:hAnsiTheme="minorHAnsi" w:hint="eastAsia"/>
          <w:rtl/>
        </w:rPr>
        <w:t>ניתוח</w:t>
      </w:r>
      <w:r w:rsidRPr="00C721AD">
        <w:rPr>
          <w:rFonts w:asciiTheme="minorHAnsi" w:hAnsiTheme="minorHAnsi"/>
          <w:rtl/>
        </w:rPr>
        <w:t xml:space="preserve"> </w:t>
      </w:r>
      <w:r w:rsidRPr="00C721AD">
        <w:rPr>
          <w:rFonts w:asciiTheme="minorHAnsi" w:hAnsiTheme="minorHAnsi" w:hint="eastAsia"/>
          <w:rtl/>
        </w:rPr>
        <w:t>השאלות</w:t>
      </w:r>
      <w:r w:rsidRPr="00C721AD">
        <w:rPr>
          <w:rFonts w:asciiTheme="minorHAnsi" w:hAnsiTheme="minorHAnsi"/>
          <w:rtl/>
        </w:rPr>
        <w:t xml:space="preserve"> </w:t>
      </w:r>
      <w:r w:rsidRPr="00C721AD">
        <w:rPr>
          <w:rFonts w:asciiTheme="minorHAnsi" w:hAnsiTheme="minorHAnsi" w:hint="eastAsia"/>
          <w:rtl/>
        </w:rPr>
        <w:t>השונות</w:t>
      </w:r>
      <w:r w:rsidRPr="00C721AD">
        <w:rPr>
          <w:rFonts w:asciiTheme="minorHAnsi" w:hAnsiTheme="minorHAnsi"/>
          <w:rtl/>
        </w:rPr>
        <w:t xml:space="preserve"> </w:t>
      </w:r>
      <w:r w:rsidRPr="00C721AD">
        <w:rPr>
          <w:rFonts w:asciiTheme="minorHAnsi" w:hAnsiTheme="minorHAnsi" w:hint="eastAsia"/>
          <w:rtl/>
        </w:rPr>
        <w:t>וחישוב</w:t>
      </w:r>
      <w:r w:rsidRPr="00C721AD">
        <w:rPr>
          <w:rFonts w:asciiTheme="minorHAnsi" w:hAnsiTheme="minorHAnsi"/>
          <w:rtl/>
        </w:rPr>
        <w:t xml:space="preserve"> </w:t>
      </w:r>
      <w:r w:rsidRPr="00C721AD">
        <w:rPr>
          <w:rFonts w:asciiTheme="minorHAnsi" w:hAnsiTheme="minorHAnsi" w:hint="eastAsia"/>
          <w:rtl/>
        </w:rPr>
        <w:t>מדדי</w:t>
      </w:r>
      <w:r w:rsidRPr="00C721AD">
        <w:rPr>
          <w:rFonts w:asciiTheme="minorHAnsi" w:hAnsiTheme="minorHAnsi"/>
          <w:rtl/>
        </w:rPr>
        <w:t xml:space="preserve"> </w:t>
      </w:r>
      <w:r w:rsidRPr="00C721AD">
        <w:rPr>
          <w:rFonts w:asciiTheme="minorHAnsi" w:hAnsiTheme="minorHAnsi" w:hint="eastAsia"/>
          <w:rtl/>
        </w:rPr>
        <w:t>טיב</w:t>
      </w:r>
      <w:r w:rsidRPr="00C721AD">
        <w:rPr>
          <w:rFonts w:asciiTheme="minorHAnsi" w:hAnsiTheme="minorHAnsi"/>
          <w:rtl/>
        </w:rPr>
        <w:t xml:space="preserve"> </w:t>
      </w:r>
      <w:r w:rsidRPr="00C721AD">
        <w:rPr>
          <w:rFonts w:asciiTheme="minorHAnsi" w:hAnsiTheme="minorHAnsi" w:hint="eastAsia"/>
          <w:rtl/>
        </w:rPr>
        <w:t>השירות</w:t>
      </w:r>
      <w:r w:rsidRPr="00C721AD">
        <w:rPr>
          <w:rFonts w:asciiTheme="minorHAnsi" w:hAnsiTheme="minorHAnsi"/>
          <w:rtl/>
        </w:rPr>
        <w:t xml:space="preserve"> </w:t>
      </w:r>
      <w:r w:rsidRPr="00C721AD">
        <w:rPr>
          <w:rFonts w:asciiTheme="minorHAnsi" w:hAnsiTheme="minorHAnsi" w:hint="eastAsia"/>
          <w:rtl/>
        </w:rPr>
        <w:t>כפי</w:t>
      </w:r>
      <w:r w:rsidRPr="00C721AD">
        <w:rPr>
          <w:rFonts w:asciiTheme="minorHAnsi" w:hAnsiTheme="minorHAnsi"/>
          <w:rtl/>
        </w:rPr>
        <w:t xml:space="preserve"> </w:t>
      </w:r>
      <w:r w:rsidRPr="00C721AD">
        <w:rPr>
          <w:rFonts w:asciiTheme="minorHAnsi" w:hAnsiTheme="minorHAnsi" w:hint="eastAsia"/>
          <w:rtl/>
        </w:rPr>
        <w:t>שיוגדרו</w:t>
      </w:r>
      <w:r>
        <w:rPr>
          <w:rFonts w:asciiTheme="minorBidi" w:hAnsiTheme="minorBidi" w:hint="cs"/>
          <w:rtl/>
        </w:rPr>
        <w:t xml:space="preserve"> על ידי האגף. פירוט נוסף אודות הדיווח הנדרש מופיע בסעיף 4.</w:t>
      </w:r>
    </w:p>
    <w:p w:rsidR="00B76918" w:rsidRPr="00BA030E" w:rsidRDefault="00B76918" w:rsidP="00B76918">
      <w:pPr>
        <w:numPr>
          <w:ilvl w:val="1"/>
          <w:numId w:val="16"/>
        </w:numPr>
        <w:overflowPunct/>
        <w:autoSpaceDE/>
        <w:autoSpaceDN/>
        <w:adjustRightInd/>
        <w:spacing w:before="120" w:after="120" w:line="360" w:lineRule="auto"/>
        <w:ind w:left="714" w:hanging="357"/>
        <w:jc w:val="both"/>
        <w:textAlignment w:val="auto"/>
        <w:rPr>
          <w:rFonts w:asciiTheme="minorBidi" w:hAnsiTheme="minorBidi"/>
          <w:u w:val="single"/>
          <w:rtl/>
        </w:rPr>
      </w:pPr>
      <w:r w:rsidRPr="00BA030E">
        <w:rPr>
          <w:rFonts w:asciiTheme="minorBidi" w:hAnsiTheme="minorBidi"/>
          <w:u w:val="single"/>
          <w:rtl/>
        </w:rPr>
        <w:t>מאפייני הסקר הטלפוני</w:t>
      </w:r>
      <w:r w:rsidRPr="00BA030E">
        <w:rPr>
          <w:rFonts w:asciiTheme="minorBidi" w:hAnsiTheme="minorBidi" w:hint="cs"/>
          <w:u w:val="single"/>
          <w:rtl/>
        </w:rPr>
        <w:t xml:space="preserve"> </w:t>
      </w:r>
      <w:r w:rsidRPr="00C721AD">
        <w:rPr>
          <w:rFonts w:hint="eastAsia"/>
          <w:u w:val="single"/>
          <w:rtl/>
        </w:rPr>
        <w:t>בעקבות</w:t>
      </w:r>
      <w:r w:rsidRPr="00C721AD">
        <w:rPr>
          <w:u w:val="single"/>
          <w:rtl/>
        </w:rPr>
        <w:t xml:space="preserve"> </w:t>
      </w:r>
      <w:r w:rsidRPr="00C721AD">
        <w:rPr>
          <w:rFonts w:hint="eastAsia"/>
          <w:u w:val="single"/>
          <w:rtl/>
        </w:rPr>
        <w:t>פנית</w:t>
      </w:r>
      <w:r w:rsidRPr="00C721AD">
        <w:rPr>
          <w:u w:val="single"/>
          <w:rtl/>
        </w:rPr>
        <w:t xml:space="preserve"> </w:t>
      </w:r>
      <w:r w:rsidRPr="00C721AD">
        <w:rPr>
          <w:rFonts w:hint="eastAsia"/>
          <w:u w:val="single"/>
          <w:rtl/>
        </w:rPr>
        <w:t>לקוח</w:t>
      </w:r>
      <w:r w:rsidRPr="00C721AD">
        <w:rPr>
          <w:u w:val="single"/>
          <w:rtl/>
        </w:rPr>
        <w:t xml:space="preserve"> </w:t>
      </w:r>
      <w:r w:rsidRPr="00C721AD">
        <w:rPr>
          <w:rFonts w:hint="eastAsia"/>
          <w:u w:val="single"/>
          <w:rtl/>
        </w:rPr>
        <w:t>לקבלת</w:t>
      </w:r>
      <w:r w:rsidRPr="00C721AD">
        <w:rPr>
          <w:u w:val="single"/>
          <w:rtl/>
        </w:rPr>
        <w:t xml:space="preserve"> </w:t>
      </w:r>
      <w:r w:rsidRPr="00C721AD">
        <w:rPr>
          <w:rFonts w:hint="eastAsia"/>
          <w:u w:val="single"/>
          <w:rtl/>
        </w:rPr>
        <w:t>שירות</w:t>
      </w:r>
      <w:r w:rsidRPr="00C721AD">
        <w:rPr>
          <w:u w:val="single"/>
          <w:rtl/>
        </w:rPr>
        <w:t xml:space="preserve"> </w:t>
      </w:r>
      <w:r w:rsidRPr="00C721AD">
        <w:rPr>
          <w:rFonts w:hint="eastAsia"/>
          <w:u w:val="single"/>
          <w:rtl/>
        </w:rPr>
        <w:t>מהגוף</w:t>
      </w:r>
      <w:r w:rsidRPr="00C721AD">
        <w:rPr>
          <w:u w:val="single"/>
          <w:rtl/>
        </w:rPr>
        <w:t xml:space="preserve"> </w:t>
      </w:r>
      <w:r w:rsidRPr="00C721AD">
        <w:rPr>
          <w:rFonts w:hint="eastAsia"/>
          <w:u w:val="single"/>
          <w:rtl/>
        </w:rPr>
        <w:t>המוסדי</w:t>
      </w:r>
      <w:r>
        <w:rPr>
          <w:rFonts w:hint="cs"/>
          <w:rtl/>
        </w:rPr>
        <w:t xml:space="preserve"> </w:t>
      </w:r>
    </w:p>
    <w:p w:rsidR="00B76918" w:rsidRPr="00C06B88" w:rsidRDefault="00B76918" w:rsidP="00B76918">
      <w:pPr>
        <w:pStyle w:val="aa"/>
        <w:numPr>
          <w:ilvl w:val="2"/>
          <w:numId w:val="16"/>
        </w:numPr>
        <w:tabs>
          <w:tab w:val="left" w:pos="687"/>
        </w:tabs>
        <w:spacing w:before="0" w:after="0"/>
        <w:rPr>
          <w:rFonts w:asciiTheme="minorBidi" w:hAnsiTheme="minorBidi"/>
        </w:rPr>
      </w:pPr>
      <w:r w:rsidRPr="009610EA">
        <w:rPr>
          <w:rFonts w:asciiTheme="minorHAnsi" w:hAnsiTheme="minorHAnsi" w:hint="cs"/>
          <w:rtl/>
        </w:rPr>
        <w:t>האוכלוסייה הנסקרת היא אוכלוסיית לקוחות גופים מוסדיים, ישראלית כללית ורוב</w:t>
      </w:r>
      <w:r>
        <w:rPr>
          <w:rFonts w:asciiTheme="minorHAnsi" w:hAnsiTheme="minorHAnsi" w:hint="cs"/>
          <w:rtl/>
        </w:rPr>
        <w:t xml:space="preserve"> </w:t>
      </w:r>
      <w:r w:rsidRPr="009610EA">
        <w:rPr>
          <w:rFonts w:asciiTheme="minorHAnsi" w:hAnsiTheme="minorHAnsi" w:hint="cs"/>
          <w:rtl/>
        </w:rPr>
        <w:t>ה</w:t>
      </w:r>
      <w:r>
        <w:rPr>
          <w:rFonts w:asciiTheme="minorHAnsi" w:hAnsiTheme="minorHAnsi" w:hint="cs"/>
          <w:rtl/>
        </w:rPr>
        <w:t xml:space="preserve">נסקרים </w:t>
      </w:r>
      <w:r w:rsidRPr="009610EA">
        <w:rPr>
          <w:rFonts w:asciiTheme="minorHAnsi" w:hAnsiTheme="minorHAnsi" w:hint="cs"/>
          <w:rtl/>
        </w:rPr>
        <w:t>מעל גיל 25</w:t>
      </w:r>
      <w:r>
        <w:rPr>
          <w:rFonts w:asciiTheme="minorBidi" w:hAnsiTheme="minorBidi" w:hint="cs"/>
          <w:rtl/>
        </w:rPr>
        <w:t xml:space="preserve">. </w:t>
      </w:r>
    </w:p>
    <w:p w:rsidR="00B76918" w:rsidRPr="00DB5B58" w:rsidRDefault="00B76918" w:rsidP="00B76918">
      <w:pPr>
        <w:pStyle w:val="aa"/>
        <w:numPr>
          <w:ilvl w:val="2"/>
          <w:numId w:val="16"/>
        </w:numPr>
        <w:tabs>
          <w:tab w:val="left" w:pos="687"/>
        </w:tabs>
        <w:spacing w:before="0" w:after="0"/>
        <w:rPr>
          <w:rFonts w:asciiTheme="minorHAnsi" w:hAnsiTheme="minorHAnsi"/>
          <w:u w:val="single"/>
        </w:rPr>
      </w:pPr>
      <w:r w:rsidRPr="00363567">
        <w:rPr>
          <w:rFonts w:asciiTheme="minorHAnsi" w:hAnsiTheme="minorHAnsi" w:hint="cs"/>
          <w:rtl/>
        </w:rPr>
        <w:t>אחת לשבוע</w:t>
      </w:r>
      <w:r>
        <w:rPr>
          <w:rFonts w:asciiTheme="minorHAnsi" w:hAnsiTheme="minorHAnsi" w:hint="cs"/>
          <w:rtl/>
        </w:rPr>
        <w:t>יים</w:t>
      </w:r>
      <w:r w:rsidRPr="00363567">
        <w:rPr>
          <w:rFonts w:asciiTheme="minorHAnsi" w:hAnsiTheme="minorHAnsi" w:hint="cs"/>
          <w:rtl/>
        </w:rPr>
        <w:t xml:space="preserve"> </w:t>
      </w:r>
      <w:r>
        <w:rPr>
          <w:rFonts w:asciiTheme="minorHAnsi" w:hAnsiTheme="minorHAnsi" w:hint="cs"/>
          <w:rtl/>
        </w:rPr>
        <w:t xml:space="preserve">או בתדירות דומה, יקבל הספק קובץ פרטי התקשרות של הלקוחות </w:t>
      </w:r>
      <w:r w:rsidRPr="00BD06EF">
        <w:rPr>
          <w:rFonts w:asciiTheme="minorHAnsi" w:hAnsiTheme="minorHAnsi" w:hint="cs"/>
          <w:rtl/>
        </w:rPr>
        <w:t>הרלוונטיים</w:t>
      </w:r>
      <w:r>
        <w:rPr>
          <w:rFonts w:asciiTheme="minorHAnsi" w:hAnsiTheme="minorHAnsi" w:hint="cs"/>
          <w:rtl/>
        </w:rPr>
        <w:t xml:space="preserve"> ויידרש לבצע את </w:t>
      </w:r>
      <w:r w:rsidRPr="00693857">
        <w:rPr>
          <w:rFonts w:asciiTheme="minorHAnsi" w:hAnsiTheme="minorHAnsi" w:hint="cs"/>
          <w:rtl/>
        </w:rPr>
        <w:t>הסקרים במתכונת רציפה על פני כל השנה</w:t>
      </w:r>
      <w:r>
        <w:rPr>
          <w:rFonts w:asciiTheme="minorHAnsi" w:hAnsiTheme="minorHAnsi" w:hint="cs"/>
          <w:rtl/>
        </w:rPr>
        <w:t xml:space="preserve">. </w:t>
      </w:r>
    </w:p>
    <w:p w:rsidR="00B76918" w:rsidRPr="008C7086" w:rsidRDefault="00B76918" w:rsidP="00B76918">
      <w:pPr>
        <w:pStyle w:val="aa"/>
        <w:numPr>
          <w:ilvl w:val="2"/>
          <w:numId w:val="16"/>
        </w:numPr>
        <w:tabs>
          <w:tab w:val="left" w:pos="687"/>
        </w:tabs>
        <w:spacing w:before="0" w:after="0"/>
        <w:rPr>
          <w:rFonts w:asciiTheme="minorHAnsi" w:hAnsiTheme="minorHAnsi"/>
          <w:u w:val="single"/>
        </w:rPr>
      </w:pPr>
      <w:r w:rsidRPr="00C06B88">
        <w:rPr>
          <w:rFonts w:asciiTheme="minorBidi" w:hAnsiTheme="minorBidi" w:hint="cs"/>
          <w:rtl/>
        </w:rPr>
        <w:t>הספק יידרש לדג</w:t>
      </w:r>
      <w:r>
        <w:rPr>
          <w:rFonts w:asciiTheme="minorBidi" w:hAnsiTheme="minorBidi" w:hint="cs"/>
          <w:rtl/>
        </w:rPr>
        <w:t>ום באופן</w:t>
      </w:r>
      <w:r w:rsidRPr="00C06B88">
        <w:rPr>
          <w:rFonts w:asciiTheme="minorBidi" w:hAnsiTheme="minorBidi" w:hint="cs"/>
          <w:rtl/>
        </w:rPr>
        <w:t xml:space="preserve"> אקראי</w:t>
      </w:r>
      <w:r>
        <w:rPr>
          <w:rFonts w:asciiTheme="minorBidi" w:hAnsiTheme="minorBidi" w:hint="cs"/>
          <w:rtl/>
        </w:rPr>
        <w:t xml:space="preserve"> את פרטי התקשרות הלקוחות מתוך הקובץ שיועבר</w:t>
      </w:r>
      <w:r w:rsidR="00EF23DE">
        <w:rPr>
          <w:rFonts w:asciiTheme="minorBidi" w:hAnsiTheme="minorBidi" w:hint="cs"/>
          <w:rtl/>
        </w:rPr>
        <w:t xml:space="preserve"> על פי כללי דגימה שיקבעו על ידי האגף</w:t>
      </w:r>
      <w:r>
        <w:rPr>
          <w:rFonts w:asciiTheme="minorBidi" w:hAnsiTheme="minorBidi" w:hint="cs"/>
          <w:rtl/>
        </w:rPr>
        <w:t xml:space="preserve">. </w:t>
      </w:r>
    </w:p>
    <w:p w:rsidR="00B76918" w:rsidRPr="000408B1" w:rsidRDefault="00B76918" w:rsidP="00B76918">
      <w:pPr>
        <w:pStyle w:val="aa"/>
        <w:numPr>
          <w:ilvl w:val="2"/>
          <w:numId w:val="16"/>
        </w:numPr>
        <w:tabs>
          <w:tab w:val="left" w:pos="687"/>
        </w:tabs>
        <w:spacing w:before="0" w:after="0"/>
        <w:rPr>
          <w:rFonts w:asciiTheme="minorHAnsi" w:hAnsiTheme="minorHAnsi"/>
        </w:rPr>
      </w:pPr>
      <w:r w:rsidRPr="00C06B88">
        <w:rPr>
          <w:rFonts w:asciiTheme="minorBidi" w:hAnsiTheme="minorBidi" w:hint="cs"/>
          <w:rtl/>
        </w:rPr>
        <w:t>הספק י</w:t>
      </w:r>
      <w:r>
        <w:rPr>
          <w:rFonts w:asciiTheme="minorBidi" w:hAnsiTheme="minorBidi" w:hint="cs"/>
          <w:rtl/>
        </w:rPr>
        <w:t xml:space="preserve">סקור תוך שבועיים ממועד קבלת הקובץ </w:t>
      </w:r>
      <w:r w:rsidRPr="00C06B88">
        <w:rPr>
          <w:rFonts w:asciiTheme="minorBidi" w:hAnsiTheme="minorBidi" w:hint="cs"/>
          <w:rtl/>
        </w:rPr>
        <w:t>את ה</w:t>
      </w:r>
      <w:r>
        <w:rPr>
          <w:rFonts w:asciiTheme="minorBidi" w:hAnsiTheme="minorBidi" w:hint="cs"/>
          <w:rtl/>
        </w:rPr>
        <w:t>כמויות הנדרשות לקבלת דגימה מייצגת</w:t>
      </w:r>
      <w:r w:rsidRPr="00C06B88">
        <w:rPr>
          <w:rFonts w:asciiTheme="minorBidi" w:hAnsiTheme="minorBidi" w:hint="cs"/>
          <w:rtl/>
        </w:rPr>
        <w:t xml:space="preserve"> </w:t>
      </w:r>
      <w:r>
        <w:rPr>
          <w:rFonts w:asciiTheme="minorBidi" w:hAnsiTheme="minorBidi" w:hint="cs"/>
          <w:rtl/>
        </w:rPr>
        <w:t xml:space="preserve">של </w:t>
      </w:r>
      <w:r w:rsidRPr="00C06B88">
        <w:rPr>
          <w:rFonts w:asciiTheme="minorBidi" w:hAnsiTheme="minorBidi" w:hint="cs"/>
          <w:rtl/>
        </w:rPr>
        <w:t xml:space="preserve">תמהיל </w:t>
      </w:r>
      <w:r>
        <w:rPr>
          <w:rFonts w:asciiTheme="minorBidi" w:hAnsiTheme="minorBidi" w:hint="cs"/>
          <w:rtl/>
        </w:rPr>
        <w:t>אוכלוסיית הלקוחות</w:t>
      </w:r>
      <w:r>
        <w:rPr>
          <w:rFonts w:asciiTheme="minorHAnsi" w:hAnsiTheme="minorHAnsi" w:hint="cs"/>
          <w:rtl/>
        </w:rPr>
        <w:t xml:space="preserve"> ובהתאם לכמויות בסעיף 3.2.12</w:t>
      </w:r>
      <w:r>
        <w:rPr>
          <w:rFonts w:asciiTheme="minorBidi" w:hAnsiTheme="minorBidi" w:hint="cs"/>
          <w:rtl/>
        </w:rPr>
        <w:t>.</w:t>
      </w:r>
    </w:p>
    <w:p w:rsidR="00B76918" w:rsidRPr="00A91545" w:rsidRDefault="00B76918" w:rsidP="00F2448C">
      <w:pPr>
        <w:pStyle w:val="aa"/>
        <w:numPr>
          <w:ilvl w:val="2"/>
          <w:numId w:val="16"/>
        </w:numPr>
        <w:tabs>
          <w:tab w:val="left" w:pos="687"/>
        </w:tabs>
        <w:spacing w:before="0" w:after="0"/>
        <w:rPr>
          <w:rFonts w:asciiTheme="minorHAnsi" w:hAnsiTheme="minorHAnsi"/>
          <w:u w:val="single"/>
        </w:rPr>
      </w:pPr>
      <w:r w:rsidRPr="008C7086">
        <w:rPr>
          <w:rFonts w:asciiTheme="minorHAnsi" w:hAnsiTheme="minorHAnsi" w:hint="cs"/>
          <w:rtl/>
        </w:rPr>
        <w:lastRenderedPageBreak/>
        <w:t>שאלון הסקר</w:t>
      </w:r>
      <w:r>
        <w:rPr>
          <w:rFonts w:asciiTheme="minorHAnsi" w:hAnsiTheme="minorHAnsi" w:hint="cs"/>
          <w:rtl/>
        </w:rPr>
        <w:t xml:space="preserve"> יהיה, על פי רוב, </w:t>
      </w:r>
      <w:r w:rsidRPr="00A91545">
        <w:rPr>
          <w:rFonts w:asciiTheme="minorHAnsi" w:hAnsiTheme="minorHAnsi" w:hint="cs"/>
          <w:rtl/>
        </w:rPr>
        <w:t>זהה עבור כ</w:t>
      </w:r>
      <w:r>
        <w:rPr>
          <w:rFonts w:asciiTheme="minorHAnsi" w:hAnsiTheme="minorHAnsi" w:hint="cs"/>
          <w:rtl/>
        </w:rPr>
        <w:t>ל</w:t>
      </w:r>
      <w:r w:rsidRPr="00A91545">
        <w:rPr>
          <w:rFonts w:asciiTheme="minorHAnsi" w:hAnsiTheme="minorHAnsi" w:hint="cs"/>
          <w:rtl/>
        </w:rPr>
        <w:t>ל הענפים הנבדקים</w:t>
      </w:r>
      <w:r>
        <w:rPr>
          <w:rFonts w:asciiTheme="minorHAnsi" w:hAnsiTheme="minorHAnsi" w:hint="cs"/>
          <w:rtl/>
        </w:rPr>
        <w:t>. ניתן להתרשם מ</w:t>
      </w:r>
      <w:r w:rsidRPr="00A91545">
        <w:rPr>
          <w:rFonts w:asciiTheme="minorHAnsi" w:hAnsiTheme="minorHAnsi" w:hint="cs"/>
          <w:rtl/>
        </w:rPr>
        <w:t xml:space="preserve">שאלון לדוגמה </w:t>
      </w:r>
      <w:r>
        <w:rPr>
          <w:rFonts w:asciiTheme="minorHAnsi" w:hAnsiTheme="minorHAnsi" w:hint="cs"/>
          <w:rtl/>
        </w:rPr>
        <w:t>ה</w:t>
      </w:r>
      <w:r w:rsidRPr="00A91545">
        <w:rPr>
          <w:rFonts w:asciiTheme="minorHAnsi" w:hAnsiTheme="minorHAnsi" w:hint="cs"/>
          <w:rtl/>
        </w:rPr>
        <w:t>מצורף בנספח</w:t>
      </w:r>
      <w:r>
        <w:rPr>
          <w:rFonts w:asciiTheme="minorHAnsi" w:hAnsiTheme="minorHAnsi" w:hint="cs"/>
          <w:rtl/>
        </w:rPr>
        <w:t xml:space="preserve"> </w:t>
      </w:r>
      <w:r w:rsidR="004C7C67">
        <w:rPr>
          <w:rFonts w:asciiTheme="minorHAnsi" w:hAnsiTheme="minorHAnsi" w:hint="cs"/>
          <w:rtl/>
        </w:rPr>
        <w:t xml:space="preserve">ב'. </w:t>
      </w:r>
      <w:r>
        <w:rPr>
          <w:rFonts w:asciiTheme="minorHAnsi" w:hAnsiTheme="minorHAnsi" w:hint="cs"/>
          <w:rtl/>
        </w:rPr>
        <w:t xml:space="preserve">עם זאת, </w:t>
      </w:r>
      <w:r w:rsidRPr="00C06B88">
        <w:rPr>
          <w:rFonts w:asciiTheme="minorBidi" w:hAnsiTheme="minorBidi" w:hint="cs"/>
          <w:rtl/>
        </w:rPr>
        <w:t>השאלון עשוי להשתנות מפעם לפעם על פי הנחיית ה</w:t>
      </w:r>
      <w:r>
        <w:rPr>
          <w:rFonts w:asciiTheme="minorHAnsi" w:hAnsiTheme="minorHAnsi" w:hint="cs"/>
          <w:rtl/>
        </w:rPr>
        <w:t xml:space="preserve">אגף ויתכנו </w:t>
      </w:r>
      <w:r w:rsidRPr="00C06B88">
        <w:rPr>
          <w:rFonts w:asciiTheme="minorBidi" w:hAnsiTheme="minorBidi" w:hint="cs"/>
          <w:rtl/>
        </w:rPr>
        <w:t>שינויים בנוסח, בהתניות ובשאלות המוצגות בהתאם ל</w:t>
      </w:r>
      <w:r>
        <w:rPr>
          <w:rFonts w:asciiTheme="minorBidi" w:hAnsiTheme="minorBidi" w:hint="cs"/>
          <w:rtl/>
        </w:rPr>
        <w:t>ענף הפעילות.</w:t>
      </w:r>
      <w:r w:rsidRPr="00C06B88">
        <w:rPr>
          <w:rFonts w:asciiTheme="minorBidi" w:hAnsiTheme="minorBidi" w:hint="cs"/>
          <w:rtl/>
        </w:rPr>
        <w:t xml:space="preserve"> </w:t>
      </w:r>
    </w:p>
    <w:p w:rsidR="00B76918" w:rsidRPr="00C06B88" w:rsidRDefault="00B76918" w:rsidP="00B76918">
      <w:pPr>
        <w:pStyle w:val="aa"/>
        <w:numPr>
          <w:ilvl w:val="2"/>
          <w:numId w:val="16"/>
        </w:numPr>
        <w:tabs>
          <w:tab w:val="left" w:pos="687"/>
        </w:tabs>
        <w:spacing w:before="0" w:after="0"/>
        <w:rPr>
          <w:rFonts w:asciiTheme="minorBidi" w:hAnsiTheme="minorBidi"/>
          <w:rtl/>
        </w:rPr>
      </w:pPr>
      <w:r>
        <w:rPr>
          <w:rFonts w:asciiTheme="minorBidi" w:hAnsiTheme="minorBidi" w:hint="cs"/>
          <w:rtl/>
        </w:rPr>
        <w:t xml:space="preserve">במהלך </w:t>
      </w:r>
      <w:r w:rsidRPr="00C06B88">
        <w:rPr>
          <w:rFonts w:asciiTheme="minorBidi" w:hAnsiTheme="minorBidi"/>
          <w:rtl/>
        </w:rPr>
        <w:t>התשאול י</w:t>
      </w:r>
      <w:r>
        <w:rPr>
          <w:rFonts w:asciiTheme="minorBidi" w:hAnsiTheme="minorBidi"/>
          <w:rtl/>
        </w:rPr>
        <w:t>ש להקריא לנשאל את סקלת הציונים</w:t>
      </w:r>
      <w:r>
        <w:rPr>
          <w:rFonts w:asciiTheme="minorBidi" w:hAnsiTheme="minorBidi" w:hint="cs"/>
          <w:rtl/>
        </w:rPr>
        <w:t xml:space="preserve"> ו</w:t>
      </w:r>
      <w:r w:rsidRPr="00C06B88">
        <w:rPr>
          <w:rFonts w:asciiTheme="minorBidi" w:hAnsiTheme="minorBidi"/>
          <w:rtl/>
        </w:rPr>
        <w:t>לציין את התשובה על</w:t>
      </w:r>
      <w:r>
        <w:rPr>
          <w:rFonts w:asciiTheme="minorBidi" w:hAnsiTheme="minorBidi" w:hint="cs"/>
          <w:rtl/>
        </w:rPr>
        <w:t xml:space="preserve"> </w:t>
      </w:r>
      <w:r w:rsidRPr="00C06B88">
        <w:rPr>
          <w:rFonts w:asciiTheme="minorBidi" w:hAnsiTheme="minorBidi"/>
          <w:rtl/>
        </w:rPr>
        <w:t>גבי טופס</w:t>
      </w:r>
      <w:r w:rsidRPr="00C06B88">
        <w:rPr>
          <w:rFonts w:asciiTheme="minorBidi" w:hAnsiTheme="minorBidi" w:hint="cs"/>
          <w:rtl/>
        </w:rPr>
        <w:t xml:space="preserve"> </w:t>
      </w:r>
      <w:r>
        <w:rPr>
          <w:rFonts w:asciiTheme="minorBidi" w:hAnsiTheme="minorBidi" w:hint="cs"/>
          <w:rtl/>
        </w:rPr>
        <w:t>או</w:t>
      </w:r>
      <w:r w:rsidRPr="00C06B88">
        <w:rPr>
          <w:rFonts w:asciiTheme="minorBidi" w:hAnsiTheme="minorBidi" w:hint="cs"/>
          <w:rtl/>
        </w:rPr>
        <w:t xml:space="preserve"> מערכת ה</w:t>
      </w:r>
      <w:r w:rsidRPr="00C06B88">
        <w:rPr>
          <w:rFonts w:asciiTheme="minorBidi" w:hAnsiTheme="minorBidi"/>
          <w:rtl/>
        </w:rPr>
        <w:t xml:space="preserve">תשאול. על המודד להדגיש את משמעות הציונים, תוך הדגשת המילים המציינות כל ספרה (מצוין, טוב, בינוני, גרוע; או- במידה מרובה מאוד, במידה מרובה, במידה בינונית; וכד'). </w:t>
      </w:r>
    </w:p>
    <w:p w:rsidR="00B76918" w:rsidRPr="00C06B88" w:rsidRDefault="00B76918" w:rsidP="00B76918">
      <w:pPr>
        <w:pStyle w:val="aa"/>
        <w:numPr>
          <w:ilvl w:val="2"/>
          <w:numId w:val="16"/>
        </w:numPr>
        <w:tabs>
          <w:tab w:val="left" w:pos="687"/>
        </w:tabs>
        <w:spacing w:before="0" w:after="0"/>
        <w:rPr>
          <w:rFonts w:asciiTheme="minorBidi" w:hAnsiTheme="minorBidi"/>
        </w:rPr>
      </w:pPr>
      <w:r>
        <w:rPr>
          <w:rFonts w:asciiTheme="minorBidi" w:hAnsiTheme="minorBidi" w:hint="cs"/>
          <w:rtl/>
        </w:rPr>
        <w:t xml:space="preserve">במהלך התשאול יש לבקש מהנשאל </w:t>
      </w:r>
      <w:r w:rsidRPr="00C06B88">
        <w:rPr>
          <w:rFonts w:asciiTheme="minorBidi" w:hAnsiTheme="minorBidi"/>
          <w:rtl/>
        </w:rPr>
        <w:t>לנקוב ב</w:t>
      </w:r>
      <w:r>
        <w:rPr>
          <w:rFonts w:asciiTheme="minorBidi" w:hAnsiTheme="minorBidi" w:hint="cs"/>
          <w:rtl/>
        </w:rPr>
        <w:t>אחת מ</w:t>
      </w:r>
      <w:r w:rsidRPr="00C06B88">
        <w:rPr>
          <w:rFonts w:asciiTheme="minorBidi" w:hAnsiTheme="minorBidi" w:hint="cs"/>
          <w:rtl/>
        </w:rPr>
        <w:t>אפשרו</w:t>
      </w:r>
      <w:r>
        <w:rPr>
          <w:rFonts w:asciiTheme="minorBidi" w:hAnsiTheme="minorBidi" w:hint="cs"/>
          <w:rtl/>
        </w:rPr>
        <w:t>יו</w:t>
      </w:r>
      <w:r w:rsidRPr="00C06B88">
        <w:rPr>
          <w:rFonts w:asciiTheme="minorBidi" w:hAnsiTheme="minorBidi" w:hint="cs"/>
          <w:rtl/>
        </w:rPr>
        <w:t>ת</w:t>
      </w:r>
      <w:r>
        <w:rPr>
          <w:rFonts w:asciiTheme="minorBidi" w:hAnsiTheme="minorBidi" w:hint="cs"/>
          <w:rtl/>
        </w:rPr>
        <w:t xml:space="preserve"> התשובה</w:t>
      </w:r>
      <w:r w:rsidRPr="00C06B88">
        <w:rPr>
          <w:rFonts w:asciiTheme="minorBidi" w:hAnsiTheme="minorBidi" w:hint="cs"/>
          <w:rtl/>
        </w:rPr>
        <w:t xml:space="preserve"> </w:t>
      </w:r>
      <w:r w:rsidRPr="00C06B88">
        <w:rPr>
          <w:rFonts w:asciiTheme="minorBidi" w:hAnsiTheme="minorBidi"/>
          <w:rtl/>
        </w:rPr>
        <w:t>בהתאם להערכתו</w:t>
      </w:r>
      <w:r>
        <w:rPr>
          <w:rFonts w:asciiTheme="minorBidi" w:hAnsiTheme="minorBidi" w:hint="cs"/>
          <w:rtl/>
        </w:rPr>
        <w:t xml:space="preserve"> ושיקול דעתו</w:t>
      </w:r>
      <w:r>
        <w:rPr>
          <w:rFonts w:asciiTheme="minorBidi" w:hAnsiTheme="minorBidi"/>
          <w:rtl/>
        </w:rPr>
        <w:t xml:space="preserve"> בלבד</w:t>
      </w:r>
      <w:r>
        <w:rPr>
          <w:rFonts w:asciiTheme="minorBidi" w:hAnsiTheme="minorBidi" w:hint="cs"/>
          <w:rtl/>
        </w:rPr>
        <w:t>, הסוקר לא ינחה ולא</w:t>
      </w:r>
      <w:r w:rsidRPr="00C06B88">
        <w:rPr>
          <w:rFonts w:asciiTheme="minorBidi" w:hAnsiTheme="minorBidi"/>
          <w:rtl/>
        </w:rPr>
        <w:t xml:space="preserve"> </w:t>
      </w:r>
      <w:r>
        <w:rPr>
          <w:rFonts w:asciiTheme="minorBidi" w:hAnsiTheme="minorBidi" w:hint="cs"/>
          <w:rtl/>
        </w:rPr>
        <w:t>י</w:t>
      </w:r>
      <w:r>
        <w:rPr>
          <w:rFonts w:asciiTheme="minorBidi" w:hAnsiTheme="minorBidi"/>
          <w:rtl/>
        </w:rPr>
        <w:t>ש</w:t>
      </w:r>
      <w:r>
        <w:rPr>
          <w:rFonts w:asciiTheme="minorBidi" w:hAnsiTheme="minorBidi" w:hint="cs"/>
          <w:rtl/>
        </w:rPr>
        <w:t>ים</w:t>
      </w:r>
      <w:r>
        <w:rPr>
          <w:rFonts w:asciiTheme="minorBidi" w:hAnsiTheme="minorBidi"/>
          <w:rtl/>
        </w:rPr>
        <w:t xml:space="preserve"> תשובות </w:t>
      </w:r>
      <w:r w:rsidRPr="00C06B88">
        <w:rPr>
          <w:rFonts w:asciiTheme="minorBidi" w:hAnsiTheme="minorBidi"/>
          <w:rtl/>
        </w:rPr>
        <w:t>או מספרים</w:t>
      </w:r>
      <w:r>
        <w:rPr>
          <w:rFonts w:asciiTheme="minorBidi" w:hAnsiTheme="minorBidi" w:hint="cs"/>
          <w:rtl/>
        </w:rPr>
        <w:t xml:space="preserve"> כלשהם</w:t>
      </w:r>
      <w:r>
        <w:rPr>
          <w:rFonts w:asciiTheme="minorBidi" w:hAnsiTheme="minorBidi"/>
          <w:rtl/>
        </w:rPr>
        <w:t xml:space="preserve"> בפי ה</w:t>
      </w:r>
      <w:r>
        <w:rPr>
          <w:rFonts w:asciiTheme="minorBidi" w:hAnsiTheme="minorBidi" w:hint="cs"/>
          <w:rtl/>
        </w:rPr>
        <w:t>נ</w:t>
      </w:r>
      <w:r w:rsidRPr="00C06B88">
        <w:rPr>
          <w:rFonts w:asciiTheme="minorBidi" w:hAnsiTheme="minorBidi"/>
          <w:rtl/>
        </w:rPr>
        <w:t xml:space="preserve">שאל. </w:t>
      </w:r>
    </w:p>
    <w:p w:rsidR="00B76918" w:rsidRPr="00C06B88" w:rsidRDefault="00B76918" w:rsidP="00B76918">
      <w:pPr>
        <w:pStyle w:val="aa"/>
        <w:numPr>
          <w:ilvl w:val="2"/>
          <w:numId w:val="16"/>
        </w:numPr>
        <w:tabs>
          <w:tab w:val="left" w:pos="687"/>
        </w:tabs>
        <w:spacing w:before="0" w:after="0"/>
        <w:rPr>
          <w:rFonts w:asciiTheme="minorBidi" w:hAnsiTheme="minorBidi"/>
          <w:rtl/>
        </w:rPr>
      </w:pPr>
      <w:r w:rsidRPr="00C06B88">
        <w:rPr>
          <w:rFonts w:asciiTheme="minorBidi" w:hAnsiTheme="minorBidi" w:hint="cs"/>
          <w:rtl/>
        </w:rPr>
        <w:t>הספק</w:t>
      </w:r>
      <w:r>
        <w:rPr>
          <w:rFonts w:asciiTheme="minorBidi" w:hAnsiTheme="minorBidi" w:hint="cs"/>
          <w:rtl/>
        </w:rPr>
        <w:t xml:space="preserve"> נדרש ל</w:t>
      </w:r>
      <w:r w:rsidRPr="00C06B88">
        <w:rPr>
          <w:rFonts w:asciiTheme="minorBidi" w:hAnsiTheme="minorBidi" w:hint="cs"/>
          <w:rtl/>
        </w:rPr>
        <w:t>פתח הנחיות מפורטות למ</w:t>
      </w:r>
      <w:r>
        <w:rPr>
          <w:rFonts w:asciiTheme="minorBidi" w:hAnsiTheme="minorBidi" w:hint="cs"/>
          <w:rtl/>
        </w:rPr>
        <w:t>תשאלים אודות תהליך התשאול בסקר.</w:t>
      </w:r>
      <w:r w:rsidRPr="00C06B88">
        <w:rPr>
          <w:rFonts w:asciiTheme="minorBidi" w:hAnsiTheme="minorBidi" w:hint="cs"/>
          <w:rtl/>
        </w:rPr>
        <w:t xml:space="preserve"> </w:t>
      </w:r>
      <w:r>
        <w:rPr>
          <w:rFonts w:asciiTheme="minorBidi" w:hAnsiTheme="minorBidi" w:hint="cs"/>
          <w:rtl/>
        </w:rPr>
        <w:t>ה</w:t>
      </w:r>
      <w:r w:rsidRPr="00C06B88">
        <w:rPr>
          <w:rFonts w:asciiTheme="minorBidi" w:hAnsiTheme="minorBidi" w:hint="cs"/>
          <w:rtl/>
        </w:rPr>
        <w:t xml:space="preserve">הנחיות </w:t>
      </w:r>
      <w:r>
        <w:rPr>
          <w:rFonts w:asciiTheme="minorBidi" w:hAnsiTheme="minorBidi" w:hint="cs"/>
          <w:rtl/>
        </w:rPr>
        <w:t>האמורות</w:t>
      </w:r>
      <w:r w:rsidRPr="00C06B88">
        <w:rPr>
          <w:rFonts w:asciiTheme="minorBidi" w:hAnsiTheme="minorBidi" w:hint="cs"/>
          <w:rtl/>
        </w:rPr>
        <w:t xml:space="preserve"> </w:t>
      </w:r>
      <w:r>
        <w:rPr>
          <w:rFonts w:asciiTheme="minorBidi" w:hAnsiTheme="minorBidi" w:hint="cs"/>
          <w:rtl/>
        </w:rPr>
        <w:t>יועברו לאגף</w:t>
      </w:r>
      <w:r w:rsidRPr="00C06B88">
        <w:rPr>
          <w:rFonts w:asciiTheme="minorBidi" w:hAnsiTheme="minorBidi" w:hint="cs"/>
          <w:rtl/>
        </w:rPr>
        <w:t xml:space="preserve"> </w:t>
      </w:r>
      <w:r>
        <w:rPr>
          <w:rFonts w:asciiTheme="minorBidi" w:hAnsiTheme="minorBidi" w:hint="cs"/>
          <w:rtl/>
        </w:rPr>
        <w:t>ויאושרו על ידי איש הקשר או מי מטעמו לפני תחילת ביצוע הסקרים</w:t>
      </w:r>
      <w:r w:rsidRPr="00C06B88">
        <w:rPr>
          <w:rFonts w:asciiTheme="minorBidi" w:hAnsiTheme="minorBidi" w:hint="cs"/>
          <w:rtl/>
        </w:rPr>
        <w:t>.</w:t>
      </w:r>
    </w:p>
    <w:p w:rsidR="00B76918" w:rsidRDefault="00B76918" w:rsidP="00F2448C">
      <w:pPr>
        <w:pStyle w:val="aa"/>
        <w:numPr>
          <w:ilvl w:val="2"/>
          <w:numId w:val="16"/>
        </w:numPr>
        <w:tabs>
          <w:tab w:val="left" w:pos="687"/>
        </w:tabs>
        <w:spacing w:before="0" w:after="0"/>
        <w:rPr>
          <w:rFonts w:asciiTheme="minorBidi" w:hAnsiTheme="minorBidi"/>
        </w:rPr>
      </w:pPr>
      <w:r>
        <w:rPr>
          <w:rFonts w:asciiTheme="minorBidi" w:hAnsiTheme="minorBidi" w:hint="cs"/>
          <w:rtl/>
        </w:rPr>
        <w:t xml:space="preserve">הספק נדרש </w:t>
      </w:r>
      <w:r w:rsidRPr="00C06B88">
        <w:rPr>
          <w:rFonts w:asciiTheme="minorBidi" w:hAnsiTheme="minorBidi" w:hint="cs"/>
          <w:rtl/>
        </w:rPr>
        <w:t xml:space="preserve">לפתח טופס תשאול </w:t>
      </w:r>
      <w:r w:rsidRPr="001B4D51">
        <w:rPr>
          <w:rFonts w:asciiTheme="minorBidi" w:hAnsiTheme="minorBidi" w:hint="cs"/>
          <w:rtl/>
        </w:rPr>
        <w:t>מפורט</w:t>
      </w:r>
      <w:r w:rsidRPr="001B4D51">
        <w:rPr>
          <w:rFonts w:asciiTheme="minorBidi" w:hAnsiTheme="minorBidi"/>
          <w:rtl/>
        </w:rPr>
        <w:t xml:space="preserve"> </w:t>
      </w:r>
      <w:r w:rsidRPr="001B4D51">
        <w:rPr>
          <w:rFonts w:asciiTheme="minorBidi" w:hAnsiTheme="minorBidi" w:hint="cs"/>
          <w:rtl/>
        </w:rPr>
        <w:t>בהתאם</w:t>
      </w:r>
      <w:r w:rsidRPr="001B4D51">
        <w:rPr>
          <w:rFonts w:asciiTheme="minorBidi" w:hAnsiTheme="minorBidi"/>
          <w:rtl/>
        </w:rPr>
        <w:t xml:space="preserve"> </w:t>
      </w:r>
      <w:r w:rsidRPr="001B4D51">
        <w:rPr>
          <w:rFonts w:asciiTheme="minorBidi" w:hAnsiTheme="minorBidi" w:hint="cs"/>
          <w:rtl/>
        </w:rPr>
        <w:t>לשאלון</w:t>
      </w:r>
      <w:r w:rsidRPr="001B4D51">
        <w:rPr>
          <w:rFonts w:asciiTheme="minorBidi" w:hAnsiTheme="minorBidi"/>
          <w:rtl/>
        </w:rPr>
        <w:t xml:space="preserve"> </w:t>
      </w:r>
      <w:r w:rsidRPr="001B4D51">
        <w:rPr>
          <w:rFonts w:asciiTheme="minorBidi" w:hAnsiTheme="minorBidi" w:hint="cs"/>
          <w:rtl/>
        </w:rPr>
        <w:t>לדוגמא</w:t>
      </w:r>
      <w:r w:rsidR="00EF23DE">
        <w:rPr>
          <w:rFonts w:asciiTheme="minorBidi" w:hAnsiTheme="minorBidi" w:hint="cs"/>
          <w:rtl/>
        </w:rPr>
        <w:t xml:space="preserve">. </w:t>
      </w:r>
      <w:r w:rsidRPr="00C06B88">
        <w:rPr>
          <w:rFonts w:asciiTheme="minorBidi" w:hAnsiTheme="minorBidi" w:hint="cs"/>
          <w:rtl/>
        </w:rPr>
        <w:t xml:space="preserve">הספק </w:t>
      </w:r>
      <w:r>
        <w:rPr>
          <w:rFonts w:asciiTheme="minorBidi" w:hAnsiTheme="minorBidi" w:hint="cs"/>
          <w:rtl/>
        </w:rPr>
        <w:t xml:space="preserve">רשאי </w:t>
      </w:r>
      <w:r w:rsidRPr="00C06B88">
        <w:rPr>
          <w:rFonts w:asciiTheme="minorBidi" w:hAnsiTheme="minorBidi" w:hint="cs"/>
          <w:rtl/>
        </w:rPr>
        <w:t xml:space="preserve">להציע תיקונים על פי מומחיותו ודעתו המקצועית </w:t>
      </w:r>
      <w:r>
        <w:rPr>
          <w:rFonts w:asciiTheme="minorBidi" w:hAnsiTheme="minorBidi" w:hint="cs"/>
          <w:rtl/>
        </w:rPr>
        <w:t>ולעדכן את השאלון</w:t>
      </w:r>
      <w:r w:rsidR="00EF23DE">
        <w:rPr>
          <w:rFonts w:asciiTheme="minorBidi" w:hAnsiTheme="minorBidi" w:hint="cs"/>
          <w:rtl/>
        </w:rPr>
        <w:t xml:space="preserve"> בכפוף</w:t>
      </w:r>
      <w:r w:rsidRPr="00C06B88">
        <w:rPr>
          <w:rFonts w:asciiTheme="minorBidi" w:hAnsiTheme="minorBidi" w:hint="cs"/>
          <w:rtl/>
        </w:rPr>
        <w:t xml:space="preserve"> </w:t>
      </w:r>
      <w:r>
        <w:rPr>
          <w:rFonts w:asciiTheme="minorBidi" w:hAnsiTheme="minorBidi" w:hint="cs"/>
          <w:rtl/>
        </w:rPr>
        <w:t>לאישור האגף</w:t>
      </w:r>
      <w:r w:rsidR="00EF23DE">
        <w:rPr>
          <w:rFonts w:asciiTheme="minorBidi" w:hAnsiTheme="minorBidi" w:hint="cs"/>
          <w:rtl/>
        </w:rPr>
        <w:t xml:space="preserve"> ועל פי הנחיותיו</w:t>
      </w:r>
      <w:r>
        <w:rPr>
          <w:rFonts w:asciiTheme="minorBidi" w:hAnsiTheme="minorBidi" w:hint="cs"/>
          <w:rtl/>
        </w:rPr>
        <w:t>.</w:t>
      </w:r>
    </w:p>
    <w:p w:rsidR="00B76918" w:rsidRPr="00C06B88" w:rsidRDefault="00B76918" w:rsidP="00B76918">
      <w:pPr>
        <w:pStyle w:val="aa"/>
        <w:numPr>
          <w:ilvl w:val="2"/>
          <w:numId w:val="16"/>
        </w:numPr>
        <w:tabs>
          <w:tab w:val="left" w:pos="687"/>
        </w:tabs>
        <w:spacing w:before="0" w:after="0"/>
        <w:rPr>
          <w:rFonts w:asciiTheme="minorBidi" w:hAnsiTheme="minorBidi"/>
        </w:rPr>
      </w:pPr>
      <w:r>
        <w:rPr>
          <w:rFonts w:asciiTheme="minorBidi" w:hAnsiTheme="minorBidi" w:hint="cs"/>
          <w:rtl/>
        </w:rPr>
        <w:t xml:space="preserve">התאמת השאלון לשיטות התשאול בהן הספק משתמש, הכנת גרסה מלאה לשאלון או העברת השאלון למערכות המחשב יהיו באחריותו בלבד. </w:t>
      </w:r>
    </w:p>
    <w:p w:rsidR="00386083" w:rsidRDefault="00C31547" w:rsidP="00F2448C">
      <w:pPr>
        <w:pStyle w:val="aa"/>
        <w:numPr>
          <w:ilvl w:val="2"/>
          <w:numId w:val="16"/>
        </w:numPr>
        <w:tabs>
          <w:tab w:val="left" w:pos="687"/>
        </w:tabs>
        <w:spacing w:before="0" w:after="0"/>
        <w:rPr>
          <w:rFonts w:asciiTheme="minorBidi" w:hAnsiTheme="minorBidi"/>
        </w:rPr>
      </w:pPr>
      <w:r>
        <w:rPr>
          <w:rFonts w:asciiTheme="minorBidi" w:hAnsiTheme="minorBidi" w:hint="cs"/>
          <w:rtl/>
        </w:rPr>
        <w:t xml:space="preserve">הספק יפתח הגדרות מדויקות להנחיית המראיינים ויעביר אותם לאישור האגף. האגף רשאי לקבוע </w:t>
      </w:r>
      <w:r w:rsidR="004E319D">
        <w:rPr>
          <w:rFonts w:asciiTheme="minorBidi" w:hAnsiTheme="minorBidi" w:hint="cs"/>
          <w:rtl/>
        </w:rPr>
        <w:t xml:space="preserve">ולשנות מעת לעת </w:t>
      </w:r>
      <w:r>
        <w:rPr>
          <w:rFonts w:asciiTheme="minorBidi" w:hAnsiTheme="minorBidi" w:hint="cs"/>
          <w:rtl/>
        </w:rPr>
        <w:t xml:space="preserve">הגדרות </w:t>
      </w:r>
      <w:r w:rsidR="004E319D">
        <w:rPr>
          <w:rFonts w:asciiTheme="minorBidi" w:hAnsiTheme="minorBidi" w:hint="cs"/>
          <w:rtl/>
        </w:rPr>
        <w:t>ל</w:t>
      </w:r>
      <w:r>
        <w:rPr>
          <w:rFonts w:asciiTheme="minorBidi" w:hAnsiTheme="minorBidi" w:hint="cs"/>
          <w:rtl/>
        </w:rPr>
        <w:t xml:space="preserve">אוכלוסייה והגדרות דגימה על פי הן הספק </w:t>
      </w:r>
      <w:r w:rsidR="004E319D">
        <w:rPr>
          <w:rFonts w:asciiTheme="minorBidi" w:hAnsiTheme="minorBidi" w:hint="cs"/>
          <w:rtl/>
        </w:rPr>
        <w:t>יידרש ל</w:t>
      </w:r>
      <w:r>
        <w:rPr>
          <w:rFonts w:asciiTheme="minorBidi" w:hAnsiTheme="minorBidi" w:hint="cs"/>
          <w:rtl/>
        </w:rPr>
        <w:t>פע</w:t>
      </w:r>
      <w:r w:rsidR="004E319D">
        <w:rPr>
          <w:rFonts w:asciiTheme="minorBidi" w:hAnsiTheme="minorBidi" w:hint="cs"/>
          <w:rtl/>
        </w:rPr>
        <w:t>ו</w:t>
      </w:r>
      <w:r>
        <w:rPr>
          <w:rFonts w:asciiTheme="minorBidi" w:hAnsiTheme="minorBidi" w:hint="cs"/>
          <w:rtl/>
        </w:rPr>
        <w:t>ל. סקרים שאינם עונים</w:t>
      </w:r>
      <w:r w:rsidR="00386083">
        <w:rPr>
          <w:rFonts w:asciiTheme="minorBidi" w:hAnsiTheme="minorBidi" w:hint="cs"/>
          <w:rtl/>
        </w:rPr>
        <w:t xml:space="preserve"> או חשודים כי אינם עו</w:t>
      </w:r>
      <w:r w:rsidR="00386083" w:rsidRPr="00386083">
        <w:rPr>
          <w:rFonts w:asciiTheme="minorBidi" w:hAnsiTheme="minorBidi" w:hint="cs"/>
          <w:rtl/>
        </w:rPr>
        <w:t>נים</w:t>
      </w:r>
      <w:r w:rsidRPr="00386083">
        <w:rPr>
          <w:rFonts w:asciiTheme="minorBidi" w:hAnsiTheme="minorBidi"/>
          <w:rtl/>
        </w:rPr>
        <w:t xml:space="preserve"> להגדרות </w:t>
      </w:r>
      <w:r w:rsidRPr="00386083">
        <w:rPr>
          <w:rFonts w:asciiTheme="minorBidi" w:hAnsiTheme="minorBidi" w:hint="cs"/>
          <w:rtl/>
        </w:rPr>
        <w:t>הדגימה</w:t>
      </w:r>
      <w:r w:rsidRPr="00386083">
        <w:rPr>
          <w:rFonts w:asciiTheme="minorBidi" w:hAnsiTheme="minorBidi"/>
          <w:rtl/>
        </w:rPr>
        <w:t xml:space="preserve"> </w:t>
      </w:r>
      <w:r w:rsidRPr="00386083">
        <w:rPr>
          <w:rFonts w:asciiTheme="minorBidi" w:hAnsiTheme="minorBidi" w:hint="cs"/>
          <w:rtl/>
        </w:rPr>
        <w:t>שאושרו</w:t>
      </w:r>
      <w:r w:rsidRPr="00386083">
        <w:rPr>
          <w:rFonts w:asciiTheme="minorBidi" w:hAnsiTheme="minorBidi"/>
          <w:rtl/>
        </w:rPr>
        <w:t xml:space="preserve"> </w:t>
      </w:r>
      <w:r w:rsidRPr="00386083">
        <w:rPr>
          <w:rFonts w:asciiTheme="minorBidi" w:hAnsiTheme="minorBidi" w:hint="cs"/>
          <w:rtl/>
        </w:rPr>
        <w:t>על</w:t>
      </w:r>
      <w:r w:rsidRPr="00386083">
        <w:rPr>
          <w:rFonts w:asciiTheme="minorBidi" w:hAnsiTheme="minorBidi"/>
          <w:rtl/>
        </w:rPr>
        <w:t xml:space="preserve"> </w:t>
      </w:r>
      <w:r w:rsidRPr="00386083">
        <w:rPr>
          <w:rFonts w:asciiTheme="minorBidi" w:hAnsiTheme="minorBidi" w:hint="cs"/>
          <w:rtl/>
        </w:rPr>
        <w:t>ידי</w:t>
      </w:r>
      <w:r w:rsidRPr="00386083">
        <w:rPr>
          <w:rFonts w:asciiTheme="minorBidi" w:hAnsiTheme="minorBidi"/>
          <w:rtl/>
        </w:rPr>
        <w:t xml:space="preserve"> </w:t>
      </w:r>
      <w:r w:rsidRPr="00386083">
        <w:rPr>
          <w:rFonts w:asciiTheme="minorBidi" w:hAnsiTheme="minorBidi" w:hint="cs"/>
          <w:rtl/>
        </w:rPr>
        <w:t>האגף</w:t>
      </w:r>
      <w:r w:rsidR="00386083" w:rsidRPr="00F2448C">
        <w:rPr>
          <w:rFonts w:asciiTheme="minorBidi" w:hAnsiTheme="minorBidi"/>
          <w:rtl/>
        </w:rPr>
        <w:t xml:space="preserve"> עשויים להיפסל ע</w:t>
      </w:r>
      <w:r w:rsidR="00386083" w:rsidRPr="00F2448C">
        <w:rPr>
          <w:rFonts w:asciiTheme="minorBidi" w:hAnsiTheme="minorBidi" w:hint="cs"/>
          <w:rtl/>
        </w:rPr>
        <w:t>ל</w:t>
      </w:r>
      <w:r w:rsidR="00386083" w:rsidRPr="00F2448C">
        <w:rPr>
          <w:rFonts w:asciiTheme="minorBidi" w:hAnsiTheme="minorBidi"/>
          <w:rtl/>
        </w:rPr>
        <w:t xml:space="preserve"> </w:t>
      </w:r>
      <w:r w:rsidR="00386083" w:rsidRPr="00F2448C">
        <w:rPr>
          <w:rFonts w:asciiTheme="minorBidi" w:hAnsiTheme="minorBidi" w:hint="cs"/>
          <w:rtl/>
        </w:rPr>
        <w:t>פ</w:t>
      </w:r>
      <w:r w:rsidRPr="00386083">
        <w:rPr>
          <w:rFonts w:asciiTheme="minorBidi" w:hAnsiTheme="minorBidi" w:hint="cs"/>
          <w:rtl/>
        </w:rPr>
        <w:t>י</w:t>
      </w:r>
      <w:r w:rsidR="00386083" w:rsidRPr="00F2448C">
        <w:rPr>
          <w:rFonts w:asciiTheme="minorBidi" w:hAnsiTheme="minorBidi"/>
          <w:rtl/>
        </w:rPr>
        <w:t xml:space="preserve"> שיקול דעת בלעדי של</w:t>
      </w:r>
      <w:r w:rsidRPr="00386083">
        <w:rPr>
          <w:rFonts w:asciiTheme="minorBidi" w:hAnsiTheme="minorBidi"/>
          <w:rtl/>
        </w:rPr>
        <w:t xml:space="preserve"> האגף ומקרה כזה לא יחשבו לצורך מכסות, התפלגות הדגימה, עיבוד הנתונים ותשלום התמורה.</w:t>
      </w:r>
    </w:p>
    <w:p w:rsidR="00B76918" w:rsidRDefault="00B76918" w:rsidP="00F2448C">
      <w:pPr>
        <w:pStyle w:val="aa"/>
        <w:numPr>
          <w:ilvl w:val="2"/>
          <w:numId w:val="16"/>
        </w:numPr>
        <w:tabs>
          <w:tab w:val="left" w:pos="687"/>
        </w:tabs>
        <w:spacing w:before="0" w:after="0"/>
        <w:rPr>
          <w:rFonts w:asciiTheme="minorBidi" w:hAnsiTheme="minorBidi"/>
        </w:rPr>
      </w:pPr>
      <w:r w:rsidRPr="00386083">
        <w:rPr>
          <w:rFonts w:asciiTheme="minorBidi" w:hAnsiTheme="minorBidi" w:hint="cs"/>
          <w:rtl/>
        </w:rPr>
        <w:t>ייתכן</w:t>
      </w:r>
      <w:r w:rsidRPr="00386083">
        <w:rPr>
          <w:rFonts w:asciiTheme="minorBidi" w:hAnsiTheme="minorBidi"/>
          <w:rtl/>
        </w:rPr>
        <w:t xml:space="preserve"> </w:t>
      </w:r>
      <w:r w:rsidRPr="00386083">
        <w:rPr>
          <w:rFonts w:asciiTheme="minorBidi" w:hAnsiTheme="minorBidi" w:hint="cs"/>
          <w:rtl/>
        </w:rPr>
        <w:t>וחלק</w:t>
      </w:r>
      <w:r w:rsidRPr="00386083">
        <w:rPr>
          <w:rFonts w:asciiTheme="minorBidi" w:hAnsiTheme="minorBidi"/>
          <w:rtl/>
        </w:rPr>
        <w:t xml:space="preserve"> </w:t>
      </w:r>
      <w:r w:rsidRPr="00386083">
        <w:rPr>
          <w:rFonts w:asciiTheme="minorBidi" w:hAnsiTheme="minorBidi" w:hint="cs"/>
          <w:rtl/>
        </w:rPr>
        <w:t>מהרשומות</w:t>
      </w:r>
      <w:r w:rsidRPr="00386083">
        <w:rPr>
          <w:rFonts w:asciiTheme="minorBidi" w:hAnsiTheme="minorBidi"/>
          <w:rtl/>
        </w:rPr>
        <w:t xml:space="preserve"> </w:t>
      </w:r>
      <w:r w:rsidRPr="00386083">
        <w:rPr>
          <w:rFonts w:asciiTheme="minorBidi" w:hAnsiTheme="minorBidi" w:hint="cs"/>
          <w:rtl/>
        </w:rPr>
        <w:t>אשר</w:t>
      </w:r>
      <w:r w:rsidRPr="00386083">
        <w:rPr>
          <w:rFonts w:asciiTheme="minorBidi" w:hAnsiTheme="minorBidi"/>
          <w:rtl/>
        </w:rPr>
        <w:t xml:space="preserve"> </w:t>
      </w:r>
      <w:r w:rsidRPr="00386083">
        <w:rPr>
          <w:rFonts w:asciiTheme="minorBidi" w:hAnsiTheme="minorBidi" w:hint="cs"/>
          <w:rtl/>
        </w:rPr>
        <w:t>יועברו</w:t>
      </w:r>
      <w:r w:rsidR="00386083" w:rsidRPr="00F2448C">
        <w:rPr>
          <w:rFonts w:asciiTheme="minorBidi" w:hAnsiTheme="minorBidi"/>
          <w:rtl/>
        </w:rPr>
        <w:t xml:space="preserve"> מהגוף המוסדי לספק</w:t>
      </w:r>
      <w:r w:rsidRPr="00386083">
        <w:rPr>
          <w:rFonts w:asciiTheme="minorBidi" w:hAnsiTheme="minorBidi"/>
          <w:rtl/>
        </w:rPr>
        <w:t xml:space="preserve"> לא יתאימו להגדרות</w:t>
      </w:r>
      <w:r w:rsidR="00C31547" w:rsidRPr="00386083">
        <w:rPr>
          <w:rFonts w:asciiTheme="minorBidi" w:hAnsiTheme="minorBidi"/>
          <w:rtl/>
        </w:rPr>
        <w:t xml:space="preserve"> האוכלוסייה או</w:t>
      </w:r>
      <w:r w:rsidRPr="00386083">
        <w:rPr>
          <w:rFonts w:asciiTheme="minorBidi" w:hAnsiTheme="minorBidi"/>
          <w:rtl/>
        </w:rPr>
        <w:t xml:space="preserve"> הדגימה, לדוגמה במקרה בו השירות בוצע רק באמצעות הסוכן. מקרים אלה ייפסלו  ולא ייכנסו לדגימה. באחריות הספק לוודא בתחילת השאלון האם הנשאל מתאים להגדרת הדגי</w:t>
      </w:r>
      <w:r>
        <w:rPr>
          <w:rFonts w:asciiTheme="minorBidi" w:hAnsiTheme="minorBidi" w:hint="cs"/>
          <w:rtl/>
        </w:rPr>
        <w:t>מה.</w:t>
      </w:r>
      <w:r w:rsidR="00C31547" w:rsidRPr="00C31547">
        <w:rPr>
          <w:rFonts w:asciiTheme="minorBidi" w:hAnsiTheme="minorBidi" w:hint="cs"/>
          <w:rtl/>
        </w:rPr>
        <w:t xml:space="preserve"> </w:t>
      </w:r>
    </w:p>
    <w:p w:rsidR="00B76918" w:rsidRDefault="00B76918" w:rsidP="00B76918">
      <w:pPr>
        <w:pStyle w:val="aa"/>
        <w:numPr>
          <w:ilvl w:val="2"/>
          <w:numId w:val="16"/>
        </w:numPr>
        <w:tabs>
          <w:tab w:val="left" w:pos="687"/>
        </w:tabs>
        <w:spacing w:before="0" w:after="0"/>
        <w:rPr>
          <w:rFonts w:asciiTheme="minorBidi" w:hAnsiTheme="minorBidi"/>
        </w:rPr>
      </w:pPr>
      <w:r w:rsidRPr="001C60F7">
        <w:rPr>
          <w:rFonts w:asciiTheme="minorBidi" w:hAnsiTheme="minorBidi" w:hint="cs"/>
          <w:rtl/>
        </w:rPr>
        <w:t>הספק</w:t>
      </w:r>
      <w:r>
        <w:rPr>
          <w:rFonts w:asciiTheme="minorBidi" w:hAnsiTheme="minorBidi" w:hint="cs"/>
          <w:rtl/>
        </w:rPr>
        <w:t xml:space="preserve"> יסקור, מתוך קובץ פרטי התקשרות, את מספר הלקוחות </w:t>
      </w:r>
      <w:r w:rsidRPr="001C60F7">
        <w:rPr>
          <w:rFonts w:asciiTheme="minorBidi" w:hAnsiTheme="minorBidi" w:hint="cs"/>
          <w:rtl/>
        </w:rPr>
        <w:t>בהתאם ל</w:t>
      </w:r>
      <w:r>
        <w:rPr>
          <w:rFonts w:asciiTheme="minorBidi" w:hAnsiTheme="minorBidi" w:hint="cs"/>
          <w:rtl/>
        </w:rPr>
        <w:t xml:space="preserve">טווח הכמויות והענפים </w:t>
      </w:r>
      <w:r w:rsidRPr="00C06B88">
        <w:rPr>
          <w:rFonts w:asciiTheme="minorBidi" w:hAnsiTheme="minorBidi" w:hint="cs"/>
          <w:rtl/>
        </w:rPr>
        <w:t>המפורטים בטבלה</w:t>
      </w:r>
      <w:r>
        <w:rPr>
          <w:rFonts w:asciiTheme="minorBidi" w:hAnsiTheme="minorBidi" w:hint="cs"/>
          <w:rtl/>
        </w:rPr>
        <w:t xml:space="preserve"> מטה. עם זאת, </w:t>
      </w:r>
      <w:r w:rsidRPr="006F7518">
        <w:rPr>
          <w:rFonts w:asciiTheme="minorBidi" w:hAnsiTheme="minorBidi" w:hint="cs"/>
          <w:rtl/>
        </w:rPr>
        <w:t>הנתונים המוצגים בטבלה הינם לצורכי התרשמות והערכה לגבי היקף הפרויקט. כמות הסקרים שתוזמן בפועל עשויה להשתנות מעת לעת ותיקבע על פי הנחיית האגף</w:t>
      </w:r>
      <w:r>
        <w:rPr>
          <w:rFonts w:asciiTheme="minorBidi" w:hAnsiTheme="minorBidi" w:hint="cs"/>
          <w:rtl/>
        </w:rPr>
        <w:t>.</w:t>
      </w:r>
    </w:p>
    <w:p w:rsidR="00B76918" w:rsidRPr="00C721AD" w:rsidRDefault="00B76918" w:rsidP="00B76918">
      <w:pPr>
        <w:tabs>
          <w:tab w:val="left" w:pos="687"/>
        </w:tabs>
        <w:spacing w:after="120" w:line="360" w:lineRule="auto"/>
        <w:ind w:left="1298"/>
        <w:jc w:val="both"/>
        <w:rPr>
          <w:rFonts w:asciiTheme="minorBidi" w:hAnsiTheme="minorBidi"/>
        </w:rPr>
      </w:pPr>
      <w:r w:rsidRPr="001D52C8">
        <w:rPr>
          <w:rFonts w:asciiTheme="minorBidi" w:hAnsiTheme="minorBidi" w:hint="cs"/>
          <w:rtl/>
        </w:rPr>
        <w:t>מובהר</w:t>
      </w:r>
      <w:r>
        <w:rPr>
          <w:rFonts w:asciiTheme="minorBidi" w:hAnsiTheme="minorBidi" w:hint="cs"/>
          <w:rtl/>
        </w:rPr>
        <w:t xml:space="preserve"> בזאת</w:t>
      </w:r>
      <w:r w:rsidRPr="00C721AD">
        <w:rPr>
          <w:rFonts w:asciiTheme="minorBidi" w:hAnsiTheme="minorBidi"/>
          <w:rtl/>
        </w:rPr>
        <w:t xml:space="preserve"> כי יחידת סקר תיספר למניין הסקרים אם אכן נאספו </w:t>
      </w:r>
      <w:r>
        <w:rPr>
          <w:rFonts w:asciiTheme="minorBidi" w:hAnsiTheme="minorBidi" w:hint="eastAsia"/>
          <w:rtl/>
        </w:rPr>
        <w:t>בגינה</w:t>
      </w:r>
      <w:r>
        <w:rPr>
          <w:rFonts w:asciiTheme="minorBidi" w:hAnsiTheme="minorBidi"/>
          <w:rtl/>
        </w:rPr>
        <w:t xml:space="preserve"> </w:t>
      </w:r>
      <w:r>
        <w:rPr>
          <w:rFonts w:asciiTheme="minorBidi" w:hAnsiTheme="minorBidi" w:hint="eastAsia"/>
          <w:rtl/>
        </w:rPr>
        <w:t>הנתונים</w:t>
      </w:r>
      <w:r>
        <w:rPr>
          <w:rFonts w:asciiTheme="minorBidi" w:hAnsiTheme="minorBidi"/>
          <w:rtl/>
        </w:rPr>
        <w:t xml:space="preserve"> </w:t>
      </w:r>
      <w:r>
        <w:rPr>
          <w:rFonts w:asciiTheme="minorBidi" w:hAnsiTheme="minorBidi" w:hint="eastAsia"/>
          <w:rtl/>
        </w:rPr>
        <w:t>הנדרשים</w:t>
      </w:r>
      <w:r>
        <w:rPr>
          <w:rFonts w:asciiTheme="minorBidi" w:hAnsiTheme="minorBidi"/>
          <w:rtl/>
        </w:rPr>
        <w:t xml:space="preserve"> </w:t>
      </w:r>
      <w:r>
        <w:rPr>
          <w:rFonts w:asciiTheme="minorBidi" w:hAnsiTheme="minorBidi" w:hint="eastAsia"/>
          <w:rtl/>
        </w:rPr>
        <w:t>בשאלון</w:t>
      </w:r>
      <w:r>
        <w:rPr>
          <w:rFonts w:asciiTheme="minorBidi" w:hAnsiTheme="minorBidi" w:hint="cs"/>
          <w:rtl/>
        </w:rPr>
        <w:t xml:space="preserve">, </w:t>
      </w:r>
      <w:r w:rsidRPr="00C721AD">
        <w:rPr>
          <w:rFonts w:asciiTheme="minorBidi" w:hAnsiTheme="minorBidi" w:hint="eastAsia"/>
          <w:rtl/>
        </w:rPr>
        <w:t>ניסיון</w:t>
      </w:r>
      <w:r w:rsidRPr="00C721AD">
        <w:rPr>
          <w:rFonts w:asciiTheme="minorBidi" w:hAnsiTheme="minorBidi"/>
          <w:rtl/>
        </w:rPr>
        <w:t xml:space="preserve"> התקשרות שלא נענה </w:t>
      </w:r>
      <w:r>
        <w:rPr>
          <w:rFonts w:asciiTheme="minorBidi" w:hAnsiTheme="minorBidi" w:hint="cs"/>
          <w:rtl/>
        </w:rPr>
        <w:t xml:space="preserve">על ידי הנסקר </w:t>
      </w:r>
      <w:r w:rsidRPr="00C721AD">
        <w:rPr>
          <w:rFonts w:asciiTheme="minorBidi" w:hAnsiTheme="minorBidi" w:hint="eastAsia"/>
          <w:rtl/>
        </w:rPr>
        <w:t>או</w:t>
      </w:r>
      <w:r w:rsidRPr="00C721AD">
        <w:rPr>
          <w:rFonts w:asciiTheme="minorBidi" w:hAnsiTheme="minorBidi"/>
          <w:rtl/>
        </w:rPr>
        <w:t xml:space="preserve"> איסוף נתונים חלקי לא יובא בחשבון. </w:t>
      </w:r>
    </w:p>
    <w:tbl>
      <w:tblPr>
        <w:tblStyle w:val="-31"/>
        <w:bidiVisual/>
        <w:tblW w:w="5513" w:type="dxa"/>
        <w:jc w:val="center"/>
        <w:tblLook w:val="04A0" w:firstRow="1" w:lastRow="0" w:firstColumn="1" w:lastColumn="0" w:noHBand="0" w:noVBand="1"/>
      </w:tblPr>
      <w:tblGrid>
        <w:gridCol w:w="2521"/>
        <w:gridCol w:w="2992"/>
      </w:tblGrid>
      <w:tr w:rsidR="00B76918" w:rsidRPr="00C06B88" w:rsidTr="00924191">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C06B88" w:rsidRDefault="00B76918" w:rsidP="00924191">
            <w:pPr>
              <w:spacing w:after="120" w:line="360" w:lineRule="auto"/>
              <w:rPr>
                <w:rFonts w:asciiTheme="minorBidi" w:hAnsiTheme="minorBidi"/>
                <w:b w:val="0"/>
                <w:bCs w:val="0"/>
                <w:color w:val="000000"/>
                <w:sz w:val="24"/>
              </w:rPr>
            </w:pPr>
            <w:r>
              <w:rPr>
                <w:rFonts w:asciiTheme="minorBidi" w:hAnsiTheme="minorBidi" w:hint="cs"/>
                <w:b w:val="0"/>
                <w:bCs w:val="0"/>
                <w:color w:val="000000"/>
                <w:sz w:val="24"/>
                <w:rtl/>
              </w:rPr>
              <w:t>ענף</w:t>
            </w:r>
          </w:p>
        </w:tc>
        <w:tc>
          <w:tcPr>
            <w:tcW w:w="2992" w:type="dxa"/>
            <w:vAlign w:val="center"/>
          </w:tcPr>
          <w:p w:rsidR="00B76918" w:rsidRPr="005A67C4" w:rsidRDefault="00B76918" w:rsidP="00924191">
            <w:pPr>
              <w:spacing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sz w:val="24"/>
                <w:rtl/>
              </w:rPr>
            </w:pPr>
            <w:r w:rsidRPr="005A67C4">
              <w:rPr>
                <w:rFonts w:asciiTheme="minorBidi" w:hAnsiTheme="minorBidi"/>
                <w:b w:val="0"/>
                <w:bCs w:val="0"/>
                <w:color w:val="auto"/>
                <w:sz w:val="24"/>
                <w:rtl/>
              </w:rPr>
              <w:t xml:space="preserve">כמות </w:t>
            </w:r>
            <w:r>
              <w:rPr>
                <w:rFonts w:asciiTheme="minorBidi" w:hAnsiTheme="minorBidi" w:hint="cs"/>
                <w:b w:val="0"/>
                <w:bCs w:val="0"/>
                <w:color w:val="auto"/>
                <w:sz w:val="24"/>
                <w:rtl/>
              </w:rPr>
              <w:t xml:space="preserve">חודשית של </w:t>
            </w:r>
            <w:r w:rsidRPr="005A67C4">
              <w:rPr>
                <w:rFonts w:asciiTheme="minorBidi" w:hAnsiTheme="minorBidi" w:hint="cs"/>
                <w:b w:val="0"/>
                <w:bCs w:val="0"/>
                <w:color w:val="auto"/>
                <w:sz w:val="24"/>
                <w:rtl/>
              </w:rPr>
              <w:t>נ</w:t>
            </w:r>
            <w:r w:rsidRPr="005A67C4">
              <w:rPr>
                <w:rFonts w:asciiTheme="minorBidi" w:hAnsiTheme="minorBidi"/>
                <w:b w:val="0"/>
                <w:bCs w:val="0"/>
                <w:color w:val="auto"/>
                <w:sz w:val="24"/>
                <w:rtl/>
              </w:rPr>
              <w:t>סקרים טלפוניים</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3F4213" w:rsidRDefault="00B76918" w:rsidP="00924191">
            <w:pPr>
              <w:spacing w:line="360" w:lineRule="auto"/>
              <w:rPr>
                <w:rFonts w:asciiTheme="minorBidi" w:hAnsiTheme="minorBidi"/>
                <w:b w:val="0"/>
                <w:bCs w:val="0"/>
                <w:color w:val="000000"/>
                <w:sz w:val="24"/>
                <w:rtl/>
              </w:rPr>
            </w:pPr>
            <w:r w:rsidRPr="003F4213">
              <w:rPr>
                <w:rFonts w:asciiTheme="minorBidi" w:hAnsiTheme="minorBidi"/>
                <w:b w:val="0"/>
                <w:bCs w:val="0"/>
                <w:color w:val="000000"/>
                <w:sz w:val="24"/>
                <w:rtl/>
              </w:rPr>
              <w:t>ביטוח כללי</w:t>
            </w:r>
          </w:p>
        </w:tc>
        <w:tc>
          <w:tcPr>
            <w:tcW w:w="2992" w:type="dxa"/>
          </w:tcPr>
          <w:p w:rsidR="00B76918" w:rsidRPr="001C60F7"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390-780</w:t>
            </w:r>
          </w:p>
        </w:tc>
      </w:tr>
      <w:tr w:rsidR="00B76918" w:rsidRPr="00C06B88" w:rsidTr="00924191">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3F4213" w:rsidRDefault="00B76918" w:rsidP="00924191">
            <w:pPr>
              <w:spacing w:line="360" w:lineRule="auto"/>
              <w:rPr>
                <w:rFonts w:asciiTheme="minorBidi" w:hAnsiTheme="minorBidi"/>
                <w:b w:val="0"/>
                <w:bCs w:val="0"/>
                <w:color w:val="000000"/>
                <w:sz w:val="24"/>
              </w:rPr>
            </w:pPr>
            <w:r w:rsidRPr="003F4213">
              <w:rPr>
                <w:rFonts w:asciiTheme="minorBidi" w:hAnsiTheme="minorBidi"/>
                <w:b w:val="0"/>
                <w:bCs w:val="0"/>
                <w:color w:val="000000"/>
                <w:sz w:val="24"/>
                <w:rtl/>
              </w:rPr>
              <w:t>ביטוח בריאות</w:t>
            </w:r>
          </w:p>
        </w:tc>
        <w:tc>
          <w:tcPr>
            <w:tcW w:w="2992" w:type="dxa"/>
          </w:tcPr>
          <w:p w:rsidR="00B76918" w:rsidRPr="001C60F7"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Pr>
            </w:pPr>
            <w:r>
              <w:rPr>
                <w:rFonts w:asciiTheme="minorBidi" w:hAnsiTheme="minorBidi" w:hint="cs"/>
                <w:color w:val="000000"/>
                <w:sz w:val="24"/>
                <w:rtl/>
              </w:rPr>
              <w:t>330-660</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3F4213" w:rsidRDefault="00B76918" w:rsidP="00924191">
            <w:pPr>
              <w:spacing w:line="360" w:lineRule="auto"/>
              <w:rPr>
                <w:rFonts w:asciiTheme="minorBidi" w:hAnsiTheme="minorBidi"/>
                <w:b w:val="0"/>
                <w:bCs w:val="0"/>
                <w:color w:val="000000"/>
                <w:sz w:val="24"/>
              </w:rPr>
            </w:pPr>
            <w:r w:rsidRPr="003F4213">
              <w:rPr>
                <w:rFonts w:asciiTheme="minorBidi" w:hAnsiTheme="minorBidi"/>
                <w:b w:val="0"/>
                <w:bCs w:val="0"/>
                <w:color w:val="000000"/>
                <w:sz w:val="24"/>
                <w:rtl/>
              </w:rPr>
              <w:t>ביטוח חיים</w:t>
            </w:r>
          </w:p>
        </w:tc>
        <w:tc>
          <w:tcPr>
            <w:tcW w:w="2992" w:type="dxa"/>
          </w:tcPr>
          <w:p w:rsidR="00B76918" w:rsidRPr="001C60F7"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Pr>
            </w:pPr>
            <w:r>
              <w:rPr>
                <w:rFonts w:asciiTheme="minorBidi" w:hAnsiTheme="minorBidi" w:hint="cs"/>
                <w:color w:val="000000"/>
                <w:sz w:val="24"/>
                <w:rtl/>
              </w:rPr>
              <w:t>240-480</w:t>
            </w:r>
          </w:p>
        </w:tc>
      </w:tr>
      <w:tr w:rsidR="00B76918" w:rsidRPr="00C06B88" w:rsidTr="00924191">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3F4213" w:rsidRDefault="00B76918" w:rsidP="00924191">
            <w:pPr>
              <w:spacing w:line="360" w:lineRule="auto"/>
              <w:rPr>
                <w:rFonts w:asciiTheme="minorBidi" w:hAnsiTheme="minorBidi"/>
                <w:b w:val="0"/>
                <w:bCs w:val="0"/>
                <w:color w:val="000000"/>
                <w:sz w:val="24"/>
              </w:rPr>
            </w:pPr>
            <w:r w:rsidRPr="003F4213">
              <w:rPr>
                <w:rFonts w:asciiTheme="minorBidi" w:hAnsiTheme="minorBidi"/>
                <w:b w:val="0"/>
                <w:bCs w:val="0"/>
                <w:color w:val="000000"/>
                <w:sz w:val="24"/>
                <w:rtl/>
              </w:rPr>
              <w:t>פנסיה</w:t>
            </w:r>
          </w:p>
        </w:tc>
        <w:tc>
          <w:tcPr>
            <w:tcW w:w="2992" w:type="dxa"/>
          </w:tcPr>
          <w:p w:rsidR="00B76918" w:rsidRPr="00E91791"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420-840</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3F4213" w:rsidRDefault="00B76918" w:rsidP="00924191">
            <w:pPr>
              <w:spacing w:line="360" w:lineRule="auto"/>
              <w:rPr>
                <w:rFonts w:asciiTheme="minorBidi" w:hAnsiTheme="minorBidi"/>
                <w:b w:val="0"/>
                <w:bCs w:val="0"/>
                <w:color w:val="000000"/>
                <w:sz w:val="24"/>
              </w:rPr>
            </w:pPr>
            <w:r w:rsidRPr="003F4213">
              <w:rPr>
                <w:rFonts w:asciiTheme="minorBidi" w:hAnsiTheme="minorBidi"/>
                <w:b w:val="0"/>
                <w:bCs w:val="0"/>
                <w:color w:val="000000"/>
                <w:sz w:val="24"/>
                <w:rtl/>
              </w:rPr>
              <w:t>קופת גמל</w:t>
            </w:r>
          </w:p>
        </w:tc>
        <w:tc>
          <w:tcPr>
            <w:tcW w:w="2992" w:type="dxa"/>
          </w:tcPr>
          <w:p w:rsidR="00B76918" w:rsidRPr="001C60F7"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600-1200</w:t>
            </w:r>
          </w:p>
        </w:tc>
      </w:tr>
      <w:tr w:rsidR="00B76918" w:rsidRPr="00C06B88" w:rsidTr="00924191">
        <w:trPr>
          <w:trHeight w:val="317"/>
          <w:jc w:val="center"/>
        </w:trPr>
        <w:tc>
          <w:tcPr>
            <w:cnfStyle w:val="001000000000" w:firstRow="0" w:lastRow="0" w:firstColumn="1" w:lastColumn="0" w:oddVBand="0" w:evenVBand="0" w:oddHBand="0" w:evenHBand="0" w:firstRowFirstColumn="0" w:firstRowLastColumn="0" w:lastRowFirstColumn="0" w:lastRowLastColumn="0"/>
            <w:tcW w:w="2521" w:type="dxa"/>
            <w:noWrap/>
            <w:hideMark/>
          </w:tcPr>
          <w:p w:rsidR="00B76918" w:rsidRPr="00C06B88" w:rsidRDefault="00B76918" w:rsidP="00924191">
            <w:pPr>
              <w:spacing w:line="360" w:lineRule="auto"/>
              <w:jc w:val="both"/>
              <w:rPr>
                <w:rFonts w:asciiTheme="minorBidi" w:hAnsiTheme="minorBidi"/>
                <w:b w:val="0"/>
                <w:bCs w:val="0"/>
                <w:color w:val="000000"/>
                <w:sz w:val="24"/>
                <w:rtl/>
              </w:rPr>
            </w:pPr>
            <w:r>
              <w:rPr>
                <w:rFonts w:asciiTheme="minorBidi" w:hAnsiTheme="minorBidi"/>
                <w:b w:val="0"/>
                <w:bCs w:val="0"/>
                <w:color w:val="000000"/>
                <w:sz w:val="24"/>
                <w:rtl/>
              </w:rPr>
              <w:t>סה"כ</w:t>
            </w:r>
            <w:r>
              <w:rPr>
                <w:rFonts w:asciiTheme="minorBidi" w:hAnsiTheme="minorBidi" w:hint="cs"/>
                <w:b w:val="0"/>
                <w:bCs w:val="0"/>
                <w:color w:val="000000"/>
                <w:sz w:val="24"/>
                <w:rtl/>
              </w:rPr>
              <w:t xml:space="preserve"> סקרים</w:t>
            </w:r>
            <w:r>
              <w:rPr>
                <w:rFonts w:asciiTheme="minorBidi" w:hAnsiTheme="minorBidi"/>
                <w:b w:val="0"/>
                <w:bCs w:val="0"/>
                <w:color w:val="000000"/>
                <w:sz w:val="24"/>
                <w:rtl/>
              </w:rPr>
              <w:t xml:space="preserve"> </w:t>
            </w:r>
            <w:r>
              <w:rPr>
                <w:rFonts w:asciiTheme="minorBidi" w:hAnsiTheme="minorBidi" w:hint="cs"/>
                <w:b w:val="0"/>
                <w:bCs w:val="0"/>
                <w:color w:val="000000"/>
                <w:sz w:val="24"/>
                <w:rtl/>
              </w:rPr>
              <w:t>ב</w:t>
            </w:r>
            <w:r w:rsidRPr="00C06B88">
              <w:rPr>
                <w:rFonts w:asciiTheme="minorBidi" w:hAnsiTheme="minorBidi"/>
                <w:b w:val="0"/>
                <w:bCs w:val="0"/>
                <w:color w:val="000000"/>
                <w:sz w:val="24"/>
                <w:rtl/>
              </w:rPr>
              <w:t>חודש</w:t>
            </w:r>
            <w:r>
              <w:rPr>
                <w:rFonts w:asciiTheme="minorBidi" w:hAnsiTheme="minorBidi" w:hint="cs"/>
                <w:b w:val="0"/>
                <w:bCs w:val="0"/>
                <w:color w:val="000000"/>
                <w:sz w:val="24"/>
                <w:rtl/>
              </w:rPr>
              <w:t xml:space="preserve"> אחד</w:t>
            </w:r>
          </w:p>
        </w:tc>
        <w:tc>
          <w:tcPr>
            <w:tcW w:w="2992" w:type="dxa"/>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color w:val="000000"/>
                <w:sz w:val="24"/>
                <w:rtl/>
              </w:rPr>
            </w:pPr>
            <w:r>
              <w:rPr>
                <w:rFonts w:asciiTheme="minorBidi" w:hAnsiTheme="minorBidi" w:hint="cs"/>
                <w:b/>
                <w:bCs/>
                <w:color w:val="000000"/>
                <w:sz w:val="24"/>
                <w:rtl/>
              </w:rPr>
              <w:t>1980-3960</w:t>
            </w:r>
          </w:p>
        </w:tc>
      </w:tr>
    </w:tbl>
    <w:p w:rsidR="00B76918" w:rsidRPr="00C721AD" w:rsidRDefault="00B76918" w:rsidP="00B76918">
      <w:pPr>
        <w:tabs>
          <w:tab w:val="left" w:pos="687"/>
        </w:tabs>
        <w:spacing w:before="120" w:after="120" w:line="360" w:lineRule="auto"/>
        <w:ind w:left="1298"/>
        <w:jc w:val="both"/>
        <w:rPr>
          <w:rFonts w:asciiTheme="minorBidi" w:hAnsiTheme="minorBidi"/>
        </w:rPr>
      </w:pPr>
      <w:r w:rsidRPr="00C06B88">
        <w:rPr>
          <w:rFonts w:asciiTheme="minorBidi" w:hAnsiTheme="minorBidi" w:hint="cs"/>
          <w:rtl/>
        </w:rPr>
        <w:lastRenderedPageBreak/>
        <w:t>הכמויות המוצגות בטבלה</w:t>
      </w:r>
      <w:r>
        <w:rPr>
          <w:rFonts w:asciiTheme="minorBidi" w:hAnsiTheme="minorBidi" w:hint="cs"/>
          <w:rtl/>
        </w:rPr>
        <w:t xml:space="preserve"> </w:t>
      </w:r>
      <w:r w:rsidRPr="00C06B88">
        <w:rPr>
          <w:rFonts w:asciiTheme="minorBidi" w:hAnsiTheme="minorBidi" w:hint="cs"/>
          <w:rtl/>
        </w:rPr>
        <w:t>נגזרות ממכפלת כמו</w:t>
      </w:r>
      <w:r>
        <w:rPr>
          <w:rFonts w:asciiTheme="minorBidi" w:hAnsiTheme="minorBidi" w:hint="cs"/>
          <w:rtl/>
        </w:rPr>
        <w:t>ת הסקרים החודשית הנדרשת</w:t>
      </w:r>
      <w:r w:rsidRPr="00C06B88">
        <w:rPr>
          <w:rFonts w:asciiTheme="minorBidi" w:hAnsiTheme="minorBidi" w:hint="cs"/>
          <w:rtl/>
        </w:rPr>
        <w:t xml:space="preserve"> ומספר הגופים הפ</w:t>
      </w:r>
      <w:r>
        <w:rPr>
          <w:rFonts w:asciiTheme="minorBidi" w:hAnsiTheme="minorBidi" w:hint="cs"/>
          <w:rtl/>
        </w:rPr>
        <w:t>ו</w:t>
      </w:r>
      <w:r w:rsidRPr="00C06B88">
        <w:rPr>
          <w:rFonts w:asciiTheme="minorBidi" w:hAnsiTheme="minorBidi" w:hint="cs"/>
          <w:rtl/>
        </w:rPr>
        <w:t>עלים בכל ענף</w:t>
      </w:r>
      <w:r>
        <w:rPr>
          <w:rFonts w:asciiTheme="minorBidi" w:hAnsiTheme="minorBidi" w:hint="cs"/>
          <w:rtl/>
        </w:rPr>
        <w:t xml:space="preserve">. </w:t>
      </w:r>
      <w:r w:rsidRPr="009B399C">
        <w:rPr>
          <w:rFonts w:asciiTheme="minorBidi" w:hAnsiTheme="minorBidi" w:hint="cs"/>
          <w:rtl/>
        </w:rPr>
        <w:t>לדוגמא: הטווח התחתון של כמות הסקרים המבוקשת בענף ביטוח כללי מחושב על פי 13 חברות שפעילות בענף כאשר לכל גוף נדרש לבצע 30 סקרים בחודש. מכאן נדרש לבצע, לכל הפחות, 390 סקרים בכל ענף ביטוח כללי</w:t>
      </w:r>
      <w:r>
        <w:rPr>
          <w:rFonts w:asciiTheme="minorBidi" w:hAnsiTheme="minorBidi" w:hint="cs"/>
          <w:rtl/>
        </w:rPr>
        <w:t>.</w:t>
      </w:r>
    </w:p>
    <w:p w:rsidR="00B76918" w:rsidRPr="00C06B88" w:rsidRDefault="00B76918" w:rsidP="00B76918">
      <w:pPr>
        <w:pStyle w:val="aa"/>
        <w:numPr>
          <w:ilvl w:val="2"/>
          <w:numId w:val="16"/>
        </w:numPr>
        <w:tabs>
          <w:tab w:val="left" w:pos="687"/>
        </w:tabs>
        <w:spacing w:before="0" w:after="0"/>
      </w:pPr>
      <w:r>
        <w:rPr>
          <w:rFonts w:hint="cs"/>
          <w:rtl/>
        </w:rPr>
        <w:t xml:space="preserve">על פי הנחיית האגף </w:t>
      </w:r>
      <w:r w:rsidRPr="00C06B88">
        <w:rPr>
          <w:rFonts w:hint="cs"/>
          <w:rtl/>
        </w:rPr>
        <w:t>סקרים ב</w:t>
      </w:r>
      <w:r>
        <w:rPr>
          <w:rFonts w:hint="cs"/>
          <w:rtl/>
        </w:rPr>
        <w:t xml:space="preserve">ענפים </w:t>
      </w:r>
      <w:r w:rsidRPr="00C06B88">
        <w:rPr>
          <w:rFonts w:hint="cs"/>
          <w:rtl/>
        </w:rPr>
        <w:t>שונים עשוי</w:t>
      </w:r>
      <w:r>
        <w:rPr>
          <w:rFonts w:hint="cs"/>
          <w:rtl/>
        </w:rPr>
        <w:t>ים להתבצע באופן הדרגתי.</w:t>
      </w:r>
      <w:r w:rsidRPr="00C06B88">
        <w:rPr>
          <w:rFonts w:hint="cs"/>
          <w:rtl/>
        </w:rPr>
        <w:t xml:space="preserve"> </w:t>
      </w:r>
      <w:r>
        <w:rPr>
          <w:rFonts w:hint="cs"/>
          <w:rtl/>
        </w:rPr>
        <w:t>למשל</w:t>
      </w:r>
      <w:r w:rsidRPr="00C06B88">
        <w:rPr>
          <w:rFonts w:hint="cs"/>
          <w:rtl/>
        </w:rPr>
        <w:t xml:space="preserve"> תחילה יבוצעו סקרים רק ב</w:t>
      </w:r>
      <w:r>
        <w:rPr>
          <w:rFonts w:hint="cs"/>
          <w:rtl/>
        </w:rPr>
        <w:t>ענף</w:t>
      </w:r>
      <w:r w:rsidRPr="00C06B88">
        <w:rPr>
          <w:rFonts w:hint="cs"/>
          <w:rtl/>
        </w:rPr>
        <w:t xml:space="preserve"> ביטוח כללי, </w:t>
      </w:r>
      <w:r>
        <w:rPr>
          <w:rFonts w:hint="cs"/>
          <w:rtl/>
        </w:rPr>
        <w:t>ו</w:t>
      </w:r>
      <w:r w:rsidRPr="00C06B88">
        <w:rPr>
          <w:rFonts w:hint="cs"/>
          <w:rtl/>
        </w:rPr>
        <w:t xml:space="preserve">לאחר </w:t>
      </w:r>
      <w:r>
        <w:rPr>
          <w:rFonts w:hint="cs"/>
          <w:rtl/>
        </w:rPr>
        <w:t>מספר מחזורי מדידה ישולבו ענפים אחרים</w:t>
      </w:r>
      <w:r w:rsidRPr="00C06B88">
        <w:rPr>
          <w:rFonts w:hint="cs"/>
          <w:rtl/>
        </w:rPr>
        <w:t>.</w:t>
      </w:r>
    </w:p>
    <w:p w:rsidR="00B76918" w:rsidRDefault="00B76918" w:rsidP="00B76918">
      <w:pPr>
        <w:numPr>
          <w:ilvl w:val="1"/>
          <w:numId w:val="16"/>
        </w:numPr>
        <w:overflowPunct/>
        <w:autoSpaceDE/>
        <w:autoSpaceDN/>
        <w:adjustRightInd/>
        <w:spacing w:before="120" w:after="120" w:line="360" w:lineRule="auto"/>
        <w:ind w:left="714" w:hanging="357"/>
        <w:jc w:val="both"/>
        <w:textAlignment w:val="auto"/>
        <w:rPr>
          <w:rFonts w:asciiTheme="minorBidi" w:hAnsiTheme="minorBidi"/>
          <w:u w:val="single"/>
        </w:rPr>
      </w:pPr>
      <w:r w:rsidRPr="00855122">
        <w:rPr>
          <w:rFonts w:asciiTheme="minorBidi" w:hAnsiTheme="minorBidi"/>
          <w:u w:val="single"/>
          <w:rtl/>
        </w:rPr>
        <w:t xml:space="preserve">מאפייני בקרות </w:t>
      </w:r>
      <w:r w:rsidRPr="00C30F87">
        <w:rPr>
          <w:rFonts w:asciiTheme="minorBidi" w:hAnsiTheme="minorBidi"/>
          <w:u w:val="single"/>
          <w:rtl/>
        </w:rPr>
        <w:t>סמוי</w:t>
      </w:r>
      <w:r w:rsidRPr="00C30F87">
        <w:rPr>
          <w:rFonts w:asciiTheme="minorBidi" w:hAnsiTheme="minorBidi" w:hint="eastAsia"/>
          <w:u w:val="single"/>
          <w:rtl/>
        </w:rPr>
        <w:t>ות</w:t>
      </w:r>
      <w:r w:rsidRPr="00C30F87">
        <w:rPr>
          <w:rFonts w:asciiTheme="minorBidi" w:hAnsiTheme="minorBidi"/>
          <w:u w:val="single"/>
          <w:rtl/>
        </w:rPr>
        <w:t xml:space="preserve"> </w:t>
      </w:r>
      <w:r w:rsidRPr="00C721AD">
        <w:rPr>
          <w:rFonts w:hint="eastAsia"/>
          <w:u w:val="single"/>
          <w:rtl/>
        </w:rPr>
        <w:t>למדידת</w:t>
      </w:r>
      <w:r w:rsidRPr="00C721AD">
        <w:rPr>
          <w:u w:val="single"/>
          <w:rtl/>
        </w:rPr>
        <w:t xml:space="preserve"> </w:t>
      </w:r>
      <w:r w:rsidRPr="000F5A11">
        <w:rPr>
          <w:u w:val="single"/>
          <w:rtl/>
        </w:rPr>
        <w:t>זמן</w:t>
      </w:r>
      <w:r w:rsidRPr="00C721AD">
        <w:rPr>
          <w:u w:val="single"/>
          <w:rtl/>
        </w:rPr>
        <w:t xml:space="preserve">, </w:t>
      </w:r>
      <w:r w:rsidRPr="00C721AD">
        <w:rPr>
          <w:rFonts w:hint="eastAsia"/>
          <w:u w:val="single"/>
          <w:rtl/>
        </w:rPr>
        <w:t>שיעור</w:t>
      </w:r>
      <w:r w:rsidRPr="000F5A11">
        <w:rPr>
          <w:u w:val="single"/>
          <w:rtl/>
        </w:rPr>
        <w:t xml:space="preserve"> המענה</w:t>
      </w:r>
      <w:r>
        <w:rPr>
          <w:rFonts w:hint="cs"/>
          <w:u w:val="single"/>
          <w:rtl/>
        </w:rPr>
        <w:t xml:space="preserve"> ושפות במוקד השירות הטלפוני</w:t>
      </w:r>
      <w:r w:rsidRPr="00C721AD">
        <w:rPr>
          <w:u w:val="single"/>
          <w:rtl/>
        </w:rPr>
        <w:t xml:space="preserve"> </w:t>
      </w:r>
    </w:p>
    <w:p w:rsidR="00B76918" w:rsidRPr="006E4220"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tl/>
        </w:rPr>
      </w:pPr>
      <w:r w:rsidRPr="00C721AD">
        <w:rPr>
          <w:rFonts w:asciiTheme="minorBidi" w:hAnsiTheme="minorBidi" w:hint="eastAsia"/>
          <w:rtl/>
        </w:rPr>
        <w:t>הספק</w:t>
      </w:r>
      <w:r w:rsidRPr="00C721AD">
        <w:rPr>
          <w:rFonts w:asciiTheme="minorBidi" w:hAnsiTheme="minorBidi"/>
          <w:rtl/>
        </w:rPr>
        <w:t xml:space="preserve"> </w:t>
      </w:r>
      <w:r w:rsidRPr="00C721AD">
        <w:rPr>
          <w:rFonts w:asciiTheme="minorBidi" w:hAnsiTheme="minorBidi"/>
          <w:sz w:val="24"/>
          <w:rtl/>
        </w:rPr>
        <w:t xml:space="preserve">נדרש למדוד זמן </w:t>
      </w:r>
      <w:r w:rsidRPr="00C721AD">
        <w:rPr>
          <w:rFonts w:asciiTheme="minorBidi" w:hAnsiTheme="minorBidi" w:hint="eastAsia"/>
          <w:sz w:val="24"/>
          <w:rtl/>
        </w:rPr>
        <w:t>המתנה</w:t>
      </w:r>
      <w:r w:rsidRPr="00C721AD">
        <w:rPr>
          <w:rFonts w:asciiTheme="minorBidi" w:hAnsiTheme="minorBidi"/>
          <w:sz w:val="24"/>
          <w:rtl/>
        </w:rPr>
        <w:t xml:space="preserve"> עד מענה של </w:t>
      </w:r>
      <w:r w:rsidRPr="00C721AD">
        <w:rPr>
          <w:rFonts w:asciiTheme="minorBidi" w:hAnsiTheme="minorBidi" w:hint="eastAsia"/>
          <w:sz w:val="24"/>
          <w:rtl/>
        </w:rPr>
        <w:t>נציג</w:t>
      </w:r>
      <w:r w:rsidRPr="00C721AD">
        <w:rPr>
          <w:rFonts w:asciiTheme="minorBidi" w:hAnsiTheme="minorBidi"/>
          <w:sz w:val="24"/>
          <w:rtl/>
        </w:rPr>
        <w:t xml:space="preserve"> </w:t>
      </w:r>
      <w:r w:rsidRPr="00C721AD">
        <w:rPr>
          <w:rFonts w:asciiTheme="minorBidi" w:hAnsiTheme="minorBidi" w:hint="eastAsia"/>
          <w:sz w:val="24"/>
          <w:rtl/>
        </w:rPr>
        <w:t>השירות</w:t>
      </w:r>
      <w:r w:rsidRPr="00C721AD">
        <w:rPr>
          <w:rFonts w:asciiTheme="minorBidi" w:hAnsiTheme="minorBidi"/>
          <w:sz w:val="24"/>
          <w:rtl/>
        </w:rPr>
        <w:t xml:space="preserve"> במוקד הטלפוני (עוד מישהו פרט למוקד טלפוני) </w:t>
      </w:r>
      <w:r w:rsidRPr="00C721AD">
        <w:rPr>
          <w:rFonts w:asciiTheme="minorBidi" w:hAnsiTheme="minorBidi" w:hint="eastAsia"/>
          <w:sz w:val="24"/>
          <w:rtl/>
        </w:rPr>
        <w:t>ולחשב</w:t>
      </w:r>
      <w:r w:rsidRPr="00C721AD">
        <w:rPr>
          <w:rFonts w:asciiTheme="minorBidi" w:hAnsiTheme="minorBidi"/>
          <w:sz w:val="24"/>
          <w:rtl/>
        </w:rPr>
        <w:t xml:space="preserve"> </w:t>
      </w:r>
      <w:r w:rsidRPr="00C721AD">
        <w:rPr>
          <w:rFonts w:asciiTheme="minorBidi" w:hAnsiTheme="minorBidi" w:hint="eastAsia"/>
          <w:sz w:val="24"/>
          <w:rtl/>
        </w:rPr>
        <w:t>את</w:t>
      </w:r>
      <w:r w:rsidRPr="00C721AD">
        <w:rPr>
          <w:rFonts w:asciiTheme="minorBidi" w:hAnsiTheme="minorBidi"/>
          <w:sz w:val="24"/>
          <w:rtl/>
        </w:rPr>
        <w:t xml:space="preserve"> </w:t>
      </w:r>
      <w:r w:rsidRPr="00C721AD">
        <w:rPr>
          <w:rFonts w:asciiTheme="minorBidi" w:hAnsiTheme="minorBidi" w:hint="eastAsia"/>
          <w:sz w:val="24"/>
          <w:rtl/>
        </w:rPr>
        <w:t>היחס</w:t>
      </w:r>
      <w:r w:rsidRPr="00C721AD">
        <w:rPr>
          <w:rFonts w:asciiTheme="minorBidi" w:hAnsiTheme="minorBidi"/>
          <w:sz w:val="24"/>
          <w:rtl/>
        </w:rPr>
        <w:t xml:space="preserve"> בין מספר </w:t>
      </w:r>
      <w:r w:rsidRPr="00C721AD">
        <w:rPr>
          <w:rFonts w:asciiTheme="minorBidi" w:hAnsiTheme="minorBidi" w:hint="eastAsia"/>
          <w:sz w:val="24"/>
          <w:rtl/>
        </w:rPr>
        <w:t>הפעמים</w:t>
      </w:r>
      <w:r w:rsidRPr="00C721AD">
        <w:rPr>
          <w:rFonts w:asciiTheme="minorBidi" w:hAnsiTheme="minorBidi"/>
          <w:sz w:val="24"/>
          <w:rtl/>
        </w:rPr>
        <w:t xml:space="preserve"> בהם </w:t>
      </w:r>
      <w:r w:rsidRPr="00C721AD">
        <w:rPr>
          <w:rFonts w:asciiTheme="minorBidi" w:hAnsiTheme="minorBidi" w:hint="eastAsia"/>
          <w:sz w:val="24"/>
          <w:rtl/>
        </w:rPr>
        <w:t>לא</w:t>
      </w:r>
      <w:r w:rsidRPr="00C721AD">
        <w:rPr>
          <w:rFonts w:asciiTheme="minorBidi" w:hAnsiTheme="minorBidi"/>
          <w:sz w:val="24"/>
          <w:rtl/>
        </w:rPr>
        <w:t xml:space="preserve"> </w:t>
      </w:r>
      <w:r w:rsidRPr="00C721AD">
        <w:rPr>
          <w:rFonts w:asciiTheme="minorBidi" w:hAnsiTheme="minorBidi" w:hint="eastAsia"/>
          <w:sz w:val="24"/>
          <w:rtl/>
        </w:rPr>
        <w:t>זכה</w:t>
      </w:r>
      <w:r w:rsidRPr="00C721AD">
        <w:rPr>
          <w:rFonts w:asciiTheme="minorBidi" w:hAnsiTheme="minorBidi"/>
          <w:sz w:val="24"/>
          <w:rtl/>
        </w:rPr>
        <w:t xml:space="preserve"> </w:t>
      </w:r>
      <w:r w:rsidRPr="00C721AD">
        <w:rPr>
          <w:rFonts w:asciiTheme="minorBidi" w:hAnsiTheme="minorBidi" w:hint="eastAsia"/>
          <w:sz w:val="24"/>
          <w:rtl/>
        </w:rPr>
        <w:t>למענה</w:t>
      </w:r>
      <w:r w:rsidRPr="00C721AD">
        <w:rPr>
          <w:rFonts w:asciiTheme="minorBidi" w:hAnsiTheme="minorBidi"/>
          <w:sz w:val="24"/>
          <w:rtl/>
        </w:rPr>
        <w:t xml:space="preserve"> </w:t>
      </w:r>
      <w:r w:rsidRPr="00C721AD">
        <w:rPr>
          <w:rFonts w:asciiTheme="minorBidi" w:hAnsiTheme="minorBidi" w:hint="eastAsia"/>
          <w:sz w:val="24"/>
          <w:rtl/>
        </w:rPr>
        <w:t>אנושי</w:t>
      </w:r>
      <w:r w:rsidRPr="00C721AD">
        <w:rPr>
          <w:rFonts w:asciiTheme="minorBidi" w:hAnsiTheme="minorBidi"/>
          <w:sz w:val="24"/>
          <w:rtl/>
        </w:rPr>
        <w:t xml:space="preserve"> </w:t>
      </w:r>
      <w:r w:rsidRPr="00C721AD">
        <w:rPr>
          <w:rFonts w:asciiTheme="minorBidi" w:hAnsiTheme="minorBidi" w:hint="eastAsia"/>
          <w:sz w:val="24"/>
          <w:rtl/>
        </w:rPr>
        <w:t>או</w:t>
      </w:r>
      <w:r w:rsidRPr="00C721AD">
        <w:rPr>
          <w:rFonts w:asciiTheme="minorBidi" w:hAnsiTheme="minorBidi"/>
          <w:sz w:val="24"/>
          <w:rtl/>
        </w:rPr>
        <w:t xml:space="preserve"> </w:t>
      </w:r>
      <w:r w:rsidRPr="00C721AD">
        <w:rPr>
          <w:rFonts w:asciiTheme="minorBidi" w:hAnsiTheme="minorBidi" w:hint="eastAsia"/>
          <w:sz w:val="24"/>
          <w:rtl/>
        </w:rPr>
        <w:t>נדרש</w:t>
      </w:r>
      <w:r w:rsidRPr="00C721AD">
        <w:rPr>
          <w:rFonts w:asciiTheme="minorBidi" w:hAnsiTheme="minorBidi"/>
          <w:sz w:val="24"/>
          <w:rtl/>
        </w:rPr>
        <w:t xml:space="preserve"> </w:t>
      </w:r>
      <w:r w:rsidRPr="00C721AD">
        <w:rPr>
          <w:rFonts w:asciiTheme="minorBidi" w:hAnsiTheme="minorBidi" w:hint="eastAsia"/>
          <w:sz w:val="24"/>
          <w:rtl/>
        </w:rPr>
        <w:t>להשאיר</w:t>
      </w:r>
      <w:r w:rsidRPr="00C721AD">
        <w:rPr>
          <w:rFonts w:asciiTheme="minorBidi" w:hAnsiTheme="minorBidi"/>
          <w:sz w:val="24"/>
          <w:rtl/>
        </w:rPr>
        <w:t xml:space="preserve"> </w:t>
      </w:r>
      <w:r w:rsidRPr="00C721AD">
        <w:rPr>
          <w:rFonts w:asciiTheme="minorBidi" w:hAnsiTheme="minorBidi" w:hint="eastAsia"/>
          <w:sz w:val="24"/>
          <w:rtl/>
        </w:rPr>
        <w:t>הודעה</w:t>
      </w:r>
      <w:r w:rsidRPr="00C721AD">
        <w:rPr>
          <w:rFonts w:asciiTheme="minorBidi" w:hAnsiTheme="minorBidi"/>
          <w:sz w:val="24"/>
          <w:rtl/>
        </w:rPr>
        <w:t xml:space="preserve"> על מנת שנציג החברה יחזור אליו לבין מספר פעמים בהם התקשר למוקד השירות הטלפוני.</w:t>
      </w:r>
    </w:p>
    <w:p w:rsidR="00B76918" w:rsidRPr="00C721A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tl/>
        </w:rPr>
      </w:pPr>
      <w:r w:rsidRPr="00C06B88">
        <w:rPr>
          <w:rFonts w:asciiTheme="minorBidi" w:hAnsiTheme="minorBidi"/>
          <w:rtl/>
        </w:rPr>
        <w:t>בקרות</w:t>
      </w:r>
      <w:r>
        <w:rPr>
          <w:rFonts w:asciiTheme="minorBidi" w:hAnsiTheme="minorBidi" w:hint="cs"/>
          <w:rtl/>
        </w:rPr>
        <w:t xml:space="preserve"> סמויות שהספק יידרש לבצע</w:t>
      </w:r>
      <w:r w:rsidRPr="00C06B88">
        <w:rPr>
          <w:rFonts w:asciiTheme="minorBidi" w:hAnsiTheme="minorBidi"/>
          <w:rtl/>
        </w:rPr>
        <w:t xml:space="preserve"> </w:t>
      </w:r>
      <w:r>
        <w:rPr>
          <w:rFonts w:asciiTheme="minorBidi" w:hAnsiTheme="minorBidi"/>
          <w:rtl/>
        </w:rPr>
        <w:t>אי</w:t>
      </w:r>
      <w:r>
        <w:rPr>
          <w:rFonts w:asciiTheme="minorBidi" w:hAnsiTheme="minorBidi" w:hint="cs"/>
          <w:rtl/>
        </w:rPr>
        <w:t>נן</w:t>
      </w:r>
      <w:r w:rsidRPr="00C06B88">
        <w:rPr>
          <w:rFonts w:asciiTheme="minorBidi" w:hAnsiTheme="minorBidi"/>
          <w:rtl/>
        </w:rPr>
        <w:t xml:space="preserve"> מצריכ</w:t>
      </w:r>
      <w:r>
        <w:rPr>
          <w:rFonts w:asciiTheme="minorBidi" w:hAnsiTheme="minorBidi" w:hint="cs"/>
          <w:rtl/>
        </w:rPr>
        <w:t>ות</w:t>
      </w:r>
      <w:r w:rsidRPr="00C06B88">
        <w:rPr>
          <w:rFonts w:asciiTheme="minorBidi" w:hAnsiTheme="minorBidi"/>
          <w:rtl/>
        </w:rPr>
        <w:t xml:space="preserve"> הזדהות א</w:t>
      </w:r>
      <w:r>
        <w:rPr>
          <w:rFonts w:asciiTheme="minorBidi" w:hAnsiTheme="minorBidi"/>
          <w:rtl/>
        </w:rPr>
        <w:t xml:space="preserve">ו שימוש במספרי </w:t>
      </w:r>
      <w:r w:rsidRPr="00C06B88">
        <w:rPr>
          <w:rFonts w:asciiTheme="minorBidi" w:hAnsiTheme="minorBidi"/>
          <w:rtl/>
        </w:rPr>
        <w:t>ז</w:t>
      </w:r>
      <w:r>
        <w:rPr>
          <w:rFonts w:asciiTheme="minorBidi" w:hAnsiTheme="minorBidi" w:hint="cs"/>
          <w:rtl/>
        </w:rPr>
        <w:t>יהוי</w:t>
      </w:r>
      <w:r w:rsidRPr="00C06B88">
        <w:rPr>
          <w:rFonts w:asciiTheme="minorBidi" w:hAnsiTheme="minorBidi"/>
          <w:rtl/>
        </w:rPr>
        <w:t xml:space="preserve"> </w:t>
      </w:r>
      <w:r>
        <w:rPr>
          <w:rFonts w:asciiTheme="minorBidi" w:hAnsiTheme="minorBidi" w:hint="cs"/>
          <w:rtl/>
        </w:rPr>
        <w:t xml:space="preserve">של לקוחות </w:t>
      </w:r>
      <w:r w:rsidRPr="00C06B88">
        <w:rPr>
          <w:rFonts w:asciiTheme="minorBidi" w:hAnsiTheme="minorBidi" w:hint="cs"/>
          <w:rtl/>
        </w:rPr>
        <w:t>אמ</w:t>
      </w:r>
      <w:r>
        <w:rPr>
          <w:rFonts w:asciiTheme="minorBidi" w:hAnsiTheme="minorBidi" w:hint="cs"/>
          <w:rtl/>
        </w:rPr>
        <w:t>י</w:t>
      </w:r>
      <w:r w:rsidRPr="00C06B88">
        <w:rPr>
          <w:rFonts w:asciiTheme="minorBidi" w:hAnsiTheme="minorBidi" w:hint="cs"/>
          <w:rtl/>
        </w:rPr>
        <w:t>תיים</w:t>
      </w:r>
      <w:r>
        <w:rPr>
          <w:rFonts w:asciiTheme="minorBidi" w:hAnsiTheme="minorBidi" w:hint="cs"/>
          <w:rtl/>
        </w:rPr>
        <w:t>.</w:t>
      </w:r>
      <w:r w:rsidRPr="00C06B88">
        <w:rPr>
          <w:rFonts w:asciiTheme="minorBidi" w:hAnsiTheme="minorBidi" w:hint="cs"/>
          <w:rtl/>
        </w:rPr>
        <w:t xml:space="preserve"> </w:t>
      </w:r>
      <w:r>
        <w:rPr>
          <w:rFonts w:asciiTheme="minorBidi" w:hAnsiTheme="minorBidi" w:hint="cs"/>
          <w:rtl/>
        </w:rPr>
        <w:t xml:space="preserve">עם זאת, הספק יידרש לבצע מדידות שונות עד מענה נציג השרות הרלוונטי מטעם הגוף המוסדי. </w:t>
      </w:r>
      <w:r w:rsidRPr="00C06B88">
        <w:rPr>
          <w:rFonts w:asciiTheme="minorBidi" w:hAnsiTheme="minorBidi"/>
          <w:rtl/>
        </w:rPr>
        <w:t>לצורך כך, עליו לדמות, ככל הניתן, מצב של דרישה אמיתית לשירות, תוך הפניית בקשה לקבלת מידע או ביצוע פעול</w:t>
      </w:r>
      <w:r>
        <w:rPr>
          <w:rFonts w:asciiTheme="minorBidi" w:hAnsiTheme="minorBidi" w:hint="cs"/>
          <w:rtl/>
        </w:rPr>
        <w:t>ת שירות.</w:t>
      </w:r>
    </w:p>
    <w:p w:rsidR="00B76918" w:rsidRPr="00C721A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tl/>
        </w:rPr>
      </w:pPr>
      <w:r>
        <w:rPr>
          <w:rFonts w:asciiTheme="minorBidi" w:hAnsiTheme="minorBidi" w:hint="cs"/>
          <w:rtl/>
        </w:rPr>
        <w:t xml:space="preserve">הבקרות הסמויות במוקדי השירות הטלפוני יבוצעו </w:t>
      </w:r>
      <w:r w:rsidRPr="005E7836">
        <w:rPr>
          <w:rFonts w:asciiTheme="minorBidi" w:hAnsiTheme="minorBidi" w:hint="eastAsia"/>
          <w:rtl/>
        </w:rPr>
        <w:t>באופן</w:t>
      </w:r>
      <w:r w:rsidRPr="005E7836">
        <w:rPr>
          <w:rFonts w:asciiTheme="minorBidi" w:hAnsiTheme="minorBidi"/>
          <w:rtl/>
        </w:rPr>
        <w:t xml:space="preserve"> רציף על פני כל השנה על ידי </w:t>
      </w:r>
      <w:r w:rsidRPr="005E7836">
        <w:rPr>
          <w:rFonts w:asciiTheme="minorBidi" w:hAnsiTheme="minorBidi" w:hint="eastAsia"/>
          <w:rtl/>
        </w:rPr>
        <w:t>עובדי</w:t>
      </w:r>
      <w:r>
        <w:rPr>
          <w:rFonts w:asciiTheme="minorBidi" w:hAnsiTheme="minorBidi" w:hint="cs"/>
          <w:rtl/>
        </w:rPr>
        <w:t>ם שהוכשרו לשם כך</w:t>
      </w:r>
      <w:r w:rsidRPr="005E7836">
        <w:rPr>
          <w:rFonts w:asciiTheme="minorBidi" w:hAnsiTheme="minorBidi"/>
          <w:rtl/>
        </w:rPr>
        <w:t>.</w:t>
      </w:r>
      <w:r>
        <w:rPr>
          <w:rFonts w:asciiTheme="minorBidi" w:hAnsiTheme="minorBidi" w:hint="cs"/>
          <w:rtl/>
        </w:rPr>
        <w:t xml:space="preserve"> הבקרות</w:t>
      </w:r>
      <w:r w:rsidRPr="00A25B90">
        <w:rPr>
          <w:rFonts w:asciiTheme="minorHAnsi" w:hAnsiTheme="minorHAnsi"/>
          <w:rtl/>
        </w:rPr>
        <w:t xml:space="preserve"> </w:t>
      </w:r>
      <w:r>
        <w:rPr>
          <w:rFonts w:asciiTheme="minorBidi" w:hAnsiTheme="minorBidi" w:hint="cs"/>
          <w:rtl/>
        </w:rPr>
        <w:t>יבוצעו</w:t>
      </w:r>
      <w:r w:rsidRPr="005E7836">
        <w:rPr>
          <w:rFonts w:asciiTheme="minorBidi" w:hAnsiTheme="minorBidi"/>
          <w:rtl/>
        </w:rPr>
        <w:t xml:space="preserve"> על </w:t>
      </w:r>
      <w:r w:rsidRPr="00A25B90">
        <w:rPr>
          <w:rFonts w:asciiTheme="minorBidi" w:hAnsiTheme="minorBidi"/>
          <w:rtl/>
        </w:rPr>
        <w:t xml:space="preserve">פי </w:t>
      </w:r>
      <w:r w:rsidRPr="00C721AD">
        <w:rPr>
          <w:rFonts w:asciiTheme="minorBidi" w:hAnsiTheme="minorBidi" w:hint="eastAsia"/>
          <w:rtl/>
        </w:rPr>
        <w:t>תסריט</w:t>
      </w:r>
      <w:r w:rsidRPr="00A25B90">
        <w:rPr>
          <w:rFonts w:asciiTheme="minorBidi" w:hAnsiTheme="minorBidi"/>
          <w:rtl/>
        </w:rPr>
        <w:t xml:space="preserve"> שייכתב</w:t>
      </w:r>
      <w:r w:rsidRPr="005E7836">
        <w:rPr>
          <w:rFonts w:asciiTheme="minorBidi" w:hAnsiTheme="minorBidi"/>
          <w:rtl/>
        </w:rPr>
        <w:t xml:space="preserve"> על ידי הספק ויאושר על ידי האגף לפני תחילת המדידות. </w:t>
      </w:r>
    </w:p>
    <w:p w:rsidR="00B76918" w:rsidRPr="00C721A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tl/>
        </w:rPr>
      </w:pPr>
      <w:r>
        <w:rPr>
          <w:rFonts w:asciiTheme="minorBidi" w:hAnsiTheme="minorBidi" w:hint="cs"/>
          <w:rtl/>
        </w:rPr>
        <w:t>ב</w:t>
      </w:r>
      <w:r w:rsidRPr="00564A79">
        <w:rPr>
          <w:rFonts w:asciiTheme="minorBidi" w:hAnsiTheme="minorBidi" w:hint="cs"/>
          <w:rtl/>
        </w:rPr>
        <w:t>בקרה סמויה ל</w:t>
      </w:r>
      <w:r>
        <w:rPr>
          <w:rFonts w:asciiTheme="minorBidi" w:hAnsiTheme="minorBidi" w:hint="cs"/>
          <w:rtl/>
        </w:rPr>
        <w:t>מדידת</w:t>
      </w:r>
      <w:r w:rsidRPr="00564A79">
        <w:rPr>
          <w:rFonts w:asciiTheme="minorBidi" w:hAnsiTheme="minorBidi" w:hint="cs"/>
          <w:rtl/>
        </w:rPr>
        <w:t xml:space="preserve"> </w:t>
      </w:r>
      <w:r w:rsidRPr="00C721AD">
        <w:rPr>
          <w:rFonts w:asciiTheme="minorBidi" w:hAnsiTheme="minorBidi"/>
          <w:rtl/>
        </w:rPr>
        <w:t>זמן ההמתנה למענה של נציג</w:t>
      </w:r>
      <w:r>
        <w:rPr>
          <w:rFonts w:asciiTheme="minorBidi" w:hAnsiTheme="minorBidi"/>
          <w:rtl/>
        </w:rPr>
        <w:t xml:space="preserve"> שירות</w:t>
      </w:r>
      <w:r w:rsidRPr="00C06B88">
        <w:rPr>
          <w:rFonts w:asciiTheme="minorBidi" w:hAnsiTheme="minorBidi"/>
          <w:rtl/>
        </w:rPr>
        <w:t xml:space="preserve"> </w:t>
      </w:r>
      <w:r>
        <w:rPr>
          <w:rFonts w:asciiTheme="minorBidi" w:hAnsiTheme="minorBidi" w:hint="cs"/>
          <w:rtl/>
        </w:rPr>
        <w:t>הספק ימדוד גם את ז</w:t>
      </w:r>
      <w:r>
        <w:rPr>
          <w:rFonts w:asciiTheme="minorBidi" w:hAnsiTheme="minorBidi"/>
          <w:rtl/>
        </w:rPr>
        <w:t xml:space="preserve">מן ההמתנה במהלך </w:t>
      </w:r>
      <w:r w:rsidRPr="00C06B88">
        <w:rPr>
          <w:rFonts w:asciiTheme="minorBidi" w:hAnsiTheme="minorBidi"/>
          <w:rtl/>
        </w:rPr>
        <w:t xml:space="preserve">הפניות </w:t>
      </w:r>
      <w:r>
        <w:rPr>
          <w:rFonts w:asciiTheme="minorBidi" w:hAnsiTheme="minorBidi" w:hint="cs"/>
          <w:rtl/>
        </w:rPr>
        <w:t>ה</w:t>
      </w:r>
      <w:r>
        <w:rPr>
          <w:rFonts w:asciiTheme="minorBidi" w:hAnsiTheme="minorBidi"/>
          <w:rtl/>
        </w:rPr>
        <w:t>ביניים לאחר המענה</w:t>
      </w:r>
      <w:r>
        <w:rPr>
          <w:rFonts w:asciiTheme="minorBidi" w:hAnsiTheme="minorBidi" w:hint="cs"/>
          <w:rtl/>
        </w:rPr>
        <w:t xml:space="preserve"> ברמת דיוק של שניה.</w:t>
      </w:r>
      <w:r w:rsidRPr="00C06B88">
        <w:rPr>
          <w:rFonts w:asciiTheme="minorBidi" w:hAnsiTheme="minorBidi"/>
          <w:rtl/>
        </w:rPr>
        <w:t xml:space="preserve"> בתחילת המדידה יש לרשום את הזמן שבו הסתיים החיוג למספר הטלפון הנמדד ב-6 ספרות </w:t>
      </w:r>
      <w:r w:rsidRPr="00C06B88">
        <w:rPr>
          <w:rFonts w:asciiTheme="minorBidi" w:hAnsiTheme="minorBidi"/>
        </w:rPr>
        <w:t>XX:XX:XX</w:t>
      </w:r>
      <w:r w:rsidRPr="00C06B88">
        <w:rPr>
          <w:rFonts w:asciiTheme="minorBidi" w:hAnsiTheme="minorBidi"/>
          <w:rtl/>
        </w:rPr>
        <w:t xml:space="preserve">. זמן זה יהווה את זמן תחילת ההמתנה. יש ללחוץ על הניתוב הרצוי לצורך הגעה ולרשום את זמן ההמתנה ב-6 ספרות </w:t>
      </w:r>
      <w:r w:rsidRPr="00C06B88">
        <w:rPr>
          <w:rFonts w:asciiTheme="minorBidi" w:hAnsiTheme="minorBidi"/>
        </w:rPr>
        <w:t>XX:XX:XX</w:t>
      </w:r>
      <w:r w:rsidRPr="00C06B88">
        <w:rPr>
          <w:rFonts w:asciiTheme="minorBidi" w:hAnsiTheme="minorBidi"/>
          <w:rtl/>
        </w:rPr>
        <w:t xml:space="preserve">. חישוב משך ההמתנה יתבצע באופן אוטומטי עם הקלדת זמני ההמתנה לגיליון הממוחשב. במקרים שבהם מתבצעת העברה בין נציגי שירות שונים, יש לרשום את שעת ההתחלה ושעת הסיום של המתנת הביניים, ולציין על-גבי הטופס את סיבת ההעברה. יש לבצע רישום כאמור עבור כל העברה המתבצעת במהלך שיחת טלפון אחת. משך ההמתנה הראשוני יהיה סכום הזמנים שיירשמו (זמן ההמתנה הראשוני והמתנות הביניים). מענה של נציג אשר אינו איש מקצוע רלוונטי </w:t>
      </w:r>
      <w:r w:rsidRPr="00C06B88">
        <w:rPr>
          <w:rFonts w:asciiTheme="minorBidi" w:hAnsiTheme="minorBidi" w:hint="cs"/>
          <w:rtl/>
        </w:rPr>
        <w:t xml:space="preserve">של מוקד חיצוני לקבלת הודעות </w:t>
      </w:r>
      <w:r w:rsidRPr="00C06B88">
        <w:rPr>
          <w:rFonts w:asciiTheme="minorBidi" w:hAnsiTheme="minorBidi"/>
          <w:rtl/>
        </w:rPr>
        <w:t xml:space="preserve">אשר </w:t>
      </w:r>
      <w:r>
        <w:rPr>
          <w:rFonts w:asciiTheme="minorBidi" w:hAnsiTheme="minorBidi" w:hint="cs"/>
          <w:rtl/>
        </w:rPr>
        <w:t xml:space="preserve">אינו </w:t>
      </w:r>
      <w:r w:rsidRPr="00C06B88">
        <w:rPr>
          <w:rFonts w:asciiTheme="minorBidi" w:hAnsiTheme="minorBidi"/>
          <w:rtl/>
        </w:rPr>
        <w:t>יכול לתת מענה לטיפול בבקשה ייחשב כמענה לצורך השארת ה</w:t>
      </w:r>
      <w:r>
        <w:rPr>
          <w:rFonts w:asciiTheme="minorBidi" w:hAnsiTheme="minorBidi" w:hint="cs"/>
          <w:rtl/>
        </w:rPr>
        <w:t>ה</w:t>
      </w:r>
      <w:r w:rsidRPr="00C06B88">
        <w:rPr>
          <w:rFonts w:asciiTheme="minorBidi" w:hAnsiTheme="minorBidi"/>
          <w:rtl/>
        </w:rPr>
        <w:t>ודעה וחזרה ללקוח.</w:t>
      </w:r>
      <w:r>
        <w:rPr>
          <w:rFonts w:asciiTheme="minorBidi" w:hAnsiTheme="minorBidi" w:hint="cs"/>
          <w:rtl/>
        </w:rPr>
        <w:t xml:space="preserve"> </w:t>
      </w:r>
    </w:p>
    <w:p w:rsidR="00B76918" w:rsidRPr="00C721AD" w:rsidRDefault="00B76918" w:rsidP="00B76918">
      <w:pPr>
        <w:pStyle w:val="aa"/>
        <w:numPr>
          <w:ilvl w:val="2"/>
          <w:numId w:val="16"/>
        </w:numPr>
        <w:contextualSpacing w:val="0"/>
        <w:rPr>
          <w:rFonts w:asciiTheme="minorBidi" w:hAnsiTheme="minorBidi"/>
          <w:u w:val="single"/>
          <w:rtl/>
        </w:rPr>
      </w:pPr>
      <w:r w:rsidRPr="00C721AD">
        <w:rPr>
          <w:rFonts w:asciiTheme="minorBidi" w:hAnsiTheme="minorBidi" w:hint="eastAsia"/>
          <w:rtl/>
        </w:rPr>
        <w:t>בקרה</w:t>
      </w:r>
      <w:r w:rsidRPr="00C721AD">
        <w:rPr>
          <w:rFonts w:asciiTheme="minorBidi" w:hAnsiTheme="minorBidi"/>
          <w:rtl/>
        </w:rPr>
        <w:t xml:space="preserve"> סמויה לגבי שיעור אין תשובה </w:t>
      </w:r>
      <w:r w:rsidRPr="00C721AD">
        <w:rPr>
          <w:rFonts w:asciiTheme="minorBidi" w:hAnsiTheme="minorBidi" w:hint="eastAsia"/>
          <w:rtl/>
        </w:rPr>
        <w:t>או</w:t>
      </w:r>
      <w:r w:rsidRPr="00C721AD">
        <w:rPr>
          <w:rFonts w:asciiTheme="minorBidi" w:hAnsiTheme="minorBidi"/>
          <w:rtl/>
        </w:rPr>
        <w:t xml:space="preserve"> השארת הודעה וחזרה ללקוח תימדד כחלק מבדיקת זמן ההמתנה לשירות הטלפוני. </w:t>
      </w:r>
      <w:r w:rsidRPr="00C721AD">
        <w:rPr>
          <w:rFonts w:asciiTheme="minorBidi" w:hAnsiTheme="minorBidi" w:hint="eastAsia"/>
          <w:rtl/>
        </w:rPr>
        <w:t>הספק</w:t>
      </w:r>
      <w:r w:rsidRPr="00C721AD">
        <w:rPr>
          <w:rFonts w:asciiTheme="minorBidi" w:hAnsiTheme="minorBidi"/>
          <w:rtl/>
        </w:rPr>
        <w:t xml:space="preserve"> ירש</w:t>
      </w:r>
      <w:r w:rsidRPr="00C721AD">
        <w:rPr>
          <w:rFonts w:asciiTheme="minorBidi" w:hAnsiTheme="minorBidi" w:hint="eastAsia"/>
          <w:rtl/>
        </w:rPr>
        <w:t>ום</w:t>
      </w:r>
      <w:r w:rsidRPr="00C721AD">
        <w:rPr>
          <w:rFonts w:asciiTheme="minorBidi" w:hAnsiTheme="minorBidi"/>
          <w:rtl/>
        </w:rPr>
        <w:t xml:space="preserve"> את המקרים בהם לא </w:t>
      </w:r>
      <w:r w:rsidRPr="00C721AD">
        <w:rPr>
          <w:rFonts w:asciiTheme="minorBidi" w:hAnsiTheme="minorBidi" w:hint="eastAsia"/>
          <w:rtl/>
        </w:rPr>
        <w:t>הצליח</w:t>
      </w:r>
      <w:r w:rsidRPr="00C721AD">
        <w:rPr>
          <w:rFonts w:asciiTheme="minorBidi" w:hAnsiTheme="minorBidi"/>
          <w:rtl/>
        </w:rPr>
        <w:t xml:space="preserve"> </w:t>
      </w:r>
      <w:r w:rsidRPr="00C721AD">
        <w:rPr>
          <w:rFonts w:asciiTheme="minorBidi" w:hAnsiTheme="minorBidi" w:hint="eastAsia"/>
          <w:rtl/>
        </w:rPr>
        <w:t>לקבל</w:t>
      </w:r>
      <w:r w:rsidRPr="00C721AD">
        <w:rPr>
          <w:rFonts w:asciiTheme="minorBidi" w:hAnsiTheme="minorBidi"/>
          <w:rtl/>
        </w:rPr>
        <w:t xml:space="preserve"> מענה </w:t>
      </w:r>
      <w:r w:rsidRPr="00C721AD">
        <w:rPr>
          <w:rFonts w:asciiTheme="minorBidi" w:hAnsiTheme="minorBidi" w:hint="eastAsia"/>
          <w:rtl/>
        </w:rPr>
        <w:t>של</w:t>
      </w:r>
      <w:r w:rsidRPr="00C721AD">
        <w:rPr>
          <w:rFonts w:asciiTheme="minorBidi" w:hAnsiTheme="minorBidi"/>
          <w:rtl/>
        </w:rPr>
        <w:t xml:space="preserve"> </w:t>
      </w:r>
      <w:r w:rsidRPr="00C721AD">
        <w:rPr>
          <w:rFonts w:asciiTheme="minorBidi" w:hAnsiTheme="minorBidi" w:hint="eastAsia"/>
          <w:rtl/>
        </w:rPr>
        <w:t>נציג</w:t>
      </w:r>
      <w:r w:rsidRPr="00C721AD">
        <w:rPr>
          <w:rFonts w:asciiTheme="minorBidi" w:hAnsiTheme="minorBidi"/>
          <w:rtl/>
        </w:rPr>
        <w:t xml:space="preserve"> </w:t>
      </w:r>
      <w:r w:rsidRPr="00C721AD">
        <w:rPr>
          <w:rFonts w:asciiTheme="minorBidi" w:hAnsiTheme="minorBidi" w:hint="eastAsia"/>
          <w:rtl/>
        </w:rPr>
        <w:t>שירות</w:t>
      </w:r>
      <w:r w:rsidRPr="00C721AD">
        <w:rPr>
          <w:rFonts w:asciiTheme="minorBidi" w:hAnsiTheme="minorBidi"/>
          <w:rtl/>
        </w:rPr>
        <w:t xml:space="preserve"> רלוונטי </w:t>
      </w:r>
      <w:r w:rsidRPr="00C721AD">
        <w:rPr>
          <w:rFonts w:asciiTheme="minorBidi" w:hAnsiTheme="minorBidi" w:hint="eastAsia"/>
          <w:rtl/>
        </w:rPr>
        <w:t>ו</w:t>
      </w:r>
      <w:r w:rsidRPr="00C721AD">
        <w:rPr>
          <w:rFonts w:asciiTheme="minorBidi" w:hAnsiTheme="minorBidi"/>
          <w:rtl/>
        </w:rPr>
        <w:t xml:space="preserve">יסווג את ממצאים לשניים: מקרים בהם לא ניתן מענה כלל ומקרים בהם </w:t>
      </w:r>
      <w:r>
        <w:rPr>
          <w:rFonts w:asciiTheme="minorBidi" w:hAnsiTheme="minorBidi" w:hint="cs"/>
          <w:rtl/>
        </w:rPr>
        <w:t>הלקוח ה</w:t>
      </w:r>
      <w:r w:rsidRPr="00C721AD">
        <w:rPr>
          <w:rFonts w:asciiTheme="minorBidi" w:hAnsiTheme="minorBidi"/>
          <w:rtl/>
        </w:rPr>
        <w:t>תבקש להשאיר פרטים על מנת ש</w:t>
      </w:r>
      <w:r w:rsidRPr="00C721AD">
        <w:rPr>
          <w:rFonts w:asciiTheme="minorBidi" w:hAnsiTheme="minorBidi" w:hint="eastAsia"/>
          <w:rtl/>
        </w:rPr>
        <w:t>נציג</w:t>
      </w:r>
      <w:r w:rsidRPr="00C721AD">
        <w:rPr>
          <w:rFonts w:asciiTheme="minorBidi" w:hAnsiTheme="minorBidi"/>
          <w:rtl/>
        </w:rPr>
        <w:t xml:space="preserve"> גוף מוסדי יח</w:t>
      </w:r>
      <w:r w:rsidRPr="00C721AD">
        <w:rPr>
          <w:rFonts w:asciiTheme="minorBidi" w:hAnsiTheme="minorBidi" w:hint="eastAsia"/>
          <w:rtl/>
        </w:rPr>
        <w:t>ו</w:t>
      </w:r>
      <w:r w:rsidRPr="00C721AD">
        <w:rPr>
          <w:rFonts w:asciiTheme="minorBidi" w:hAnsiTheme="minorBidi"/>
          <w:rtl/>
        </w:rPr>
        <w:t>זר אליו. ה</w:t>
      </w:r>
      <w:r w:rsidRPr="00C721AD">
        <w:rPr>
          <w:rFonts w:asciiTheme="minorBidi" w:hAnsiTheme="minorBidi" w:hint="eastAsia"/>
          <w:rtl/>
        </w:rPr>
        <w:t>ספק</w:t>
      </w:r>
      <w:r w:rsidRPr="00C721AD">
        <w:rPr>
          <w:rFonts w:asciiTheme="minorBidi" w:hAnsiTheme="minorBidi"/>
          <w:rtl/>
        </w:rPr>
        <w:t xml:space="preserve"> ידווח את </w:t>
      </w:r>
      <w:r w:rsidRPr="00C721AD">
        <w:rPr>
          <w:rFonts w:asciiTheme="minorBidi" w:hAnsiTheme="minorBidi" w:hint="eastAsia"/>
          <w:rtl/>
        </w:rPr>
        <w:t>המספר</w:t>
      </w:r>
      <w:r w:rsidRPr="00C721AD">
        <w:rPr>
          <w:rFonts w:asciiTheme="minorBidi" w:hAnsiTheme="minorBidi"/>
          <w:rtl/>
        </w:rPr>
        <w:t xml:space="preserve"> </w:t>
      </w:r>
      <w:r w:rsidRPr="00C721AD">
        <w:rPr>
          <w:rFonts w:asciiTheme="minorBidi" w:hAnsiTheme="minorBidi" w:hint="eastAsia"/>
          <w:rtl/>
        </w:rPr>
        <w:t>ושיעור</w:t>
      </w:r>
      <w:r w:rsidRPr="00C721AD">
        <w:rPr>
          <w:rFonts w:asciiTheme="minorBidi" w:hAnsiTheme="minorBidi"/>
          <w:rtl/>
        </w:rPr>
        <w:t xml:space="preserve"> המקרים בהם לא ניתן מענה, שיעור המקרים בהם הלקוח </w:t>
      </w:r>
      <w:r w:rsidRPr="00C721AD">
        <w:rPr>
          <w:rFonts w:asciiTheme="minorBidi" w:hAnsiTheme="minorBidi" w:hint="eastAsia"/>
          <w:rtl/>
        </w:rPr>
        <w:t>ה</w:t>
      </w:r>
      <w:r w:rsidRPr="00C721AD">
        <w:rPr>
          <w:rFonts w:asciiTheme="minorBidi" w:hAnsiTheme="minorBidi"/>
          <w:rtl/>
        </w:rPr>
        <w:t xml:space="preserve">תבקש להשאיר פרטים </w:t>
      </w:r>
      <w:r w:rsidRPr="00C721AD">
        <w:rPr>
          <w:rFonts w:asciiTheme="minorBidi" w:hAnsiTheme="minorBidi" w:hint="eastAsia"/>
          <w:rtl/>
        </w:rPr>
        <w:t>ושיעור</w:t>
      </w:r>
      <w:r w:rsidRPr="00C721AD">
        <w:rPr>
          <w:rFonts w:asciiTheme="minorBidi" w:hAnsiTheme="minorBidi"/>
          <w:rtl/>
        </w:rPr>
        <w:t xml:space="preserve"> השיחות </w:t>
      </w:r>
      <w:r w:rsidRPr="00C721AD">
        <w:rPr>
          <w:rFonts w:asciiTheme="minorBidi" w:hAnsiTheme="minorBidi" w:hint="eastAsia"/>
          <w:rtl/>
        </w:rPr>
        <w:t>בהן</w:t>
      </w:r>
      <w:r w:rsidRPr="00C721AD">
        <w:rPr>
          <w:rFonts w:asciiTheme="minorBidi" w:hAnsiTheme="minorBidi"/>
          <w:rtl/>
        </w:rPr>
        <w:t xml:space="preserve"> </w:t>
      </w:r>
      <w:r w:rsidRPr="00C721AD">
        <w:rPr>
          <w:rFonts w:asciiTheme="minorBidi" w:hAnsiTheme="minorBidi" w:hint="eastAsia"/>
          <w:rtl/>
        </w:rPr>
        <w:t>נציג</w:t>
      </w:r>
      <w:r w:rsidRPr="00C721AD">
        <w:rPr>
          <w:rFonts w:asciiTheme="minorBidi" w:hAnsiTheme="minorBidi"/>
          <w:rtl/>
        </w:rPr>
        <w:t xml:space="preserve"> </w:t>
      </w:r>
      <w:r w:rsidRPr="00C721AD">
        <w:rPr>
          <w:rFonts w:asciiTheme="minorBidi" w:hAnsiTheme="minorBidi" w:hint="eastAsia"/>
          <w:rtl/>
        </w:rPr>
        <w:t>שירות</w:t>
      </w:r>
      <w:r w:rsidRPr="00C721AD">
        <w:rPr>
          <w:rFonts w:asciiTheme="minorBidi" w:hAnsiTheme="minorBidi"/>
          <w:rtl/>
        </w:rPr>
        <w:t xml:space="preserve"> </w:t>
      </w:r>
      <w:r w:rsidRPr="00C721AD">
        <w:rPr>
          <w:rFonts w:asciiTheme="minorBidi" w:hAnsiTheme="minorBidi" w:hint="eastAsia"/>
          <w:rtl/>
        </w:rPr>
        <w:t>של</w:t>
      </w:r>
      <w:r w:rsidRPr="00C721AD">
        <w:rPr>
          <w:rFonts w:asciiTheme="minorBidi" w:hAnsiTheme="minorBidi"/>
          <w:rtl/>
        </w:rPr>
        <w:t xml:space="preserve"> </w:t>
      </w:r>
      <w:r w:rsidRPr="00C721AD">
        <w:rPr>
          <w:rFonts w:asciiTheme="minorBidi" w:hAnsiTheme="minorBidi" w:hint="eastAsia"/>
          <w:rtl/>
        </w:rPr>
        <w:t>הגוף</w:t>
      </w:r>
      <w:r w:rsidRPr="00C721AD">
        <w:rPr>
          <w:rFonts w:asciiTheme="minorBidi" w:hAnsiTheme="minorBidi"/>
          <w:rtl/>
        </w:rPr>
        <w:t xml:space="preserve"> </w:t>
      </w:r>
      <w:r w:rsidRPr="00C721AD">
        <w:rPr>
          <w:rFonts w:asciiTheme="minorBidi" w:hAnsiTheme="minorBidi" w:hint="eastAsia"/>
          <w:rtl/>
        </w:rPr>
        <w:t>ח</w:t>
      </w:r>
      <w:r w:rsidRPr="00C721AD">
        <w:rPr>
          <w:rFonts w:asciiTheme="minorBidi" w:hAnsiTheme="minorBidi"/>
          <w:rtl/>
        </w:rPr>
        <w:t>זר ללקוח עד לשעה 12:00 ביום העסקים העוקב.</w:t>
      </w:r>
    </w:p>
    <w:p w:rsidR="00B76918"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Pr>
      </w:pPr>
      <w:r w:rsidRPr="00C06B88">
        <w:rPr>
          <w:rFonts w:asciiTheme="minorBidi" w:hAnsiTheme="minorBidi" w:hint="cs"/>
          <w:rtl/>
        </w:rPr>
        <w:lastRenderedPageBreak/>
        <w:t>בקרות</w:t>
      </w:r>
      <w:r w:rsidRPr="00C06B88">
        <w:rPr>
          <w:rFonts w:asciiTheme="minorBidi" w:hAnsiTheme="minorBidi"/>
          <w:rtl/>
        </w:rPr>
        <w:t xml:space="preserve"> </w:t>
      </w:r>
      <w:r>
        <w:rPr>
          <w:rFonts w:asciiTheme="minorBidi" w:hAnsiTheme="minorBidi" w:hint="cs"/>
          <w:rtl/>
        </w:rPr>
        <w:t xml:space="preserve">סמויות בערוץ </w:t>
      </w:r>
      <w:r w:rsidRPr="00C06B88">
        <w:rPr>
          <w:rFonts w:asciiTheme="minorBidi" w:hAnsiTheme="minorBidi"/>
          <w:rtl/>
        </w:rPr>
        <w:t>הטלפוני</w:t>
      </w:r>
      <w:r>
        <w:rPr>
          <w:rFonts w:asciiTheme="minorBidi" w:hAnsiTheme="minorBidi" w:hint="cs"/>
          <w:rtl/>
        </w:rPr>
        <w:t xml:space="preserve"> ייפרסו</w:t>
      </w:r>
      <w:r w:rsidRPr="00C06B88">
        <w:rPr>
          <w:rFonts w:asciiTheme="minorBidi" w:hAnsiTheme="minorBidi"/>
          <w:rtl/>
        </w:rPr>
        <w:t xml:space="preserve"> על פני ימים ושעות</w:t>
      </w:r>
      <w:r>
        <w:rPr>
          <w:rFonts w:asciiTheme="minorBidi" w:hAnsiTheme="minorBidi" w:hint="cs"/>
          <w:rtl/>
        </w:rPr>
        <w:t xml:space="preserve"> </w:t>
      </w:r>
      <w:r w:rsidRPr="00C06B88">
        <w:rPr>
          <w:rFonts w:asciiTheme="minorBidi" w:hAnsiTheme="minorBidi"/>
          <w:rtl/>
        </w:rPr>
        <w:t>שונ</w:t>
      </w:r>
      <w:r>
        <w:rPr>
          <w:rFonts w:asciiTheme="minorBidi" w:hAnsiTheme="minorBidi" w:hint="cs"/>
          <w:rtl/>
        </w:rPr>
        <w:t>ות כך שייצגו את מגוון שעות הפעילות של המוקד, לרבות שעות הפתיחה והסגירה. ממצאי הבקרה הסמויה יתועדו</w:t>
      </w:r>
      <w:r>
        <w:rPr>
          <w:rFonts w:asciiTheme="minorBidi" w:hAnsiTheme="minorBidi"/>
          <w:rtl/>
        </w:rPr>
        <w:t xml:space="preserve"> על גבי</w:t>
      </w:r>
      <w:r w:rsidRPr="00C06B88">
        <w:rPr>
          <w:rFonts w:asciiTheme="minorBidi" w:hAnsiTheme="minorBidi" w:hint="cs"/>
          <w:rtl/>
        </w:rPr>
        <w:t xml:space="preserve"> מערכ</w:t>
      </w:r>
      <w:r>
        <w:rPr>
          <w:rFonts w:asciiTheme="minorBidi" w:hAnsiTheme="minorBidi" w:hint="cs"/>
          <w:rtl/>
        </w:rPr>
        <w:t>ו</w:t>
      </w:r>
      <w:r w:rsidRPr="00C06B88">
        <w:rPr>
          <w:rFonts w:asciiTheme="minorBidi" w:hAnsiTheme="minorBidi" w:hint="cs"/>
          <w:rtl/>
        </w:rPr>
        <w:t xml:space="preserve">ת </w:t>
      </w:r>
      <w:r>
        <w:rPr>
          <w:rFonts w:asciiTheme="minorBidi" w:hAnsiTheme="minorBidi"/>
          <w:rtl/>
        </w:rPr>
        <w:t>הספק ו</w:t>
      </w:r>
      <w:r w:rsidRPr="00C06B88">
        <w:rPr>
          <w:rFonts w:asciiTheme="minorBidi" w:hAnsiTheme="minorBidi"/>
          <w:rtl/>
        </w:rPr>
        <w:t>יכללו</w:t>
      </w:r>
      <w:r w:rsidRPr="00C06B88">
        <w:rPr>
          <w:rFonts w:asciiTheme="minorBidi" w:hAnsiTheme="minorBidi" w:hint="cs"/>
          <w:rtl/>
        </w:rPr>
        <w:t xml:space="preserve"> </w:t>
      </w:r>
      <w:r>
        <w:rPr>
          <w:rFonts w:asciiTheme="minorBidi" w:hAnsiTheme="minorBidi" w:hint="cs"/>
          <w:rtl/>
        </w:rPr>
        <w:t xml:space="preserve">את </w:t>
      </w:r>
      <w:r w:rsidRPr="00C06B88">
        <w:rPr>
          <w:rFonts w:asciiTheme="minorBidi" w:hAnsiTheme="minorBidi"/>
          <w:rtl/>
        </w:rPr>
        <w:t xml:space="preserve">פרטי </w:t>
      </w:r>
      <w:r>
        <w:rPr>
          <w:rFonts w:asciiTheme="minorBidi" w:hAnsiTheme="minorBidi" w:hint="cs"/>
          <w:rtl/>
        </w:rPr>
        <w:t xml:space="preserve">הדגימה, </w:t>
      </w:r>
      <w:r>
        <w:rPr>
          <w:rFonts w:asciiTheme="minorBidi" w:hAnsiTheme="minorBidi"/>
          <w:rtl/>
        </w:rPr>
        <w:t>מדידת הזמנים</w:t>
      </w:r>
      <w:r>
        <w:rPr>
          <w:rFonts w:asciiTheme="minorBidi" w:hAnsiTheme="minorBidi" w:hint="cs"/>
          <w:rtl/>
        </w:rPr>
        <w:t xml:space="preserve"> לרבות</w:t>
      </w:r>
      <w:r>
        <w:rPr>
          <w:rFonts w:asciiTheme="minorBidi" w:hAnsiTheme="minorBidi"/>
          <w:rtl/>
        </w:rPr>
        <w:t xml:space="preserve"> </w:t>
      </w:r>
      <w:r>
        <w:rPr>
          <w:rFonts w:asciiTheme="minorBidi" w:hAnsiTheme="minorBidi" w:hint="cs"/>
          <w:rtl/>
        </w:rPr>
        <w:t>זמן</w:t>
      </w:r>
      <w:r>
        <w:rPr>
          <w:rFonts w:asciiTheme="minorBidi" w:hAnsiTheme="minorBidi"/>
          <w:rtl/>
        </w:rPr>
        <w:t xml:space="preserve"> ההמתנה למענה הראשוני</w:t>
      </w:r>
      <w:r w:rsidRPr="00C06B88">
        <w:rPr>
          <w:rFonts w:asciiTheme="minorBidi" w:hAnsiTheme="minorBidi"/>
          <w:rtl/>
        </w:rPr>
        <w:t xml:space="preserve"> </w:t>
      </w:r>
      <w:r>
        <w:rPr>
          <w:rFonts w:asciiTheme="minorBidi" w:hAnsiTheme="minorBidi" w:hint="cs"/>
          <w:rtl/>
        </w:rPr>
        <w:t>ו</w:t>
      </w:r>
      <w:r>
        <w:rPr>
          <w:rFonts w:asciiTheme="minorBidi" w:hAnsiTheme="minorBidi"/>
          <w:rtl/>
        </w:rPr>
        <w:t>המתנות ביניים</w:t>
      </w:r>
      <w:r>
        <w:rPr>
          <w:rFonts w:asciiTheme="minorBidi" w:hAnsiTheme="minorBidi" w:hint="cs"/>
          <w:rtl/>
        </w:rPr>
        <w:t xml:space="preserve"> ככל</w:t>
      </w:r>
      <w:r w:rsidRPr="00C06B88">
        <w:rPr>
          <w:rFonts w:asciiTheme="minorBidi" w:hAnsiTheme="minorBidi"/>
          <w:rtl/>
        </w:rPr>
        <w:t xml:space="preserve"> </w:t>
      </w:r>
      <w:r>
        <w:rPr>
          <w:rFonts w:asciiTheme="minorBidi" w:hAnsiTheme="minorBidi" w:hint="cs"/>
          <w:rtl/>
        </w:rPr>
        <w:t>ש</w:t>
      </w:r>
      <w:r w:rsidRPr="00C06B88">
        <w:rPr>
          <w:rFonts w:asciiTheme="minorBidi" w:hAnsiTheme="minorBidi"/>
          <w:rtl/>
        </w:rPr>
        <w:t>קיימות</w:t>
      </w:r>
      <w:r w:rsidRPr="00C06B88">
        <w:rPr>
          <w:rFonts w:asciiTheme="minorBidi" w:hAnsiTheme="minorBidi" w:hint="cs"/>
          <w:rtl/>
        </w:rPr>
        <w:t xml:space="preserve">, </w:t>
      </w:r>
      <w:r>
        <w:rPr>
          <w:rFonts w:asciiTheme="minorBidi" w:hAnsiTheme="minorBidi" w:hint="cs"/>
          <w:rtl/>
        </w:rPr>
        <w:t xml:space="preserve">מספר </w:t>
      </w:r>
      <w:r w:rsidRPr="00C06B88">
        <w:rPr>
          <w:rFonts w:asciiTheme="minorBidi" w:hAnsiTheme="minorBidi" w:hint="cs"/>
          <w:rtl/>
        </w:rPr>
        <w:t>ניתוקים</w:t>
      </w:r>
      <w:r>
        <w:rPr>
          <w:rFonts w:asciiTheme="minorBidi" w:hAnsiTheme="minorBidi" w:hint="cs"/>
          <w:rtl/>
        </w:rPr>
        <w:t xml:space="preserve"> או </w:t>
      </w:r>
      <w:r w:rsidRPr="00C06B88">
        <w:rPr>
          <w:rFonts w:asciiTheme="minorBidi" w:hAnsiTheme="minorBidi" w:hint="cs"/>
          <w:rtl/>
        </w:rPr>
        <w:t>אי</w:t>
      </w:r>
      <w:r>
        <w:rPr>
          <w:rFonts w:asciiTheme="minorBidi" w:hAnsiTheme="minorBidi" w:hint="cs"/>
          <w:rtl/>
        </w:rPr>
        <w:t xml:space="preserve"> מענה החברה ו</w:t>
      </w:r>
      <w:r w:rsidRPr="00C06B88">
        <w:rPr>
          <w:rFonts w:asciiTheme="minorBidi" w:hAnsiTheme="minorBidi" w:hint="cs"/>
          <w:rtl/>
        </w:rPr>
        <w:t>מענה בצורת השארת הודעה לצורך חזרה ללקוח</w:t>
      </w:r>
      <w:r w:rsidRPr="00974FD3">
        <w:rPr>
          <w:rFonts w:asciiTheme="minorBidi" w:hAnsiTheme="minorBidi"/>
          <w:rtl/>
        </w:rPr>
        <w:t>.</w:t>
      </w:r>
    </w:p>
    <w:p w:rsidR="00A53A7F" w:rsidRPr="00F2448C" w:rsidRDefault="00A53A7F" w:rsidP="00F2448C">
      <w:pPr>
        <w:numPr>
          <w:ilvl w:val="2"/>
          <w:numId w:val="16"/>
        </w:numPr>
        <w:overflowPunct/>
        <w:autoSpaceDE/>
        <w:autoSpaceDN/>
        <w:adjustRightInd/>
        <w:spacing w:before="120" w:after="120" w:line="360" w:lineRule="auto"/>
        <w:jc w:val="both"/>
        <w:textAlignment w:val="auto"/>
        <w:rPr>
          <w:rFonts w:asciiTheme="minorBidi" w:hAnsiTheme="minorBidi"/>
        </w:rPr>
      </w:pPr>
      <w:r w:rsidRPr="00F2448C">
        <w:rPr>
          <w:rFonts w:asciiTheme="minorBidi" w:hAnsiTheme="minorBidi" w:hint="eastAsia"/>
          <w:rtl/>
        </w:rPr>
        <w:t>יובהר</w:t>
      </w:r>
      <w:r w:rsidRPr="00F2448C">
        <w:rPr>
          <w:rFonts w:asciiTheme="minorBidi" w:hAnsiTheme="minorBidi"/>
          <w:rtl/>
        </w:rPr>
        <w:t xml:space="preserve"> </w:t>
      </w:r>
      <w:r w:rsidRPr="00F2448C">
        <w:rPr>
          <w:rFonts w:asciiTheme="minorBidi" w:hAnsiTheme="minorBidi" w:hint="eastAsia"/>
          <w:rtl/>
        </w:rPr>
        <w:t>כי</w:t>
      </w:r>
      <w:r w:rsidRPr="00F2448C">
        <w:rPr>
          <w:rFonts w:asciiTheme="minorBidi" w:hAnsiTheme="minorBidi"/>
          <w:rtl/>
        </w:rPr>
        <w:t xml:space="preserve"> </w:t>
      </w:r>
      <w:r w:rsidRPr="00F2448C">
        <w:rPr>
          <w:rFonts w:asciiTheme="minorBidi" w:hAnsiTheme="minorBidi" w:hint="eastAsia"/>
          <w:rtl/>
        </w:rPr>
        <w:t>בבקר</w:t>
      </w:r>
      <w:r w:rsidR="006C6505">
        <w:rPr>
          <w:rFonts w:asciiTheme="minorBidi" w:hAnsiTheme="minorBidi" w:hint="eastAsia"/>
          <w:rtl/>
        </w:rPr>
        <w:t>ת</w:t>
      </w:r>
      <w:r w:rsidR="006C6505">
        <w:rPr>
          <w:rFonts w:asciiTheme="minorBidi" w:hAnsiTheme="minorBidi"/>
          <w:rtl/>
        </w:rPr>
        <w:t xml:space="preserve"> לקוח סמוי </w:t>
      </w:r>
      <w:r w:rsidR="006C6505">
        <w:rPr>
          <w:rFonts w:asciiTheme="minorBidi" w:hAnsiTheme="minorBidi" w:hint="cs"/>
          <w:rtl/>
        </w:rPr>
        <w:t>מתמקדת בזמן ההמתנה, הגעה לנציג בעל סמכות לטיפול בפנייה ובאפשרות לקבל שירות בשפה הנבדקת. הספק אינו נדרש</w:t>
      </w:r>
      <w:r w:rsidRPr="00F2448C">
        <w:rPr>
          <w:rFonts w:asciiTheme="minorBidi" w:hAnsiTheme="minorBidi"/>
          <w:rtl/>
        </w:rPr>
        <w:t xml:space="preserve"> </w:t>
      </w:r>
      <w:r w:rsidR="006C6505">
        <w:rPr>
          <w:rFonts w:asciiTheme="minorBidi" w:hAnsiTheme="minorBidi" w:hint="eastAsia"/>
          <w:rtl/>
        </w:rPr>
        <w:t>לקיים</w:t>
      </w:r>
      <w:r w:rsidR="006C6505">
        <w:rPr>
          <w:rFonts w:asciiTheme="minorBidi" w:hAnsiTheme="minorBidi"/>
          <w:rtl/>
        </w:rPr>
        <w:t xml:space="preserve"> </w:t>
      </w:r>
      <w:r w:rsidR="006C6505">
        <w:rPr>
          <w:rFonts w:asciiTheme="minorBidi" w:hAnsiTheme="minorBidi" w:hint="eastAsia"/>
          <w:rtl/>
        </w:rPr>
        <w:t>שיחה</w:t>
      </w:r>
      <w:r w:rsidR="006C6505">
        <w:rPr>
          <w:rFonts w:asciiTheme="minorBidi" w:hAnsiTheme="minorBidi"/>
          <w:rtl/>
        </w:rPr>
        <w:t xml:space="preserve"> </w:t>
      </w:r>
      <w:r w:rsidR="006C6505">
        <w:rPr>
          <w:rFonts w:asciiTheme="minorBidi" w:hAnsiTheme="minorBidi" w:hint="eastAsia"/>
          <w:rtl/>
        </w:rPr>
        <w:t>משמעותית</w:t>
      </w:r>
      <w:r w:rsidR="006C6505">
        <w:rPr>
          <w:rFonts w:asciiTheme="minorBidi" w:hAnsiTheme="minorBidi" w:hint="cs"/>
          <w:rtl/>
        </w:rPr>
        <w:t xml:space="preserve"> עם נציג השירות,</w:t>
      </w:r>
      <w:r w:rsidRPr="00F2448C">
        <w:rPr>
          <w:rFonts w:asciiTheme="minorBidi" w:hAnsiTheme="minorBidi"/>
          <w:rtl/>
        </w:rPr>
        <w:t xml:space="preserve"> להעריך או לבקר </w:t>
      </w:r>
      <w:r w:rsidR="006C6505">
        <w:rPr>
          <w:rFonts w:asciiTheme="minorBidi" w:hAnsiTheme="minorBidi" w:hint="cs"/>
          <w:rtl/>
        </w:rPr>
        <w:t xml:space="preserve">את </w:t>
      </w:r>
      <w:r w:rsidR="00ED5734" w:rsidRPr="003F2820">
        <w:rPr>
          <w:rFonts w:asciiTheme="minorBidi" w:hAnsiTheme="minorBidi" w:hint="cs"/>
          <w:rtl/>
        </w:rPr>
        <w:t>תוכן המענה</w:t>
      </w:r>
      <w:r w:rsidR="00ED5734">
        <w:rPr>
          <w:rFonts w:asciiTheme="minorBidi" w:hAnsiTheme="minorBidi" w:hint="cs"/>
          <w:rtl/>
        </w:rPr>
        <w:t xml:space="preserve"> ו</w:t>
      </w:r>
      <w:r w:rsidRPr="00F2448C">
        <w:rPr>
          <w:rFonts w:asciiTheme="minorBidi" w:hAnsiTheme="minorBidi" w:hint="eastAsia"/>
          <w:rtl/>
        </w:rPr>
        <w:t>התנהגות</w:t>
      </w:r>
      <w:r w:rsidR="006C6505">
        <w:rPr>
          <w:rFonts w:asciiTheme="minorBidi" w:hAnsiTheme="minorBidi" w:hint="cs"/>
          <w:rtl/>
        </w:rPr>
        <w:t>ו</w:t>
      </w:r>
      <w:r w:rsidR="00ED5734">
        <w:rPr>
          <w:rFonts w:asciiTheme="minorBidi" w:hAnsiTheme="minorBidi" w:hint="cs"/>
          <w:rtl/>
        </w:rPr>
        <w:t xml:space="preserve"> של הנציג</w:t>
      </w:r>
      <w:r w:rsidRPr="00F2448C">
        <w:rPr>
          <w:rFonts w:asciiTheme="minorBidi" w:hAnsiTheme="minorBidi"/>
          <w:rtl/>
        </w:rPr>
        <w:t xml:space="preserve">. </w:t>
      </w:r>
    </w:p>
    <w:p w:rsidR="00B76918" w:rsidRPr="00084435"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tl/>
        </w:rPr>
      </w:pPr>
      <w:r>
        <w:rPr>
          <w:rFonts w:asciiTheme="minorBidi" w:hAnsiTheme="minorBidi" w:hint="cs"/>
          <w:rtl/>
        </w:rPr>
        <w:t xml:space="preserve">הספק יבצע </w:t>
      </w:r>
      <w:r w:rsidRPr="00564A79">
        <w:rPr>
          <w:rFonts w:asciiTheme="minorBidi" w:hAnsiTheme="minorBidi" w:hint="cs"/>
          <w:rtl/>
        </w:rPr>
        <w:t xml:space="preserve">בקרה סמויה לגבי </w:t>
      </w:r>
      <w:r w:rsidRPr="00C06B88">
        <w:rPr>
          <w:rFonts w:asciiTheme="minorBidi" w:hAnsiTheme="minorBidi"/>
          <w:u w:val="single"/>
          <w:rtl/>
        </w:rPr>
        <w:t>שפ</w:t>
      </w:r>
      <w:r>
        <w:rPr>
          <w:rFonts w:asciiTheme="minorBidi" w:hAnsiTheme="minorBidi" w:hint="cs"/>
          <w:u w:val="single"/>
          <w:rtl/>
        </w:rPr>
        <w:t>ו</w:t>
      </w:r>
      <w:r w:rsidRPr="00C06B88">
        <w:rPr>
          <w:rFonts w:asciiTheme="minorBidi" w:hAnsiTheme="minorBidi"/>
          <w:u w:val="single"/>
          <w:rtl/>
        </w:rPr>
        <w:t>ת</w:t>
      </w:r>
      <w:r w:rsidRPr="00084435">
        <w:rPr>
          <w:rFonts w:asciiTheme="minorBidi" w:hAnsiTheme="minorBidi"/>
          <w:rtl/>
        </w:rPr>
        <w:t xml:space="preserve"> </w:t>
      </w:r>
      <w:r w:rsidRPr="00084435">
        <w:rPr>
          <w:rFonts w:asciiTheme="minorBidi" w:hAnsiTheme="minorBidi" w:hint="cs"/>
          <w:rtl/>
        </w:rPr>
        <w:t>במוקד ה</w:t>
      </w:r>
      <w:r w:rsidRPr="00084435">
        <w:rPr>
          <w:rFonts w:asciiTheme="minorBidi" w:hAnsiTheme="minorBidi"/>
          <w:rtl/>
        </w:rPr>
        <w:t xml:space="preserve">שירות </w:t>
      </w:r>
      <w:r w:rsidRPr="00084435">
        <w:rPr>
          <w:rFonts w:asciiTheme="minorBidi" w:hAnsiTheme="minorBidi" w:hint="cs"/>
          <w:rtl/>
        </w:rPr>
        <w:t>ה</w:t>
      </w:r>
      <w:r w:rsidRPr="00084435">
        <w:rPr>
          <w:rFonts w:asciiTheme="minorBidi" w:hAnsiTheme="minorBidi"/>
          <w:rtl/>
        </w:rPr>
        <w:t xml:space="preserve">טלפוני </w:t>
      </w:r>
      <w:r w:rsidRPr="00C06B88">
        <w:rPr>
          <w:rFonts w:asciiTheme="minorBidi" w:hAnsiTheme="minorBidi"/>
          <w:rtl/>
        </w:rPr>
        <w:t>בשפות הבאות:</w:t>
      </w:r>
      <w:r>
        <w:rPr>
          <w:rFonts w:asciiTheme="minorBidi" w:hAnsiTheme="minorBidi" w:hint="cs"/>
          <w:rtl/>
        </w:rPr>
        <w:t xml:space="preserve"> ערבית, רוסית ואמהרית</w:t>
      </w:r>
      <w:r w:rsidRPr="00C06B88">
        <w:rPr>
          <w:rFonts w:asciiTheme="minorBidi" w:hAnsiTheme="minorBidi"/>
          <w:rtl/>
        </w:rPr>
        <w:t>. הפריט יימדד בא</w:t>
      </w:r>
      <w:r>
        <w:rPr>
          <w:rFonts w:asciiTheme="minorBidi" w:hAnsiTheme="minorBidi"/>
          <w:rtl/>
        </w:rPr>
        <w:t>מצעות מודד הדובר את השפה הנבדקת</w:t>
      </w:r>
      <w:r>
        <w:rPr>
          <w:rFonts w:asciiTheme="minorBidi" w:hAnsiTheme="minorBidi" w:hint="cs"/>
          <w:rtl/>
        </w:rPr>
        <w:t xml:space="preserve"> כאשר</w:t>
      </w:r>
      <w:r>
        <w:rPr>
          <w:rFonts w:asciiTheme="minorBidi" w:hAnsiTheme="minorBidi"/>
          <w:rtl/>
        </w:rPr>
        <w:t xml:space="preserve"> במהלך השיחה </w:t>
      </w:r>
      <w:r>
        <w:rPr>
          <w:rFonts w:asciiTheme="minorBidi" w:hAnsiTheme="minorBidi" w:hint="cs"/>
          <w:rtl/>
        </w:rPr>
        <w:t>ניתן לבדוק</w:t>
      </w:r>
      <w:r w:rsidRPr="00C06B88">
        <w:rPr>
          <w:rFonts w:asciiTheme="minorBidi" w:hAnsiTheme="minorBidi"/>
          <w:rtl/>
        </w:rPr>
        <w:t xml:space="preserve"> גם פריטים </w:t>
      </w:r>
      <w:r>
        <w:rPr>
          <w:rFonts w:asciiTheme="minorBidi" w:hAnsiTheme="minorBidi" w:hint="cs"/>
          <w:rtl/>
        </w:rPr>
        <w:t>אחרים</w:t>
      </w:r>
      <w:r w:rsidRPr="00C06B88">
        <w:rPr>
          <w:rFonts w:asciiTheme="minorBidi" w:hAnsiTheme="minorBidi"/>
          <w:rtl/>
        </w:rPr>
        <w:t>. הערכת המודד תתבצע על קיומה או היעדרה של אפשרות ל</w:t>
      </w:r>
      <w:r>
        <w:rPr>
          <w:rFonts w:asciiTheme="minorBidi" w:hAnsiTheme="minorBidi" w:hint="cs"/>
          <w:rtl/>
        </w:rPr>
        <w:t xml:space="preserve">קבל שירות בשפה הנבדקת </w:t>
      </w:r>
      <w:r w:rsidRPr="00C06B88">
        <w:rPr>
          <w:rFonts w:asciiTheme="minorBidi" w:hAnsiTheme="minorBidi"/>
          <w:rtl/>
        </w:rPr>
        <w:t>עד לשעה 12:00 ביום העסקים העוקב</w:t>
      </w:r>
      <w:r>
        <w:rPr>
          <w:rFonts w:asciiTheme="minorBidi" w:hAnsiTheme="minorBidi" w:hint="cs"/>
          <w:rtl/>
        </w:rPr>
        <w:t xml:space="preserve"> לשיחה</w:t>
      </w:r>
      <w:r w:rsidRPr="00C06B88">
        <w:rPr>
          <w:rFonts w:asciiTheme="minorBidi" w:hAnsiTheme="minorBidi"/>
          <w:rtl/>
        </w:rPr>
        <w:t>.</w:t>
      </w:r>
      <w:r>
        <w:rPr>
          <w:rFonts w:asciiTheme="minorBidi" w:hAnsiTheme="minorBidi" w:hint="cs"/>
          <w:rtl/>
        </w:rPr>
        <w:t xml:space="preserve"> הספק ידווח את המספר ושיעור המקרים בהם ניתן שירות בכל אחת מארבע השפות הנבדקות.</w:t>
      </w:r>
    </w:p>
    <w:p w:rsidR="00B76918" w:rsidRPr="00C721AD" w:rsidRDefault="00B76918" w:rsidP="00F2448C">
      <w:pPr>
        <w:numPr>
          <w:ilvl w:val="2"/>
          <w:numId w:val="16"/>
        </w:numPr>
        <w:overflowPunct/>
        <w:autoSpaceDE/>
        <w:autoSpaceDN/>
        <w:adjustRightInd/>
        <w:spacing w:before="120" w:line="360" w:lineRule="auto"/>
        <w:jc w:val="both"/>
        <w:textAlignment w:val="auto"/>
        <w:rPr>
          <w:rFonts w:asciiTheme="minorBidi" w:hAnsiTheme="minorBidi"/>
          <w:u w:val="single"/>
          <w:rtl/>
        </w:rPr>
      </w:pPr>
      <w:r>
        <w:rPr>
          <w:rFonts w:asciiTheme="minorBidi" w:hAnsiTheme="minorBidi" w:hint="cs"/>
          <w:rtl/>
        </w:rPr>
        <w:t>לצורך ביצוע ה</w:t>
      </w:r>
      <w:r w:rsidRPr="00541987">
        <w:rPr>
          <w:rFonts w:asciiTheme="minorBidi" w:hAnsiTheme="minorBidi" w:hint="cs"/>
          <w:rtl/>
        </w:rPr>
        <w:t>בקרות הסמויות</w:t>
      </w:r>
      <w:r>
        <w:rPr>
          <w:rFonts w:asciiTheme="minorBidi" w:hAnsiTheme="minorBidi" w:hint="cs"/>
          <w:rtl/>
        </w:rPr>
        <w:t xml:space="preserve"> הספק יכין ויגיש לאישור האגף את תסריטי </w:t>
      </w:r>
      <w:r w:rsidRPr="00541987">
        <w:rPr>
          <w:rFonts w:asciiTheme="minorBidi" w:hAnsiTheme="minorBidi"/>
          <w:rtl/>
        </w:rPr>
        <w:t>המקרים</w:t>
      </w:r>
      <w:r w:rsidR="00185E78">
        <w:rPr>
          <w:rFonts w:asciiTheme="minorBidi" w:hAnsiTheme="minorBidi" w:hint="cs"/>
          <w:rtl/>
        </w:rPr>
        <w:t xml:space="preserve"> למגוון </w:t>
      </w:r>
      <w:r w:rsidR="00185E78" w:rsidRPr="00185E78">
        <w:rPr>
          <w:rFonts w:asciiTheme="minorBidi" w:hAnsiTheme="minorBidi" w:hint="eastAsia"/>
          <w:rtl/>
        </w:rPr>
        <w:t>עולמות</w:t>
      </w:r>
      <w:r w:rsidR="00185E78" w:rsidRPr="00185E78">
        <w:rPr>
          <w:rFonts w:asciiTheme="minorBidi" w:hAnsiTheme="minorBidi"/>
          <w:rtl/>
        </w:rPr>
        <w:t xml:space="preserve"> </w:t>
      </w:r>
      <w:r w:rsidR="00185E78" w:rsidRPr="00185E78">
        <w:rPr>
          <w:rFonts w:asciiTheme="minorBidi" w:hAnsiTheme="minorBidi" w:hint="eastAsia"/>
          <w:rtl/>
        </w:rPr>
        <w:t>תוכן</w:t>
      </w:r>
      <w:r w:rsidR="00185E78" w:rsidRPr="00F2448C">
        <w:rPr>
          <w:rFonts w:asciiTheme="minorBidi" w:hAnsiTheme="minorBidi"/>
          <w:rtl/>
        </w:rPr>
        <w:t xml:space="preserve"> </w:t>
      </w:r>
      <w:r w:rsidR="00A75FCC" w:rsidRPr="00F2448C">
        <w:rPr>
          <w:rFonts w:asciiTheme="minorBidi" w:hAnsiTheme="minorBidi" w:hint="eastAsia"/>
          <w:rtl/>
        </w:rPr>
        <w:t>שיאפשר</w:t>
      </w:r>
      <w:r w:rsidR="00185E78" w:rsidRPr="00F2448C">
        <w:rPr>
          <w:rFonts w:asciiTheme="minorBidi" w:hAnsiTheme="minorBidi" w:hint="eastAsia"/>
          <w:rtl/>
        </w:rPr>
        <w:t>ו</w:t>
      </w:r>
      <w:r w:rsidR="00A75FCC" w:rsidRPr="00F2448C">
        <w:rPr>
          <w:rFonts w:asciiTheme="minorBidi" w:hAnsiTheme="minorBidi"/>
          <w:rtl/>
        </w:rPr>
        <w:t xml:space="preserve"> הגעה ל</w:t>
      </w:r>
      <w:r w:rsidR="00185E78" w:rsidRPr="00F2448C">
        <w:rPr>
          <w:rFonts w:asciiTheme="minorBidi" w:hAnsiTheme="minorBidi" w:hint="eastAsia"/>
          <w:rtl/>
        </w:rPr>
        <w:t>נציג</w:t>
      </w:r>
      <w:r w:rsidR="00185E78" w:rsidRPr="00F2448C">
        <w:rPr>
          <w:rFonts w:asciiTheme="minorBidi" w:hAnsiTheme="minorBidi"/>
          <w:rtl/>
        </w:rPr>
        <w:t xml:space="preserve"> השירות </w:t>
      </w:r>
      <w:r w:rsidR="00185E78" w:rsidRPr="00F2448C">
        <w:rPr>
          <w:rFonts w:asciiTheme="minorBidi" w:hAnsiTheme="minorBidi" w:hint="eastAsia"/>
          <w:rtl/>
        </w:rPr>
        <w:t>המתאים</w:t>
      </w:r>
      <w:r w:rsidR="00185E78" w:rsidRPr="00F2448C">
        <w:rPr>
          <w:rFonts w:asciiTheme="minorBidi" w:hAnsiTheme="minorBidi"/>
          <w:rtl/>
        </w:rPr>
        <w:t xml:space="preserve"> </w:t>
      </w:r>
      <w:r w:rsidR="00185E78" w:rsidRPr="00F2448C">
        <w:rPr>
          <w:rFonts w:asciiTheme="minorBidi" w:hAnsiTheme="minorBidi" w:hint="eastAsia"/>
          <w:rtl/>
        </w:rPr>
        <w:t>לתת</w:t>
      </w:r>
      <w:r w:rsidR="00185E78" w:rsidRPr="00F2448C">
        <w:rPr>
          <w:rFonts w:asciiTheme="minorBidi" w:hAnsiTheme="minorBidi"/>
          <w:rtl/>
        </w:rPr>
        <w:t xml:space="preserve"> </w:t>
      </w:r>
      <w:r w:rsidR="00185E78" w:rsidRPr="00F2448C">
        <w:rPr>
          <w:rFonts w:asciiTheme="minorBidi" w:hAnsiTheme="minorBidi" w:hint="eastAsia"/>
          <w:rtl/>
        </w:rPr>
        <w:t>מענה</w:t>
      </w:r>
      <w:r w:rsidR="00185E78" w:rsidRPr="00F2448C">
        <w:rPr>
          <w:rFonts w:asciiTheme="minorBidi" w:hAnsiTheme="minorBidi"/>
          <w:rtl/>
        </w:rPr>
        <w:t>.</w:t>
      </w:r>
      <w:r w:rsidRPr="00541987">
        <w:rPr>
          <w:rFonts w:asciiTheme="minorBidi" w:hAnsiTheme="minorBidi"/>
          <w:rtl/>
        </w:rPr>
        <w:t xml:space="preserve"> </w:t>
      </w:r>
      <w:r>
        <w:rPr>
          <w:rFonts w:asciiTheme="minorBidi" w:hAnsiTheme="minorBidi" w:hint="cs"/>
          <w:rtl/>
        </w:rPr>
        <w:t>הספק יבצע את המדידות רק בהתאם לתסריטים שאושרו על ידי האגף.</w:t>
      </w:r>
    </w:p>
    <w:p w:rsidR="00B76918" w:rsidRPr="00F2448C" w:rsidRDefault="00B76918" w:rsidP="00F2448C">
      <w:pPr>
        <w:overflowPunct/>
        <w:autoSpaceDE/>
        <w:autoSpaceDN/>
        <w:adjustRightInd/>
        <w:spacing w:after="120" w:line="360" w:lineRule="auto"/>
        <w:ind w:left="1298"/>
        <w:jc w:val="both"/>
        <w:textAlignment w:val="auto"/>
        <w:rPr>
          <w:rFonts w:asciiTheme="minorBidi" w:hAnsiTheme="minorBidi"/>
        </w:rPr>
      </w:pPr>
      <w:r w:rsidRPr="00541987">
        <w:rPr>
          <w:rFonts w:asciiTheme="minorBidi" w:hAnsiTheme="minorBidi"/>
          <w:rtl/>
        </w:rPr>
        <w:t>על מנת להגביר את מהימ</w:t>
      </w:r>
      <w:r>
        <w:rPr>
          <w:rFonts w:asciiTheme="minorBidi" w:hAnsiTheme="minorBidi"/>
          <w:rtl/>
        </w:rPr>
        <w:t>נות המדידה</w:t>
      </w:r>
      <w:r w:rsidRPr="00541987">
        <w:rPr>
          <w:rFonts w:asciiTheme="minorBidi" w:hAnsiTheme="minorBidi" w:hint="cs"/>
          <w:rtl/>
        </w:rPr>
        <w:t xml:space="preserve"> </w:t>
      </w:r>
      <w:r w:rsidRPr="00541987">
        <w:rPr>
          <w:rFonts w:asciiTheme="minorBidi" w:hAnsiTheme="minorBidi"/>
          <w:rtl/>
        </w:rPr>
        <w:t>ולמנוע זיהוי הלקוח הסמוי על</w:t>
      </w:r>
      <w:r w:rsidRPr="00541987">
        <w:rPr>
          <w:rFonts w:asciiTheme="minorBidi" w:hAnsiTheme="minorBidi" w:hint="cs"/>
          <w:rtl/>
        </w:rPr>
        <w:t xml:space="preserve"> </w:t>
      </w:r>
      <w:r w:rsidRPr="00541987">
        <w:rPr>
          <w:rFonts w:asciiTheme="minorBidi" w:hAnsiTheme="minorBidi"/>
          <w:rtl/>
        </w:rPr>
        <w:t xml:space="preserve">ידי </w:t>
      </w:r>
      <w:r w:rsidRPr="00541987">
        <w:rPr>
          <w:rFonts w:asciiTheme="minorBidi" w:hAnsiTheme="minorBidi" w:hint="cs"/>
          <w:rtl/>
        </w:rPr>
        <w:t>הגוף המוסדי ו</w:t>
      </w:r>
      <w:r w:rsidRPr="00541987">
        <w:rPr>
          <w:rFonts w:asciiTheme="minorBidi" w:hAnsiTheme="minorBidi"/>
          <w:rtl/>
        </w:rPr>
        <w:t>נציג</w:t>
      </w:r>
      <w:r w:rsidRPr="00541987">
        <w:rPr>
          <w:rFonts w:asciiTheme="minorBidi" w:hAnsiTheme="minorBidi" w:hint="cs"/>
          <w:rtl/>
        </w:rPr>
        <w:t>י</w:t>
      </w:r>
      <w:r w:rsidRPr="00541987">
        <w:rPr>
          <w:rFonts w:asciiTheme="minorBidi" w:hAnsiTheme="minorBidi"/>
          <w:rtl/>
        </w:rPr>
        <w:t xml:space="preserve"> השירות </w:t>
      </w:r>
      <w:r w:rsidRPr="00541987">
        <w:rPr>
          <w:rFonts w:asciiTheme="minorBidi" w:hAnsiTheme="minorBidi" w:hint="cs"/>
          <w:rtl/>
        </w:rPr>
        <w:t>שלו</w:t>
      </w:r>
      <w:r>
        <w:rPr>
          <w:rFonts w:asciiTheme="minorBidi" w:hAnsiTheme="minorBidi" w:hint="cs"/>
          <w:rtl/>
        </w:rPr>
        <w:t xml:space="preserve"> הספק </w:t>
      </w:r>
      <w:r w:rsidR="00185E78">
        <w:rPr>
          <w:rFonts w:asciiTheme="minorBidi" w:hAnsiTheme="minorBidi" w:hint="cs"/>
          <w:rtl/>
        </w:rPr>
        <w:t xml:space="preserve">יידרש </w:t>
      </w:r>
      <w:r>
        <w:rPr>
          <w:rFonts w:asciiTheme="minorBidi" w:hAnsiTheme="minorBidi" w:hint="cs"/>
          <w:rtl/>
        </w:rPr>
        <w:t xml:space="preserve">לשנות </w:t>
      </w:r>
      <w:r w:rsidRPr="00541987">
        <w:rPr>
          <w:rFonts w:asciiTheme="minorBidi" w:hAnsiTheme="minorBidi"/>
          <w:rtl/>
        </w:rPr>
        <w:t>מעת לעת</w:t>
      </w:r>
      <w:r>
        <w:rPr>
          <w:rFonts w:asciiTheme="minorBidi" w:hAnsiTheme="minorBidi" w:hint="cs"/>
          <w:rtl/>
        </w:rPr>
        <w:t xml:space="preserve"> את תסריטי המדידה שבשימושו השוטף</w:t>
      </w:r>
      <w:r w:rsidR="00185E78">
        <w:rPr>
          <w:rFonts w:asciiTheme="minorBidi" w:hAnsiTheme="minorBidi" w:hint="cs"/>
          <w:rtl/>
        </w:rPr>
        <w:t>.</w:t>
      </w:r>
      <w:r w:rsidR="00185E78" w:rsidRPr="00185E78">
        <w:rPr>
          <w:rFonts w:asciiTheme="minorBidi" w:hAnsiTheme="minorBidi" w:hint="cs"/>
          <w:rtl/>
        </w:rPr>
        <w:t xml:space="preserve"> </w:t>
      </w:r>
      <w:r w:rsidR="00185E78">
        <w:rPr>
          <w:rFonts w:asciiTheme="minorBidi" w:hAnsiTheme="minorBidi" w:hint="cs"/>
          <w:rtl/>
        </w:rPr>
        <w:t>הספק יציע על פי מומחיותו את כמות התסריטים הנדרשת, תדירות השינויים שלהם ואת הדרכים למניעת פגיעה במהימנות המדידה ומניעת זיהוי. האגף רשאי לאשר שיטה זו או להנחות על שיטה אחרת.</w:t>
      </w:r>
    </w:p>
    <w:p w:rsidR="00B76918" w:rsidRPr="00C721AD" w:rsidRDefault="00B76918" w:rsidP="00B76918">
      <w:pPr>
        <w:numPr>
          <w:ilvl w:val="1"/>
          <w:numId w:val="16"/>
        </w:numPr>
        <w:overflowPunct/>
        <w:autoSpaceDE/>
        <w:autoSpaceDN/>
        <w:adjustRightInd/>
        <w:spacing w:before="120" w:after="120" w:line="360" w:lineRule="auto"/>
        <w:ind w:left="714" w:hanging="357"/>
        <w:jc w:val="both"/>
        <w:textAlignment w:val="auto"/>
        <w:rPr>
          <w:rFonts w:asciiTheme="minorBidi" w:hAnsiTheme="minorBidi"/>
        </w:rPr>
      </w:pPr>
      <w:r w:rsidRPr="00600BE2">
        <w:rPr>
          <w:rFonts w:hint="eastAsia"/>
          <w:rtl/>
        </w:rPr>
        <w:t>בקרת</w:t>
      </w:r>
      <w:r w:rsidRPr="00600BE2">
        <w:rPr>
          <w:rtl/>
        </w:rPr>
        <w:t xml:space="preserve"> השירות הניתן </w:t>
      </w:r>
      <w:r w:rsidRPr="00600BE2">
        <w:rPr>
          <w:rFonts w:hint="eastAsia"/>
          <w:rtl/>
        </w:rPr>
        <w:t>באתר</w:t>
      </w:r>
      <w:r w:rsidRPr="00600BE2">
        <w:rPr>
          <w:rtl/>
        </w:rPr>
        <w:t xml:space="preserve"> </w:t>
      </w:r>
      <w:r w:rsidRPr="00600BE2">
        <w:rPr>
          <w:rFonts w:hint="eastAsia"/>
          <w:rtl/>
        </w:rPr>
        <w:t>האינטרנט</w:t>
      </w:r>
      <w:r w:rsidRPr="00600BE2">
        <w:rPr>
          <w:rtl/>
        </w:rPr>
        <w:t xml:space="preserve"> של הגוף המוסדי </w:t>
      </w:r>
    </w:p>
    <w:p w:rsidR="00B76918"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 xml:space="preserve">הספק יידרש, </w:t>
      </w:r>
      <w:r w:rsidRPr="00C06B88">
        <w:rPr>
          <w:rFonts w:asciiTheme="minorBidi" w:hAnsiTheme="minorBidi" w:hint="cs"/>
          <w:rtl/>
        </w:rPr>
        <w:t>אחת לרבעו</w:t>
      </w:r>
      <w:r>
        <w:rPr>
          <w:rFonts w:asciiTheme="minorBidi" w:hAnsiTheme="minorBidi" w:hint="cs"/>
          <w:rtl/>
        </w:rPr>
        <w:t>ן, לבצע בדיקה של</w:t>
      </w:r>
      <w:r w:rsidRPr="00C06B88">
        <w:rPr>
          <w:rFonts w:asciiTheme="minorBidi" w:hAnsiTheme="minorBidi" w:hint="cs"/>
          <w:rtl/>
        </w:rPr>
        <w:t xml:space="preserve"> שפות השירות </w:t>
      </w:r>
      <w:r>
        <w:rPr>
          <w:rFonts w:asciiTheme="minorBidi" w:hAnsiTheme="minorBidi" w:hint="cs"/>
          <w:rtl/>
        </w:rPr>
        <w:t>באתר האינטרנט ולהעריך את רמת ה</w:t>
      </w:r>
      <w:r w:rsidRPr="00C06B88">
        <w:rPr>
          <w:rFonts w:asciiTheme="minorBidi" w:hAnsiTheme="minorBidi" w:hint="cs"/>
          <w:rtl/>
        </w:rPr>
        <w:t>נגישות לבעלי מוגבלויות</w:t>
      </w:r>
      <w:r>
        <w:rPr>
          <w:rFonts w:asciiTheme="minorBidi" w:hAnsiTheme="minorBidi" w:hint="cs"/>
          <w:rtl/>
        </w:rPr>
        <w:t xml:space="preserve"> בהתאם להנחיות שיועברו על ידי האגף.</w:t>
      </w:r>
    </w:p>
    <w:p w:rsidR="00B76918"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הערכת מודד</w:t>
      </w:r>
      <w:r w:rsidRPr="00564A79">
        <w:rPr>
          <w:rFonts w:asciiTheme="minorBidi" w:hAnsiTheme="minorBidi" w:hint="cs"/>
          <w:rtl/>
        </w:rPr>
        <w:t xml:space="preserve"> לגבי </w:t>
      </w:r>
      <w:r>
        <w:rPr>
          <w:rFonts w:asciiTheme="minorBidi" w:hAnsiTheme="minorBidi" w:hint="cs"/>
          <w:u w:val="single"/>
          <w:rtl/>
        </w:rPr>
        <w:t>ה</w:t>
      </w:r>
      <w:r w:rsidRPr="00C06B88">
        <w:rPr>
          <w:rFonts w:asciiTheme="minorBidi" w:hAnsiTheme="minorBidi"/>
          <w:u w:val="single"/>
          <w:rtl/>
        </w:rPr>
        <w:t>שפות</w:t>
      </w:r>
      <w:r w:rsidRPr="00F2448C">
        <w:rPr>
          <w:rFonts w:asciiTheme="minorBidi" w:hAnsiTheme="minorBidi"/>
          <w:rtl/>
        </w:rPr>
        <w:t xml:space="preserve"> </w:t>
      </w:r>
      <w:r w:rsidRPr="00C721AD">
        <w:rPr>
          <w:rFonts w:asciiTheme="minorBidi" w:hAnsiTheme="minorBidi" w:hint="eastAsia"/>
          <w:rtl/>
        </w:rPr>
        <w:t>ב</w:t>
      </w:r>
      <w:r w:rsidRPr="00C721AD">
        <w:rPr>
          <w:rFonts w:asciiTheme="minorBidi" w:hAnsiTheme="minorBidi"/>
          <w:rtl/>
        </w:rPr>
        <w:t>ה</w:t>
      </w:r>
      <w:r w:rsidRPr="00C721AD">
        <w:rPr>
          <w:rFonts w:asciiTheme="minorBidi" w:hAnsiTheme="minorBidi" w:hint="eastAsia"/>
          <w:rtl/>
        </w:rPr>
        <w:t>ן</w:t>
      </w:r>
      <w:r w:rsidRPr="00C721AD">
        <w:rPr>
          <w:rFonts w:asciiTheme="minorBidi" w:hAnsiTheme="minorBidi"/>
          <w:rtl/>
        </w:rPr>
        <w:t xml:space="preserve"> </w:t>
      </w:r>
      <w:r w:rsidRPr="00C721AD">
        <w:rPr>
          <w:rFonts w:asciiTheme="minorBidi" w:hAnsiTheme="minorBidi" w:hint="eastAsia"/>
          <w:rtl/>
        </w:rPr>
        <w:t>ניתן</w:t>
      </w:r>
      <w:r w:rsidRPr="00C721AD">
        <w:rPr>
          <w:rFonts w:asciiTheme="minorBidi" w:hAnsiTheme="minorBidi"/>
          <w:rtl/>
        </w:rPr>
        <w:t xml:space="preserve"> </w:t>
      </w:r>
      <w:r w:rsidRPr="00C721AD">
        <w:rPr>
          <w:rFonts w:asciiTheme="minorBidi" w:hAnsiTheme="minorBidi" w:hint="eastAsia"/>
          <w:rtl/>
        </w:rPr>
        <w:t>ה</w:t>
      </w:r>
      <w:r w:rsidRPr="00C721AD">
        <w:rPr>
          <w:rFonts w:asciiTheme="minorBidi" w:hAnsiTheme="minorBidi"/>
          <w:rtl/>
        </w:rPr>
        <w:t xml:space="preserve">שירות באתר האינטרנט </w:t>
      </w:r>
      <w:r>
        <w:rPr>
          <w:rFonts w:asciiTheme="minorBidi" w:hAnsiTheme="minorBidi" w:hint="cs"/>
          <w:rtl/>
        </w:rPr>
        <w:t>תתבסס על</w:t>
      </w:r>
      <w:r w:rsidRPr="00C06B88">
        <w:rPr>
          <w:rFonts w:asciiTheme="minorBidi" w:hAnsiTheme="minorBidi"/>
          <w:rtl/>
        </w:rPr>
        <w:t xml:space="preserve"> ארבע</w:t>
      </w:r>
      <w:r>
        <w:rPr>
          <w:rFonts w:asciiTheme="minorBidi" w:hAnsiTheme="minorBidi" w:hint="cs"/>
          <w:rtl/>
        </w:rPr>
        <w:t xml:space="preserve"> קריטריונים</w:t>
      </w:r>
      <w:r>
        <w:rPr>
          <w:rFonts w:asciiTheme="minorBidi" w:hAnsiTheme="minorBidi"/>
          <w:rtl/>
        </w:rPr>
        <w:t>: דפי המידע באתר</w:t>
      </w:r>
      <w:r>
        <w:rPr>
          <w:rFonts w:asciiTheme="minorBidi" w:hAnsiTheme="minorBidi" w:hint="cs"/>
          <w:rtl/>
        </w:rPr>
        <w:t>,</w:t>
      </w:r>
      <w:r w:rsidRPr="00C06B88">
        <w:rPr>
          <w:rFonts w:asciiTheme="minorBidi" w:hAnsiTheme="minorBidi"/>
          <w:rtl/>
        </w:rPr>
        <w:t xml:space="preserve"> טפסים באתר</w:t>
      </w:r>
      <w:r>
        <w:rPr>
          <w:rFonts w:asciiTheme="minorBidi" w:hAnsiTheme="minorBidi" w:hint="cs"/>
          <w:rtl/>
        </w:rPr>
        <w:t>, מספר</w:t>
      </w:r>
      <w:r w:rsidRPr="00C06B88">
        <w:rPr>
          <w:rFonts w:asciiTheme="minorBidi" w:hAnsiTheme="minorBidi"/>
          <w:rtl/>
        </w:rPr>
        <w:t xml:space="preserve"> פעולות </w:t>
      </w:r>
      <w:r>
        <w:rPr>
          <w:rFonts w:asciiTheme="minorBidi" w:hAnsiTheme="minorBidi" w:hint="cs"/>
          <w:rtl/>
        </w:rPr>
        <w:t>ש</w:t>
      </w:r>
      <w:r w:rsidRPr="00C06B88">
        <w:rPr>
          <w:rFonts w:asciiTheme="minorBidi" w:hAnsiTheme="minorBidi"/>
          <w:rtl/>
        </w:rPr>
        <w:t>ניתנות לביצוע באמצעות האתר ושירותים מלאים הניתנים לביצוע באתר. הערכת</w:t>
      </w:r>
      <w:r>
        <w:rPr>
          <w:rFonts w:asciiTheme="minorBidi" w:hAnsiTheme="minorBidi" w:hint="cs"/>
          <w:rtl/>
        </w:rPr>
        <w:t xml:space="preserve"> המודד</w:t>
      </w:r>
      <w:r w:rsidRPr="00C06B88">
        <w:rPr>
          <w:rFonts w:asciiTheme="minorBidi" w:hAnsiTheme="minorBidi"/>
          <w:rtl/>
        </w:rPr>
        <w:t xml:space="preserve"> תתבצע ביחס לשפות הבאות: </w:t>
      </w:r>
      <w:r>
        <w:rPr>
          <w:rFonts w:asciiTheme="minorBidi" w:hAnsiTheme="minorBidi" w:hint="cs"/>
          <w:rtl/>
        </w:rPr>
        <w:t xml:space="preserve">ערבית, </w:t>
      </w:r>
      <w:r w:rsidRPr="00C06B88">
        <w:rPr>
          <w:rFonts w:asciiTheme="minorBidi" w:hAnsiTheme="minorBidi"/>
          <w:rtl/>
        </w:rPr>
        <w:t>רוסית</w:t>
      </w:r>
      <w:r>
        <w:rPr>
          <w:rFonts w:asciiTheme="minorBidi" w:hAnsiTheme="minorBidi" w:hint="cs"/>
          <w:rtl/>
        </w:rPr>
        <w:t xml:space="preserve"> ואמהרית</w:t>
      </w:r>
      <w:r w:rsidRPr="00C06B88">
        <w:rPr>
          <w:rFonts w:asciiTheme="minorBidi" w:hAnsiTheme="minorBidi"/>
          <w:rtl/>
        </w:rPr>
        <w:t>. שפ</w:t>
      </w:r>
      <w:r>
        <w:rPr>
          <w:rFonts w:asciiTheme="minorBidi" w:hAnsiTheme="minorBidi"/>
          <w:rtl/>
        </w:rPr>
        <w:t>ות נוספות, אם ישנן, יובאו לידיע</w:t>
      </w:r>
      <w:r>
        <w:rPr>
          <w:rFonts w:asciiTheme="minorBidi" w:hAnsiTheme="minorBidi" w:hint="cs"/>
          <w:rtl/>
        </w:rPr>
        <w:t xml:space="preserve">ת האגף אך </w:t>
      </w:r>
      <w:r w:rsidRPr="00C06B88">
        <w:rPr>
          <w:rFonts w:asciiTheme="minorBidi" w:hAnsiTheme="minorBidi"/>
          <w:rtl/>
        </w:rPr>
        <w:t>לא ישוקללו לציון פריט זה</w:t>
      </w:r>
      <w:r>
        <w:rPr>
          <w:rFonts w:asciiTheme="minorBidi" w:hAnsiTheme="minorBidi" w:hint="cs"/>
          <w:rtl/>
        </w:rPr>
        <w:t>.</w:t>
      </w:r>
    </w:p>
    <w:p w:rsidR="00B76918"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הערכת מודד</w:t>
      </w:r>
      <w:r w:rsidRPr="00564A79">
        <w:rPr>
          <w:rFonts w:asciiTheme="minorBidi" w:hAnsiTheme="minorBidi" w:hint="cs"/>
          <w:rtl/>
        </w:rPr>
        <w:t xml:space="preserve"> לגבי </w:t>
      </w:r>
      <w:r>
        <w:rPr>
          <w:rFonts w:asciiTheme="minorBidi" w:hAnsiTheme="minorBidi" w:hint="cs"/>
          <w:u w:val="single"/>
          <w:rtl/>
        </w:rPr>
        <w:t>נגישות</w:t>
      </w:r>
      <w:r w:rsidRPr="00F2448C">
        <w:rPr>
          <w:rFonts w:asciiTheme="minorBidi" w:hAnsiTheme="minorBidi"/>
          <w:rtl/>
        </w:rPr>
        <w:t xml:space="preserve"> </w:t>
      </w:r>
      <w:r w:rsidRPr="00C721AD">
        <w:rPr>
          <w:rFonts w:asciiTheme="minorBidi" w:hAnsiTheme="minorBidi" w:hint="eastAsia"/>
          <w:rtl/>
        </w:rPr>
        <w:t>אתר</w:t>
      </w:r>
      <w:r w:rsidRPr="00C721AD">
        <w:rPr>
          <w:rFonts w:asciiTheme="minorBidi" w:hAnsiTheme="minorBidi"/>
          <w:rtl/>
        </w:rPr>
        <w:t xml:space="preserve"> </w:t>
      </w:r>
      <w:r w:rsidRPr="00C721AD">
        <w:rPr>
          <w:rFonts w:asciiTheme="minorBidi" w:hAnsiTheme="minorBidi" w:hint="eastAsia"/>
          <w:rtl/>
        </w:rPr>
        <w:t>האינטרנט</w:t>
      </w:r>
      <w:r w:rsidRPr="00C721AD">
        <w:rPr>
          <w:rFonts w:asciiTheme="minorBidi" w:hAnsiTheme="minorBidi"/>
          <w:rtl/>
        </w:rPr>
        <w:t xml:space="preserve"> </w:t>
      </w:r>
      <w:r w:rsidRPr="00C721AD">
        <w:rPr>
          <w:rFonts w:asciiTheme="minorBidi" w:hAnsiTheme="minorBidi" w:hint="eastAsia"/>
          <w:rtl/>
        </w:rPr>
        <w:t>לבעלי</w:t>
      </w:r>
      <w:r w:rsidRPr="00C721AD">
        <w:rPr>
          <w:rFonts w:asciiTheme="minorBidi" w:hAnsiTheme="minorBidi"/>
          <w:rtl/>
        </w:rPr>
        <w:t xml:space="preserve"> </w:t>
      </w:r>
      <w:r w:rsidRPr="00C721AD">
        <w:rPr>
          <w:rFonts w:asciiTheme="minorBidi" w:hAnsiTheme="minorBidi" w:hint="eastAsia"/>
          <w:rtl/>
        </w:rPr>
        <w:t>מוגבלויות</w:t>
      </w:r>
      <w:r w:rsidRPr="00C06B88">
        <w:rPr>
          <w:rFonts w:asciiTheme="minorBidi" w:hAnsiTheme="minorBidi"/>
          <w:rtl/>
        </w:rPr>
        <w:t xml:space="preserve"> </w:t>
      </w:r>
      <w:r>
        <w:rPr>
          <w:rFonts w:asciiTheme="minorBidi" w:hAnsiTheme="minorBidi" w:hint="cs"/>
          <w:rtl/>
        </w:rPr>
        <w:t>ת</w:t>
      </w:r>
      <w:r w:rsidRPr="00C06B88">
        <w:rPr>
          <w:rFonts w:asciiTheme="minorBidi" w:hAnsiTheme="minorBidi"/>
          <w:rtl/>
        </w:rPr>
        <w:t>תבסס על הקריטריונים הבאים: חלופות טקסט לתוכן שאינו טקסטואלי</w:t>
      </w:r>
      <w:r>
        <w:rPr>
          <w:rFonts w:asciiTheme="minorBidi" w:hAnsiTheme="minorBidi" w:hint="cs"/>
          <w:rtl/>
        </w:rPr>
        <w:t>,</w:t>
      </w:r>
      <w:r w:rsidRPr="00C06B88">
        <w:rPr>
          <w:rFonts w:asciiTheme="minorBidi" w:hAnsiTheme="minorBidi"/>
          <w:rtl/>
        </w:rPr>
        <w:t xml:space="preserve"> כתוביות לתוכן קולי</w:t>
      </w:r>
      <w:r>
        <w:rPr>
          <w:rFonts w:asciiTheme="minorBidi" w:hAnsiTheme="minorBidi" w:hint="cs"/>
          <w:rtl/>
        </w:rPr>
        <w:t>,</w:t>
      </w:r>
      <w:r w:rsidRPr="00C06B88">
        <w:rPr>
          <w:rFonts w:asciiTheme="minorBidi" w:hAnsiTheme="minorBidi"/>
          <w:rtl/>
        </w:rPr>
        <w:t xml:space="preserve"> אפשרויות גלישה באמצעות מקלדת בלבד, וללא עכבר</w:t>
      </w:r>
      <w:r>
        <w:rPr>
          <w:rFonts w:asciiTheme="minorBidi" w:hAnsiTheme="minorBidi" w:hint="cs"/>
          <w:rtl/>
        </w:rPr>
        <w:t>,</w:t>
      </w:r>
      <w:r w:rsidRPr="00C06B88">
        <w:rPr>
          <w:rFonts w:asciiTheme="minorBidi" w:hAnsiTheme="minorBidi"/>
          <w:rtl/>
        </w:rPr>
        <w:t xml:space="preserve"> שפה ברורה ופשוטה. הערכת המודד תתבסס על סולם הערכה הנע בין </w:t>
      </w:r>
      <w:r>
        <w:rPr>
          <w:rFonts w:asciiTheme="minorBidi" w:hAnsiTheme="minorBidi" w:hint="cs"/>
          <w:rtl/>
        </w:rPr>
        <w:t>1 עד 5</w:t>
      </w:r>
      <w:r w:rsidRPr="00C06B88">
        <w:rPr>
          <w:rFonts w:asciiTheme="minorBidi" w:hAnsiTheme="minorBidi"/>
          <w:rtl/>
        </w:rPr>
        <w:t xml:space="preserve">. הספרה 5 תציין עמידת האתר בכל הקריטריונים והספרה 1 תציין אי עמידת האתר </w:t>
      </w:r>
      <w:r>
        <w:rPr>
          <w:rFonts w:asciiTheme="minorBidi" w:hAnsiTheme="minorBidi" w:hint="cs"/>
          <w:rtl/>
        </w:rPr>
        <w:t>ב</w:t>
      </w:r>
      <w:r w:rsidRPr="00C06B88">
        <w:rPr>
          <w:rFonts w:asciiTheme="minorBidi" w:hAnsiTheme="minorBidi"/>
          <w:rtl/>
        </w:rPr>
        <w:t>קריטריונים</w:t>
      </w:r>
      <w:r>
        <w:rPr>
          <w:rFonts w:asciiTheme="minorBidi" w:hAnsiTheme="minorBidi" w:hint="cs"/>
          <w:rtl/>
        </w:rPr>
        <w:t>.</w:t>
      </w:r>
    </w:p>
    <w:p w:rsidR="00B76918" w:rsidRPr="00C721A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tl/>
        </w:rPr>
      </w:pPr>
      <w:r>
        <w:rPr>
          <w:rFonts w:asciiTheme="minorBidi" w:hAnsiTheme="minorBidi" w:hint="cs"/>
          <w:rtl/>
        </w:rPr>
        <w:t xml:space="preserve">הערכת מודד לגבי השירות החברה על פי אמנת השירות המפורסמת באתר אינטרנט של הגוף המוסדי. הערכת המודד תתבסס על </w:t>
      </w:r>
      <w:r w:rsidRPr="00087B2C">
        <w:rPr>
          <w:rFonts w:hint="cs"/>
          <w:sz w:val="24"/>
          <w:rtl/>
        </w:rPr>
        <w:t xml:space="preserve">מדדי </w:t>
      </w:r>
      <w:r>
        <w:rPr>
          <w:rFonts w:hint="cs"/>
          <w:sz w:val="24"/>
          <w:rtl/>
        </w:rPr>
        <w:t>רמת</w:t>
      </w:r>
      <w:r w:rsidRPr="00087B2C">
        <w:rPr>
          <w:rFonts w:hint="cs"/>
          <w:sz w:val="24"/>
          <w:rtl/>
        </w:rPr>
        <w:t xml:space="preserve"> שירות (</w:t>
      </w:r>
      <w:r w:rsidRPr="00087B2C">
        <w:rPr>
          <w:rFonts w:hint="cs"/>
          <w:sz w:val="24"/>
        </w:rPr>
        <w:t>SLA</w:t>
      </w:r>
      <w:r w:rsidRPr="00087B2C">
        <w:rPr>
          <w:rFonts w:hint="cs"/>
          <w:sz w:val="24"/>
          <w:rtl/>
        </w:rPr>
        <w:t>)</w:t>
      </w:r>
      <w:r>
        <w:rPr>
          <w:rFonts w:asciiTheme="minorBidi" w:hAnsiTheme="minorBidi" w:hint="cs"/>
          <w:rtl/>
        </w:rPr>
        <w:t xml:space="preserve"> המפורסמים באמנת השירות של הגוף המוסדי, בהתאם לקריטריונים שיוגדרו על ידי האגף.</w:t>
      </w:r>
    </w:p>
    <w:p w:rsidR="00B76918" w:rsidRPr="00C721AD" w:rsidRDefault="00B76918" w:rsidP="00B76918">
      <w:pPr>
        <w:numPr>
          <w:ilvl w:val="1"/>
          <w:numId w:val="16"/>
        </w:numPr>
        <w:overflowPunct/>
        <w:autoSpaceDE/>
        <w:autoSpaceDN/>
        <w:adjustRightInd/>
        <w:spacing w:before="120" w:after="120" w:line="360" w:lineRule="auto"/>
        <w:ind w:left="714" w:hanging="357"/>
        <w:jc w:val="both"/>
        <w:textAlignment w:val="auto"/>
        <w:rPr>
          <w:rFonts w:asciiTheme="minorBidi" w:hAnsiTheme="minorBidi"/>
        </w:rPr>
      </w:pPr>
      <w:r w:rsidRPr="00600BE2">
        <w:rPr>
          <w:rFonts w:hint="eastAsia"/>
          <w:rtl/>
        </w:rPr>
        <w:lastRenderedPageBreak/>
        <w:t>איסוף</w:t>
      </w:r>
      <w:r w:rsidRPr="00600BE2">
        <w:rPr>
          <w:rtl/>
        </w:rPr>
        <w:t xml:space="preserve"> מידע לגבי </w:t>
      </w:r>
      <w:r w:rsidRPr="00600BE2">
        <w:rPr>
          <w:rFonts w:hint="eastAsia"/>
          <w:rtl/>
        </w:rPr>
        <w:t>שעות</w:t>
      </w:r>
      <w:r w:rsidRPr="00600BE2">
        <w:rPr>
          <w:rtl/>
        </w:rPr>
        <w:t xml:space="preserve"> </w:t>
      </w:r>
      <w:r w:rsidRPr="00600BE2">
        <w:rPr>
          <w:rFonts w:hint="eastAsia"/>
          <w:rtl/>
        </w:rPr>
        <w:t>פתיחה</w:t>
      </w:r>
      <w:r w:rsidRPr="00600BE2">
        <w:rPr>
          <w:rtl/>
        </w:rPr>
        <w:t xml:space="preserve"> </w:t>
      </w:r>
      <w:r w:rsidRPr="00600BE2">
        <w:rPr>
          <w:rFonts w:hint="eastAsia"/>
          <w:rtl/>
        </w:rPr>
        <w:t>וזמינות</w:t>
      </w:r>
      <w:r w:rsidRPr="00600BE2">
        <w:rPr>
          <w:rtl/>
        </w:rPr>
        <w:t xml:space="preserve"> </w:t>
      </w:r>
      <w:r w:rsidRPr="00600BE2">
        <w:rPr>
          <w:rFonts w:hint="eastAsia"/>
          <w:rtl/>
        </w:rPr>
        <w:t>ערוצי</w:t>
      </w:r>
      <w:r w:rsidRPr="00600BE2">
        <w:rPr>
          <w:rtl/>
        </w:rPr>
        <w:t xml:space="preserve"> </w:t>
      </w:r>
      <w:r w:rsidRPr="00600BE2">
        <w:rPr>
          <w:rFonts w:hint="eastAsia"/>
          <w:rtl/>
        </w:rPr>
        <w:t>השירות</w:t>
      </w:r>
      <w:r w:rsidRPr="00600BE2">
        <w:rPr>
          <w:rtl/>
        </w:rPr>
        <w:t xml:space="preserve"> של הגוף המוסדי</w:t>
      </w:r>
    </w:p>
    <w:p w:rsidR="00B76918" w:rsidRPr="00C721A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u w:val="single"/>
          <w:rtl/>
        </w:rPr>
      </w:pPr>
      <w:r>
        <w:rPr>
          <w:rFonts w:asciiTheme="minorBidi" w:hAnsiTheme="minorBidi" w:hint="cs"/>
          <w:rtl/>
        </w:rPr>
        <w:t>הספק יידרש לבדוק את שעות המענה האנושי בפועל של מוקד השירות ביחס לשעות הפעילות</w:t>
      </w:r>
      <w:r>
        <w:rPr>
          <w:rFonts w:asciiTheme="minorBidi" w:hAnsiTheme="minorBidi"/>
          <w:rtl/>
        </w:rPr>
        <w:t xml:space="preserve"> </w:t>
      </w:r>
      <w:r>
        <w:rPr>
          <w:rFonts w:asciiTheme="minorBidi" w:hAnsiTheme="minorBidi" w:hint="cs"/>
          <w:rtl/>
        </w:rPr>
        <w:t>המפורסמות באתר האינטרנט של הגוף המוסד</w:t>
      </w:r>
      <w:r w:rsidRPr="0082418C">
        <w:rPr>
          <w:rFonts w:asciiTheme="minorBidi" w:hAnsiTheme="minorBidi" w:hint="eastAsia"/>
          <w:rtl/>
        </w:rPr>
        <w:t>י</w:t>
      </w:r>
      <w:r w:rsidRPr="00C721AD">
        <w:rPr>
          <w:rFonts w:asciiTheme="minorBidi" w:hAnsiTheme="minorBidi"/>
          <w:rtl/>
        </w:rPr>
        <w:t>.</w:t>
      </w:r>
    </w:p>
    <w:p w:rsidR="00B76918" w:rsidRDefault="00B76918" w:rsidP="00F2448C">
      <w:pPr>
        <w:numPr>
          <w:ilvl w:val="2"/>
          <w:numId w:val="16"/>
        </w:numPr>
        <w:overflowPunct/>
        <w:autoSpaceDE/>
        <w:autoSpaceDN/>
        <w:adjustRightInd/>
        <w:spacing w:before="120" w:after="120" w:line="360" w:lineRule="auto"/>
        <w:jc w:val="both"/>
        <w:textAlignment w:val="auto"/>
        <w:rPr>
          <w:rFonts w:asciiTheme="minorBidi" w:hAnsiTheme="minorBidi"/>
        </w:rPr>
      </w:pPr>
      <w:r w:rsidRPr="00C721AD">
        <w:rPr>
          <w:rFonts w:asciiTheme="minorBidi" w:hAnsiTheme="minorBidi" w:hint="eastAsia"/>
          <w:rtl/>
        </w:rPr>
        <w:t>הספק</w:t>
      </w:r>
      <w:r w:rsidRPr="00C721AD">
        <w:rPr>
          <w:rFonts w:asciiTheme="minorBidi" w:hAnsiTheme="minorBidi"/>
          <w:rtl/>
        </w:rPr>
        <w:t xml:space="preserve"> יידרש </w:t>
      </w:r>
      <w:r>
        <w:rPr>
          <w:rFonts w:asciiTheme="minorBidi" w:hAnsiTheme="minorBidi" w:hint="cs"/>
          <w:rtl/>
        </w:rPr>
        <w:t>לבדוק בפועל את ה</w:t>
      </w:r>
      <w:r w:rsidRPr="00C06B88">
        <w:rPr>
          <w:rFonts w:asciiTheme="minorBidi" w:hAnsiTheme="minorBidi"/>
          <w:rtl/>
        </w:rPr>
        <w:t>שעות בהן ניתן לקבל מענה מנציג טלפוני אנושי</w:t>
      </w:r>
      <w:r>
        <w:rPr>
          <w:rFonts w:asciiTheme="minorBidi" w:hAnsiTheme="minorBidi" w:hint="cs"/>
          <w:rtl/>
        </w:rPr>
        <w:t xml:space="preserve"> במוקד השירות של החברה. בנוסף, הספק ירשום את </w:t>
      </w:r>
      <w:r>
        <w:rPr>
          <w:rFonts w:asciiTheme="minorBidi" w:hAnsiTheme="minorBidi"/>
          <w:rtl/>
        </w:rPr>
        <w:t xml:space="preserve">שעות </w:t>
      </w:r>
      <w:r>
        <w:rPr>
          <w:rFonts w:asciiTheme="minorBidi" w:hAnsiTheme="minorBidi" w:hint="cs"/>
          <w:rtl/>
        </w:rPr>
        <w:t xml:space="preserve">פעילות של המוקד השירות </w:t>
      </w:r>
      <w:r>
        <w:rPr>
          <w:rFonts w:asciiTheme="minorBidi" w:hAnsiTheme="minorBidi"/>
          <w:rtl/>
        </w:rPr>
        <w:t xml:space="preserve">הטלפוני </w:t>
      </w:r>
      <w:r>
        <w:rPr>
          <w:rFonts w:asciiTheme="minorBidi" w:hAnsiTheme="minorBidi" w:hint="cs"/>
          <w:rtl/>
        </w:rPr>
        <w:t>כפי שפורסמו על ידי הגוף המוסדי.</w:t>
      </w:r>
      <w:r w:rsidR="00964401" w:rsidRPr="00964401">
        <w:rPr>
          <w:rFonts w:asciiTheme="minorBidi" w:hAnsiTheme="minorBidi" w:hint="cs"/>
          <w:rtl/>
        </w:rPr>
        <w:t xml:space="preserve"> </w:t>
      </w:r>
      <w:r w:rsidR="00A02A31" w:rsidRPr="00F2448C">
        <w:rPr>
          <w:rFonts w:asciiTheme="minorBidi" w:hAnsiTheme="minorBidi" w:hint="eastAsia"/>
          <w:rtl/>
        </w:rPr>
        <w:t>על</w:t>
      </w:r>
      <w:r w:rsidR="00A02A31" w:rsidRPr="00F2448C">
        <w:rPr>
          <w:rFonts w:asciiTheme="minorBidi" w:hAnsiTheme="minorBidi"/>
          <w:rtl/>
        </w:rPr>
        <w:t xml:space="preserve"> פי הנחיות האגף </w:t>
      </w:r>
      <w:r w:rsidR="00964401" w:rsidRPr="00A02A31">
        <w:rPr>
          <w:rFonts w:asciiTheme="minorBidi" w:hAnsiTheme="minorBidi" w:hint="eastAsia"/>
          <w:rtl/>
        </w:rPr>
        <w:t>הספק</w:t>
      </w:r>
      <w:r w:rsidR="00964401" w:rsidRPr="00A02A31">
        <w:rPr>
          <w:rFonts w:asciiTheme="minorBidi" w:hAnsiTheme="minorBidi"/>
          <w:rtl/>
        </w:rPr>
        <w:t xml:space="preserve"> ייחשב וידווח מדד לעמידה בשעות הפתיחה והסגירה של הגוף המוסדי. </w:t>
      </w:r>
    </w:p>
    <w:p w:rsidR="00B76918" w:rsidRPr="00ED229D"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Pr>
      </w:pPr>
      <w:r>
        <w:rPr>
          <w:rFonts w:asciiTheme="minorBidi" w:hAnsiTheme="minorBidi" w:hint="cs"/>
          <w:rtl/>
        </w:rPr>
        <w:t xml:space="preserve">הספק יידרש לרשום ולדווח לאגף את הערוצים בהם הגוף המוסדי מצהיר שהלקוח יכול לקבל </w:t>
      </w:r>
      <w:r w:rsidRPr="00ED229D">
        <w:rPr>
          <w:rFonts w:asciiTheme="minorBidi" w:hAnsiTheme="minorBidi" w:hint="eastAsia"/>
          <w:rtl/>
        </w:rPr>
        <w:t>שירות</w:t>
      </w:r>
      <w:r w:rsidRPr="00ED229D">
        <w:rPr>
          <w:rFonts w:asciiTheme="minorBidi" w:hAnsiTheme="minorBidi"/>
          <w:rtl/>
        </w:rPr>
        <w:t xml:space="preserve">. לרבות באמצעות מוקד טלפוני, קבלת קהל פרונטלית, פקס, רשתות חברתיות וכד'. </w:t>
      </w:r>
    </w:p>
    <w:p w:rsidR="00B76918" w:rsidRPr="00264645" w:rsidRDefault="00B76918" w:rsidP="00B76918">
      <w:pPr>
        <w:numPr>
          <w:ilvl w:val="2"/>
          <w:numId w:val="16"/>
        </w:numPr>
        <w:overflowPunct/>
        <w:autoSpaceDE/>
        <w:autoSpaceDN/>
        <w:adjustRightInd/>
        <w:spacing w:before="120" w:after="120" w:line="360" w:lineRule="auto"/>
        <w:jc w:val="both"/>
        <w:textAlignment w:val="auto"/>
        <w:rPr>
          <w:rFonts w:asciiTheme="minorBidi" w:hAnsiTheme="minorBidi"/>
        </w:rPr>
      </w:pPr>
      <w:r w:rsidRPr="00ED229D">
        <w:rPr>
          <w:rFonts w:asciiTheme="minorBidi" w:hAnsiTheme="minorBidi" w:hint="eastAsia"/>
          <w:rtl/>
        </w:rPr>
        <w:t>רישום</w:t>
      </w:r>
      <w:r w:rsidRPr="00ED229D">
        <w:rPr>
          <w:rFonts w:asciiTheme="minorBidi" w:hAnsiTheme="minorBidi"/>
          <w:rtl/>
        </w:rPr>
        <w:t xml:space="preserve"> </w:t>
      </w:r>
      <w:r w:rsidRPr="00ED229D">
        <w:rPr>
          <w:rFonts w:asciiTheme="minorBidi" w:hAnsiTheme="minorBidi" w:hint="eastAsia"/>
          <w:rtl/>
        </w:rPr>
        <w:t>הנתונים</w:t>
      </w:r>
      <w:r w:rsidRPr="00ED229D">
        <w:rPr>
          <w:rFonts w:asciiTheme="minorBidi" w:hAnsiTheme="minorBidi"/>
          <w:rtl/>
        </w:rPr>
        <w:t xml:space="preserve"> </w:t>
      </w:r>
      <w:r w:rsidRPr="00ED229D">
        <w:rPr>
          <w:rFonts w:asciiTheme="minorBidi" w:hAnsiTheme="minorBidi" w:hint="eastAsia"/>
          <w:rtl/>
        </w:rPr>
        <w:t>הפומביים</w:t>
      </w:r>
      <w:r w:rsidRPr="00ED229D">
        <w:rPr>
          <w:rFonts w:asciiTheme="minorBidi" w:hAnsiTheme="minorBidi"/>
          <w:rtl/>
        </w:rPr>
        <w:t xml:space="preserve"> </w:t>
      </w:r>
      <w:r w:rsidRPr="00ED229D">
        <w:rPr>
          <w:rFonts w:asciiTheme="minorBidi" w:hAnsiTheme="minorBidi" w:hint="eastAsia"/>
          <w:rtl/>
        </w:rPr>
        <w:t>לגבי</w:t>
      </w:r>
      <w:r w:rsidRPr="00ED229D">
        <w:rPr>
          <w:rFonts w:asciiTheme="minorBidi" w:hAnsiTheme="minorBidi"/>
          <w:rtl/>
        </w:rPr>
        <w:t xml:space="preserve"> </w:t>
      </w:r>
      <w:r w:rsidRPr="00ED229D">
        <w:rPr>
          <w:rFonts w:asciiTheme="minorBidi" w:hAnsiTheme="minorBidi" w:hint="eastAsia"/>
          <w:rtl/>
        </w:rPr>
        <w:t>ימים</w:t>
      </w:r>
      <w:r w:rsidRPr="00ED229D">
        <w:rPr>
          <w:rFonts w:asciiTheme="minorBidi" w:hAnsiTheme="minorBidi"/>
          <w:rtl/>
        </w:rPr>
        <w:t xml:space="preserve"> </w:t>
      </w:r>
      <w:r w:rsidRPr="00ED229D">
        <w:rPr>
          <w:rFonts w:asciiTheme="minorBidi" w:hAnsiTheme="minorBidi" w:hint="eastAsia"/>
          <w:rtl/>
        </w:rPr>
        <w:t>ושעות</w:t>
      </w:r>
      <w:r w:rsidRPr="00ED229D">
        <w:rPr>
          <w:rFonts w:asciiTheme="minorBidi" w:hAnsiTheme="minorBidi"/>
          <w:rtl/>
        </w:rPr>
        <w:t xml:space="preserve"> </w:t>
      </w:r>
      <w:r w:rsidRPr="00ED229D">
        <w:rPr>
          <w:rFonts w:asciiTheme="minorBidi" w:hAnsiTheme="minorBidi" w:hint="eastAsia"/>
          <w:rtl/>
        </w:rPr>
        <w:t>הפעילות</w:t>
      </w:r>
      <w:r w:rsidRPr="00ED229D">
        <w:rPr>
          <w:rFonts w:asciiTheme="minorBidi" w:hAnsiTheme="minorBidi"/>
          <w:rtl/>
        </w:rPr>
        <w:t xml:space="preserve"> </w:t>
      </w:r>
      <w:r w:rsidRPr="00ED229D">
        <w:rPr>
          <w:rFonts w:asciiTheme="minorBidi" w:hAnsiTheme="minorBidi" w:hint="eastAsia"/>
          <w:rtl/>
        </w:rPr>
        <w:t>של</w:t>
      </w:r>
      <w:r w:rsidRPr="00ED229D">
        <w:rPr>
          <w:rFonts w:asciiTheme="minorBidi" w:hAnsiTheme="minorBidi"/>
          <w:rtl/>
        </w:rPr>
        <w:t xml:space="preserve"> </w:t>
      </w:r>
      <w:r w:rsidRPr="00ED229D">
        <w:rPr>
          <w:rFonts w:asciiTheme="minorBidi" w:hAnsiTheme="minorBidi" w:hint="eastAsia"/>
          <w:rtl/>
        </w:rPr>
        <w:t>מוקדי</w:t>
      </w:r>
      <w:r w:rsidRPr="00ED229D">
        <w:rPr>
          <w:rFonts w:asciiTheme="minorBidi" w:hAnsiTheme="minorBidi"/>
          <w:rtl/>
        </w:rPr>
        <w:t xml:space="preserve"> </w:t>
      </w:r>
      <w:r w:rsidRPr="00ED229D">
        <w:rPr>
          <w:rFonts w:asciiTheme="minorBidi" w:hAnsiTheme="minorBidi" w:hint="eastAsia"/>
          <w:rtl/>
        </w:rPr>
        <w:t>השירות</w:t>
      </w:r>
      <w:r w:rsidRPr="00ED229D">
        <w:rPr>
          <w:rFonts w:asciiTheme="minorBidi" w:hAnsiTheme="minorBidi"/>
          <w:rtl/>
        </w:rPr>
        <w:t xml:space="preserve"> </w:t>
      </w:r>
      <w:r w:rsidRPr="00ED229D">
        <w:rPr>
          <w:rFonts w:asciiTheme="minorBidi" w:hAnsiTheme="minorBidi" w:hint="eastAsia"/>
          <w:rtl/>
        </w:rPr>
        <w:t>הטל</w:t>
      </w:r>
      <w:r w:rsidRPr="00264645">
        <w:rPr>
          <w:rFonts w:asciiTheme="minorBidi" w:hAnsiTheme="minorBidi" w:hint="eastAsia"/>
          <w:rtl/>
        </w:rPr>
        <w:t>פוניים</w:t>
      </w:r>
      <w:r w:rsidRPr="00264645">
        <w:rPr>
          <w:rFonts w:asciiTheme="minorBidi" w:hAnsiTheme="minorBidi"/>
          <w:rtl/>
        </w:rPr>
        <w:t xml:space="preserve"> </w:t>
      </w:r>
      <w:r w:rsidRPr="00264645">
        <w:rPr>
          <w:rFonts w:asciiTheme="minorBidi" w:hAnsiTheme="minorBidi" w:hint="eastAsia"/>
          <w:rtl/>
        </w:rPr>
        <w:t>ושל</w:t>
      </w:r>
      <w:r w:rsidRPr="00264645">
        <w:rPr>
          <w:rFonts w:asciiTheme="minorBidi" w:hAnsiTheme="minorBidi"/>
          <w:rtl/>
        </w:rPr>
        <w:t xml:space="preserve"> </w:t>
      </w:r>
      <w:r w:rsidRPr="00264645">
        <w:rPr>
          <w:rFonts w:asciiTheme="minorBidi" w:hAnsiTheme="minorBidi" w:hint="eastAsia"/>
          <w:rtl/>
        </w:rPr>
        <w:t>סניפים</w:t>
      </w:r>
      <w:r w:rsidRPr="00264645">
        <w:rPr>
          <w:rFonts w:asciiTheme="minorBidi" w:hAnsiTheme="minorBidi"/>
          <w:rtl/>
        </w:rPr>
        <w:t xml:space="preserve"> </w:t>
      </w:r>
      <w:r w:rsidRPr="00264645">
        <w:rPr>
          <w:rFonts w:asciiTheme="minorBidi" w:hAnsiTheme="minorBidi" w:hint="eastAsia"/>
          <w:rtl/>
        </w:rPr>
        <w:t>לקבלת</w:t>
      </w:r>
      <w:r w:rsidRPr="00264645">
        <w:rPr>
          <w:rFonts w:asciiTheme="minorBidi" w:hAnsiTheme="minorBidi"/>
          <w:rtl/>
        </w:rPr>
        <w:t xml:space="preserve"> </w:t>
      </w:r>
      <w:r w:rsidRPr="00264645">
        <w:rPr>
          <w:rFonts w:asciiTheme="minorBidi" w:hAnsiTheme="minorBidi" w:hint="eastAsia"/>
          <w:rtl/>
        </w:rPr>
        <w:t>קהל</w:t>
      </w:r>
      <w:r w:rsidRPr="00264645">
        <w:rPr>
          <w:rFonts w:asciiTheme="minorBidi" w:hAnsiTheme="minorBidi"/>
          <w:rtl/>
        </w:rPr>
        <w:t xml:space="preserve"> </w:t>
      </w:r>
      <w:r w:rsidRPr="00264645">
        <w:rPr>
          <w:rFonts w:asciiTheme="minorBidi" w:hAnsiTheme="minorBidi" w:hint="eastAsia"/>
          <w:rtl/>
        </w:rPr>
        <w:t>של</w:t>
      </w:r>
      <w:r w:rsidRPr="00264645">
        <w:rPr>
          <w:rFonts w:asciiTheme="minorBidi" w:hAnsiTheme="minorBidi"/>
          <w:rtl/>
        </w:rPr>
        <w:t xml:space="preserve"> </w:t>
      </w:r>
      <w:r w:rsidRPr="00264645">
        <w:rPr>
          <w:rFonts w:asciiTheme="minorBidi" w:hAnsiTheme="minorBidi" w:hint="eastAsia"/>
          <w:rtl/>
        </w:rPr>
        <w:t>כל</w:t>
      </w:r>
      <w:r w:rsidRPr="00264645">
        <w:rPr>
          <w:rFonts w:asciiTheme="minorBidi" w:hAnsiTheme="minorBidi"/>
          <w:rtl/>
        </w:rPr>
        <w:t xml:space="preserve"> </w:t>
      </w:r>
      <w:r w:rsidRPr="00264645">
        <w:rPr>
          <w:rFonts w:asciiTheme="minorBidi" w:hAnsiTheme="minorBidi" w:hint="eastAsia"/>
          <w:rtl/>
        </w:rPr>
        <w:t>גוף</w:t>
      </w:r>
      <w:r w:rsidRPr="00264645">
        <w:rPr>
          <w:rFonts w:asciiTheme="minorBidi" w:hAnsiTheme="minorBidi"/>
          <w:rtl/>
        </w:rPr>
        <w:t xml:space="preserve"> </w:t>
      </w:r>
      <w:r w:rsidRPr="00264645">
        <w:rPr>
          <w:rFonts w:asciiTheme="minorBidi" w:hAnsiTheme="minorBidi" w:hint="eastAsia"/>
          <w:rtl/>
        </w:rPr>
        <w:t>מוסדי</w:t>
      </w:r>
      <w:r w:rsidRPr="00264645">
        <w:rPr>
          <w:rFonts w:asciiTheme="minorBidi" w:hAnsiTheme="minorBidi"/>
          <w:rtl/>
        </w:rPr>
        <w:t xml:space="preserve"> </w:t>
      </w:r>
      <w:r w:rsidRPr="00264645">
        <w:rPr>
          <w:rFonts w:asciiTheme="minorBidi" w:hAnsiTheme="minorBidi" w:hint="eastAsia"/>
          <w:rtl/>
        </w:rPr>
        <w:t>תהיה</w:t>
      </w:r>
      <w:r w:rsidRPr="00264645">
        <w:rPr>
          <w:rFonts w:asciiTheme="minorBidi" w:hAnsiTheme="minorBidi"/>
          <w:rtl/>
        </w:rPr>
        <w:t xml:space="preserve"> </w:t>
      </w:r>
      <w:r w:rsidRPr="00264645">
        <w:rPr>
          <w:rFonts w:asciiTheme="minorBidi" w:hAnsiTheme="minorBidi" w:hint="eastAsia"/>
          <w:rtl/>
        </w:rPr>
        <w:t>לכל</w:t>
      </w:r>
      <w:r w:rsidRPr="00264645">
        <w:rPr>
          <w:rFonts w:asciiTheme="minorBidi" w:hAnsiTheme="minorBidi"/>
          <w:rtl/>
        </w:rPr>
        <w:t xml:space="preserve"> </w:t>
      </w:r>
      <w:r w:rsidRPr="00264645">
        <w:rPr>
          <w:rFonts w:asciiTheme="minorBidi" w:hAnsiTheme="minorBidi" w:hint="eastAsia"/>
          <w:rtl/>
        </w:rPr>
        <w:t>הפחות</w:t>
      </w:r>
      <w:r w:rsidRPr="00264645">
        <w:rPr>
          <w:rFonts w:asciiTheme="minorBidi" w:hAnsiTheme="minorBidi"/>
          <w:rtl/>
        </w:rPr>
        <w:t xml:space="preserve"> </w:t>
      </w:r>
      <w:r w:rsidRPr="00264645">
        <w:rPr>
          <w:rFonts w:asciiTheme="minorBidi" w:hAnsiTheme="minorBidi" w:hint="eastAsia"/>
          <w:rtl/>
        </w:rPr>
        <w:t>פעם</w:t>
      </w:r>
      <w:r w:rsidRPr="00264645">
        <w:rPr>
          <w:rFonts w:asciiTheme="minorBidi" w:hAnsiTheme="minorBidi"/>
          <w:rtl/>
        </w:rPr>
        <w:t xml:space="preserve"> </w:t>
      </w:r>
      <w:r w:rsidRPr="00264645">
        <w:rPr>
          <w:rFonts w:asciiTheme="minorBidi" w:hAnsiTheme="minorBidi" w:hint="eastAsia"/>
          <w:rtl/>
        </w:rPr>
        <w:t>אחת</w:t>
      </w:r>
      <w:r w:rsidRPr="00264645">
        <w:rPr>
          <w:rFonts w:asciiTheme="minorBidi" w:hAnsiTheme="minorBidi"/>
          <w:rtl/>
        </w:rPr>
        <w:t xml:space="preserve"> </w:t>
      </w:r>
      <w:r w:rsidRPr="00264645">
        <w:rPr>
          <w:rFonts w:asciiTheme="minorBidi" w:hAnsiTheme="minorBidi" w:hint="eastAsia"/>
          <w:rtl/>
        </w:rPr>
        <w:t>בחודש</w:t>
      </w:r>
      <w:r w:rsidRPr="00264645">
        <w:rPr>
          <w:rFonts w:asciiTheme="minorBidi" w:hAnsiTheme="minorBidi"/>
          <w:rtl/>
        </w:rPr>
        <w:t>.</w:t>
      </w:r>
    </w:p>
    <w:p w:rsidR="00ED229D" w:rsidRPr="00F2448C" w:rsidRDefault="00B76918" w:rsidP="00F2448C">
      <w:pPr>
        <w:numPr>
          <w:ilvl w:val="1"/>
          <w:numId w:val="16"/>
        </w:numPr>
        <w:overflowPunct/>
        <w:autoSpaceDE/>
        <w:autoSpaceDN/>
        <w:adjustRightInd/>
        <w:spacing w:before="120" w:after="120" w:line="360" w:lineRule="auto"/>
        <w:jc w:val="both"/>
        <w:textAlignment w:val="auto"/>
        <w:rPr>
          <w:rFonts w:asciiTheme="minorBidi" w:hAnsiTheme="minorBidi"/>
        </w:rPr>
      </w:pPr>
      <w:r w:rsidRPr="00264645">
        <w:rPr>
          <w:rFonts w:asciiTheme="minorBidi" w:hAnsiTheme="minorBidi" w:hint="eastAsia"/>
          <w:rtl/>
        </w:rPr>
        <w:t>הספק</w:t>
      </w:r>
      <w:r w:rsidRPr="00264645">
        <w:rPr>
          <w:rFonts w:asciiTheme="minorBidi" w:hAnsiTheme="minorBidi"/>
          <w:rtl/>
        </w:rPr>
        <w:t xml:space="preserve"> </w:t>
      </w:r>
      <w:r w:rsidRPr="00264645">
        <w:rPr>
          <w:rFonts w:asciiTheme="minorBidi" w:hAnsiTheme="minorBidi" w:hint="eastAsia"/>
          <w:rtl/>
        </w:rPr>
        <w:t>רשאי</w:t>
      </w:r>
      <w:r w:rsidRPr="00264645">
        <w:rPr>
          <w:rFonts w:asciiTheme="minorBidi" w:hAnsiTheme="minorBidi"/>
          <w:rtl/>
        </w:rPr>
        <w:t xml:space="preserve"> </w:t>
      </w:r>
      <w:r w:rsidRPr="00264645">
        <w:rPr>
          <w:rFonts w:asciiTheme="minorBidi" w:hAnsiTheme="minorBidi" w:hint="eastAsia"/>
          <w:rtl/>
        </w:rPr>
        <w:t>לאסוף</w:t>
      </w:r>
      <w:r w:rsidRPr="00264645">
        <w:rPr>
          <w:rFonts w:asciiTheme="minorBidi" w:hAnsiTheme="minorBidi"/>
          <w:rtl/>
        </w:rPr>
        <w:t xml:space="preserve">, </w:t>
      </w:r>
      <w:r w:rsidRPr="00264645">
        <w:rPr>
          <w:rFonts w:asciiTheme="minorBidi" w:hAnsiTheme="minorBidi" w:hint="eastAsia"/>
          <w:rtl/>
        </w:rPr>
        <w:t>בהתאם</w:t>
      </w:r>
      <w:r w:rsidRPr="00264645">
        <w:rPr>
          <w:rFonts w:asciiTheme="minorBidi" w:hAnsiTheme="minorBidi"/>
          <w:rtl/>
        </w:rPr>
        <w:t xml:space="preserve"> </w:t>
      </w:r>
      <w:r w:rsidRPr="00264645">
        <w:rPr>
          <w:rFonts w:asciiTheme="minorBidi" w:hAnsiTheme="minorBidi" w:hint="eastAsia"/>
          <w:rtl/>
        </w:rPr>
        <w:t>לשיקול</w:t>
      </w:r>
      <w:r w:rsidRPr="00264645">
        <w:rPr>
          <w:rFonts w:asciiTheme="minorBidi" w:hAnsiTheme="minorBidi"/>
          <w:rtl/>
        </w:rPr>
        <w:t xml:space="preserve"> </w:t>
      </w:r>
      <w:r w:rsidRPr="00264645">
        <w:rPr>
          <w:rFonts w:asciiTheme="minorBidi" w:hAnsiTheme="minorBidi" w:hint="eastAsia"/>
          <w:rtl/>
        </w:rPr>
        <w:t>דעתו</w:t>
      </w:r>
      <w:r w:rsidRPr="00264645">
        <w:rPr>
          <w:rFonts w:asciiTheme="minorBidi" w:hAnsiTheme="minorBidi"/>
          <w:rtl/>
        </w:rPr>
        <w:t xml:space="preserve">, </w:t>
      </w:r>
      <w:r w:rsidRPr="00264645">
        <w:rPr>
          <w:rFonts w:asciiTheme="minorBidi" w:hAnsiTheme="minorBidi" w:hint="eastAsia"/>
          <w:rtl/>
        </w:rPr>
        <w:t>מספר</w:t>
      </w:r>
      <w:r w:rsidRPr="00264645">
        <w:rPr>
          <w:rFonts w:asciiTheme="minorBidi" w:hAnsiTheme="minorBidi"/>
          <w:rtl/>
        </w:rPr>
        <w:t xml:space="preserve"> </w:t>
      </w:r>
      <w:r w:rsidRPr="00264645">
        <w:rPr>
          <w:rFonts w:asciiTheme="minorBidi" w:hAnsiTheme="minorBidi" w:hint="eastAsia"/>
          <w:rtl/>
        </w:rPr>
        <w:t>פרטי</w:t>
      </w:r>
      <w:r w:rsidRPr="00264645">
        <w:rPr>
          <w:rFonts w:asciiTheme="minorBidi" w:hAnsiTheme="minorBidi"/>
          <w:rtl/>
        </w:rPr>
        <w:t xml:space="preserve"> </w:t>
      </w:r>
      <w:r w:rsidRPr="00264645">
        <w:rPr>
          <w:rFonts w:asciiTheme="minorBidi" w:hAnsiTheme="minorBidi" w:hint="eastAsia"/>
          <w:rtl/>
        </w:rPr>
        <w:t>מדידה</w:t>
      </w:r>
      <w:r w:rsidRPr="00264645">
        <w:rPr>
          <w:rFonts w:asciiTheme="minorBidi" w:hAnsiTheme="minorBidi"/>
          <w:rtl/>
        </w:rPr>
        <w:t xml:space="preserve"> </w:t>
      </w:r>
      <w:r w:rsidRPr="00264645">
        <w:rPr>
          <w:rFonts w:asciiTheme="minorBidi" w:hAnsiTheme="minorBidi" w:hint="eastAsia"/>
          <w:rtl/>
        </w:rPr>
        <w:t>המצוינים</w:t>
      </w:r>
      <w:r w:rsidRPr="00264645">
        <w:rPr>
          <w:rFonts w:asciiTheme="minorBidi" w:hAnsiTheme="minorBidi"/>
          <w:rtl/>
        </w:rPr>
        <w:t xml:space="preserve"> </w:t>
      </w:r>
      <w:r w:rsidRPr="00264645">
        <w:rPr>
          <w:rFonts w:asciiTheme="minorBidi" w:hAnsiTheme="minorBidi" w:hint="eastAsia"/>
          <w:rtl/>
        </w:rPr>
        <w:t>בסעיף</w:t>
      </w:r>
      <w:r w:rsidR="003C0748" w:rsidRPr="00264645">
        <w:rPr>
          <w:rFonts w:asciiTheme="minorBidi" w:hAnsiTheme="minorBidi"/>
          <w:rtl/>
        </w:rPr>
        <w:t xml:space="preserve"> 3.5</w:t>
      </w:r>
      <w:r w:rsidRPr="00264645">
        <w:rPr>
          <w:rFonts w:asciiTheme="minorBidi" w:hAnsiTheme="minorBidi"/>
          <w:rtl/>
        </w:rPr>
        <w:t xml:space="preserve"> כחלק מבקר</w:t>
      </w:r>
      <w:r w:rsidR="00A74AAE">
        <w:rPr>
          <w:rFonts w:asciiTheme="minorBidi" w:hAnsiTheme="minorBidi" w:hint="cs"/>
          <w:rtl/>
        </w:rPr>
        <w:t>ות</w:t>
      </w:r>
      <w:r w:rsidR="005541CF">
        <w:rPr>
          <w:rFonts w:asciiTheme="minorBidi" w:hAnsiTheme="minorBidi" w:hint="cs"/>
          <w:rtl/>
        </w:rPr>
        <w:t xml:space="preserve"> </w:t>
      </w:r>
      <w:r w:rsidRPr="00264645">
        <w:rPr>
          <w:rFonts w:asciiTheme="minorBidi" w:hAnsiTheme="minorBidi" w:hint="eastAsia"/>
          <w:rtl/>
        </w:rPr>
        <w:t>אח</w:t>
      </w:r>
      <w:r w:rsidR="005541CF">
        <w:rPr>
          <w:rFonts w:asciiTheme="minorBidi" w:hAnsiTheme="minorBidi" w:hint="cs"/>
          <w:rtl/>
        </w:rPr>
        <w:t>ר</w:t>
      </w:r>
      <w:r w:rsidR="00A74AAE">
        <w:rPr>
          <w:rFonts w:asciiTheme="minorBidi" w:hAnsiTheme="minorBidi" w:hint="cs"/>
          <w:rtl/>
        </w:rPr>
        <w:t>ו</w:t>
      </w:r>
      <w:r w:rsidRPr="00264645">
        <w:rPr>
          <w:rFonts w:asciiTheme="minorBidi" w:hAnsiTheme="minorBidi" w:hint="eastAsia"/>
          <w:rtl/>
        </w:rPr>
        <w:t>ת</w:t>
      </w:r>
      <w:r w:rsidR="00A177EB" w:rsidRPr="00264645">
        <w:rPr>
          <w:rFonts w:asciiTheme="minorBidi" w:hAnsiTheme="minorBidi"/>
          <w:rtl/>
        </w:rPr>
        <w:t>.</w:t>
      </w:r>
      <w:r w:rsidR="00E2085D" w:rsidRPr="00264645">
        <w:rPr>
          <w:rFonts w:asciiTheme="minorBidi" w:hAnsiTheme="minorBidi"/>
          <w:rtl/>
        </w:rPr>
        <w:t xml:space="preserve"> </w:t>
      </w:r>
      <w:r w:rsidR="005541CF">
        <w:rPr>
          <w:rFonts w:hint="cs"/>
          <w:rtl/>
        </w:rPr>
        <w:t xml:space="preserve">בכל מקרה, </w:t>
      </w:r>
      <w:r w:rsidR="00ED229D" w:rsidRPr="00264645">
        <w:rPr>
          <w:rFonts w:hint="eastAsia"/>
          <w:rtl/>
        </w:rPr>
        <w:t>התמורה</w:t>
      </w:r>
      <w:r w:rsidR="00ED229D" w:rsidRPr="00264645">
        <w:rPr>
          <w:rtl/>
        </w:rPr>
        <w:t xml:space="preserve"> בגין </w:t>
      </w:r>
      <w:r w:rsidR="00ED229D" w:rsidRPr="00264645">
        <w:rPr>
          <w:rFonts w:hint="eastAsia"/>
          <w:rtl/>
        </w:rPr>
        <w:t>איסוף</w:t>
      </w:r>
      <w:r w:rsidR="00ED229D" w:rsidRPr="00264645">
        <w:rPr>
          <w:rtl/>
        </w:rPr>
        <w:t xml:space="preserve"> מידע לגבי </w:t>
      </w:r>
      <w:r w:rsidR="00ED229D" w:rsidRPr="00264645">
        <w:rPr>
          <w:rFonts w:hint="eastAsia"/>
          <w:rtl/>
        </w:rPr>
        <w:t>שעות</w:t>
      </w:r>
      <w:r w:rsidR="00ED229D" w:rsidRPr="00264645">
        <w:rPr>
          <w:rtl/>
        </w:rPr>
        <w:t xml:space="preserve"> </w:t>
      </w:r>
      <w:r w:rsidR="00ED229D" w:rsidRPr="00264645">
        <w:rPr>
          <w:rFonts w:hint="eastAsia"/>
          <w:rtl/>
        </w:rPr>
        <w:t>פתיחה</w:t>
      </w:r>
      <w:r w:rsidR="00ED229D" w:rsidRPr="00264645">
        <w:rPr>
          <w:rtl/>
        </w:rPr>
        <w:t xml:space="preserve"> </w:t>
      </w:r>
      <w:r w:rsidR="00ED229D" w:rsidRPr="00264645">
        <w:rPr>
          <w:rFonts w:hint="eastAsia"/>
          <w:rtl/>
        </w:rPr>
        <w:t>וזמינות</w:t>
      </w:r>
      <w:r w:rsidR="00ED229D" w:rsidRPr="00264645">
        <w:rPr>
          <w:rtl/>
        </w:rPr>
        <w:t xml:space="preserve"> </w:t>
      </w:r>
      <w:r w:rsidR="00ED229D" w:rsidRPr="00264645">
        <w:rPr>
          <w:rFonts w:hint="eastAsia"/>
          <w:rtl/>
        </w:rPr>
        <w:t>ערוצי</w:t>
      </w:r>
      <w:r w:rsidR="00ED229D" w:rsidRPr="00264645">
        <w:rPr>
          <w:rtl/>
        </w:rPr>
        <w:t xml:space="preserve"> </w:t>
      </w:r>
      <w:r w:rsidR="00ED229D" w:rsidRPr="00264645">
        <w:rPr>
          <w:rFonts w:hint="eastAsia"/>
          <w:rtl/>
        </w:rPr>
        <w:t>השירות</w:t>
      </w:r>
      <w:r w:rsidR="00ED229D" w:rsidRPr="00264645">
        <w:rPr>
          <w:rtl/>
        </w:rPr>
        <w:t xml:space="preserve"> של הגוף המוסדי</w:t>
      </w:r>
      <w:r w:rsidR="00ED229D" w:rsidRPr="00264645">
        <w:rPr>
          <w:rFonts w:asciiTheme="minorBidi" w:hAnsiTheme="minorBidi"/>
          <w:rtl/>
        </w:rPr>
        <w:t xml:space="preserve"> </w:t>
      </w:r>
      <w:r w:rsidR="00E2085D" w:rsidRPr="00264645">
        <w:rPr>
          <w:rFonts w:asciiTheme="minorBidi" w:hAnsiTheme="minorBidi" w:hint="eastAsia"/>
          <w:rtl/>
        </w:rPr>
        <w:t>לא</w:t>
      </w:r>
      <w:r w:rsidR="00E2085D" w:rsidRPr="00264645">
        <w:rPr>
          <w:rFonts w:asciiTheme="minorBidi" w:hAnsiTheme="minorBidi"/>
          <w:rtl/>
        </w:rPr>
        <w:t xml:space="preserve"> </w:t>
      </w:r>
      <w:r w:rsidR="00ED229D" w:rsidRPr="00264645">
        <w:rPr>
          <w:rFonts w:asciiTheme="minorBidi" w:hAnsiTheme="minorBidi" w:hint="eastAsia"/>
          <w:rtl/>
        </w:rPr>
        <w:t>תשולם</w:t>
      </w:r>
      <w:r w:rsidR="00E2085D" w:rsidRPr="00264645">
        <w:rPr>
          <w:rFonts w:asciiTheme="minorBidi" w:hAnsiTheme="minorBidi"/>
          <w:rtl/>
        </w:rPr>
        <w:t xml:space="preserve"> </w:t>
      </w:r>
      <w:r w:rsidR="00ED229D" w:rsidRPr="00264645">
        <w:rPr>
          <w:rFonts w:asciiTheme="minorBidi" w:hAnsiTheme="minorBidi" w:hint="eastAsia"/>
          <w:rtl/>
        </w:rPr>
        <w:t>כבקרה</w:t>
      </w:r>
      <w:r w:rsidR="00ED229D" w:rsidRPr="00264645">
        <w:rPr>
          <w:rFonts w:asciiTheme="minorBidi" w:hAnsiTheme="minorBidi"/>
          <w:rtl/>
        </w:rPr>
        <w:t xml:space="preserve"> </w:t>
      </w:r>
      <w:r w:rsidR="00ED229D" w:rsidRPr="00264645">
        <w:rPr>
          <w:rFonts w:asciiTheme="minorBidi" w:hAnsiTheme="minorBidi" w:hint="eastAsia"/>
          <w:rtl/>
        </w:rPr>
        <w:t>נפרדת</w:t>
      </w:r>
      <w:r w:rsidR="00ED229D" w:rsidRPr="00264645">
        <w:rPr>
          <w:rFonts w:asciiTheme="minorBidi" w:hAnsiTheme="minorBidi"/>
          <w:rtl/>
        </w:rPr>
        <w:t xml:space="preserve">. </w:t>
      </w:r>
      <w:r w:rsidR="00ED229D" w:rsidRPr="00264645">
        <w:rPr>
          <w:rFonts w:asciiTheme="minorBidi" w:hAnsiTheme="minorBidi" w:hint="eastAsia"/>
          <w:rtl/>
        </w:rPr>
        <w:t>התמורה</w:t>
      </w:r>
      <w:r w:rsidR="00E2085D" w:rsidRPr="00264645">
        <w:rPr>
          <w:rFonts w:asciiTheme="minorBidi" w:hAnsiTheme="minorBidi"/>
          <w:rtl/>
        </w:rPr>
        <w:t xml:space="preserve"> </w:t>
      </w:r>
      <w:r w:rsidR="00ED229D" w:rsidRPr="00264645">
        <w:rPr>
          <w:rFonts w:asciiTheme="minorBidi" w:hAnsiTheme="minorBidi" w:hint="eastAsia"/>
          <w:rtl/>
        </w:rPr>
        <w:t>שתשולם</w:t>
      </w:r>
      <w:r w:rsidR="00ED229D" w:rsidRPr="00264645">
        <w:rPr>
          <w:rFonts w:asciiTheme="minorBidi" w:hAnsiTheme="minorBidi"/>
          <w:rtl/>
        </w:rPr>
        <w:t xml:space="preserve"> </w:t>
      </w:r>
      <w:r w:rsidR="00ED229D" w:rsidRPr="00264645">
        <w:rPr>
          <w:rFonts w:asciiTheme="minorBidi" w:hAnsiTheme="minorBidi" w:hint="eastAsia"/>
          <w:rtl/>
        </w:rPr>
        <w:t>לספק</w:t>
      </w:r>
      <w:r w:rsidR="00ED229D" w:rsidRPr="00264645">
        <w:rPr>
          <w:rFonts w:asciiTheme="minorBidi" w:hAnsiTheme="minorBidi"/>
          <w:rtl/>
        </w:rPr>
        <w:t xml:space="preserve"> </w:t>
      </w:r>
      <w:r w:rsidR="00ED229D" w:rsidRPr="00264645">
        <w:rPr>
          <w:rFonts w:asciiTheme="minorBidi" w:hAnsiTheme="minorBidi" w:hint="eastAsia"/>
          <w:rtl/>
        </w:rPr>
        <w:t>על</w:t>
      </w:r>
      <w:r w:rsidR="00ED229D" w:rsidRPr="00264645">
        <w:rPr>
          <w:rFonts w:asciiTheme="minorBidi" w:hAnsiTheme="minorBidi"/>
          <w:rtl/>
        </w:rPr>
        <w:t xml:space="preserve"> </w:t>
      </w:r>
      <w:r w:rsidR="00ED229D" w:rsidRPr="00264645">
        <w:rPr>
          <w:rFonts w:asciiTheme="minorBidi" w:hAnsiTheme="minorBidi" w:hint="eastAsia"/>
          <w:rtl/>
        </w:rPr>
        <w:t>פי</w:t>
      </w:r>
      <w:r w:rsidR="00ED229D" w:rsidRPr="00264645">
        <w:rPr>
          <w:rFonts w:asciiTheme="minorBidi" w:hAnsiTheme="minorBidi"/>
          <w:rtl/>
        </w:rPr>
        <w:t xml:space="preserve"> </w:t>
      </w:r>
      <w:r w:rsidR="00ED229D" w:rsidRPr="00264645">
        <w:rPr>
          <w:rFonts w:asciiTheme="minorBidi" w:hAnsiTheme="minorBidi" w:hint="eastAsia"/>
          <w:rtl/>
        </w:rPr>
        <w:t>סעיף</w:t>
      </w:r>
      <w:r w:rsidR="00ED229D" w:rsidRPr="00264645">
        <w:rPr>
          <w:rFonts w:asciiTheme="minorBidi" w:hAnsiTheme="minorBidi"/>
          <w:rtl/>
        </w:rPr>
        <w:t xml:space="preserve"> 8 </w:t>
      </w:r>
      <w:r w:rsidR="004A0CD7">
        <w:rPr>
          <w:rFonts w:asciiTheme="minorBidi" w:hAnsiTheme="minorBidi" w:hint="cs"/>
          <w:rtl/>
        </w:rPr>
        <w:t>ו</w:t>
      </w:r>
      <w:r w:rsidR="00ED229D" w:rsidRPr="00264645">
        <w:rPr>
          <w:rFonts w:asciiTheme="minorBidi" w:hAnsiTheme="minorBidi" w:hint="eastAsia"/>
          <w:rtl/>
        </w:rPr>
        <w:t>תחושב</w:t>
      </w:r>
      <w:r w:rsidR="00ED229D" w:rsidRPr="00264645">
        <w:rPr>
          <w:rFonts w:asciiTheme="minorBidi" w:hAnsiTheme="minorBidi"/>
          <w:rtl/>
        </w:rPr>
        <w:t xml:space="preserve"> </w:t>
      </w:r>
      <w:r w:rsidR="00ED229D" w:rsidRPr="00264645">
        <w:rPr>
          <w:rFonts w:asciiTheme="minorBidi" w:hAnsiTheme="minorBidi" w:hint="eastAsia"/>
          <w:rtl/>
        </w:rPr>
        <w:t>על</w:t>
      </w:r>
      <w:r w:rsidR="00ED229D" w:rsidRPr="00264645">
        <w:rPr>
          <w:rFonts w:asciiTheme="minorBidi" w:hAnsiTheme="minorBidi"/>
          <w:rtl/>
        </w:rPr>
        <w:t xml:space="preserve"> </w:t>
      </w:r>
      <w:r w:rsidR="00ED229D" w:rsidRPr="00264645">
        <w:rPr>
          <w:rFonts w:asciiTheme="minorBidi" w:hAnsiTheme="minorBidi" w:hint="eastAsia"/>
          <w:rtl/>
        </w:rPr>
        <w:t>פי</w:t>
      </w:r>
      <w:r w:rsidR="00ED229D" w:rsidRPr="00264645">
        <w:rPr>
          <w:rFonts w:asciiTheme="minorBidi" w:hAnsiTheme="minorBidi"/>
          <w:rtl/>
        </w:rPr>
        <w:t xml:space="preserve"> </w:t>
      </w:r>
      <w:r w:rsidR="00ED229D" w:rsidRPr="00264645">
        <w:rPr>
          <w:rFonts w:asciiTheme="minorBidi" w:hAnsiTheme="minorBidi" w:hint="eastAsia"/>
          <w:rtl/>
        </w:rPr>
        <w:t>מספר</w:t>
      </w:r>
      <w:r w:rsidR="00ED229D" w:rsidRPr="00264645">
        <w:rPr>
          <w:rFonts w:asciiTheme="minorBidi" w:hAnsiTheme="minorBidi"/>
          <w:rtl/>
        </w:rPr>
        <w:t xml:space="preserve"> </w:t>
      </w:r>
      <w:r w:rsidR="00ED229D" w:rsidRPr="00264645">
        <w:rPr>
          <w:rFonts w:asciiTheme="minorBidi" w:hAnsiTheme="minorBidi" w:hint="eastAsia"/>
          <w:rtl/>
        </w:rPr>
        <w:t>הבקרות</w:t>
      </w:r>
      <w:r w:rsidR="00ED229D" w:rsidRPr="00264645">
        <w:rPr>
          <w:rFonts w:asciiTheme="minorBidi" w:hAnsiTheme="minorBidi"/>
          <w:rtl/>
        </w:rPr>
        <w:t xml:space="preserve"> </w:t>
      </w:r>
      <w:r w:rsidR="00ED229D" w:rsidRPr="00264645">
        <w:rPr>
          <w:rFonts w:asciiTheme="minorBidi" w:hAnsiTheme="minorBidi" w:hint="eastAsia"/>
          <w:rtl/>
        </w:rPr>
        <w:t>בסעיפים</w:t>
      </w:r>
      <w:r w:rsidR="00ED229D" w:rsidRPr="00264645">
        <w:rPr>
          <w:rFonts w:asciiTheme="minorBidi" w:hAnsiTheme="minorBidi"/>
          <w:rtl/>
        </w:rPr>
        <w:t xml:space="preserve"> 3.2-3.4.</w:t>
      </w:r>
    </w:p>
    <w:p w:rsidR="00B76918" w:rsidRPr="00264645" w:rsidRDefault="00ED229D" w:rsidP="00F2448C">
      <w:pPr>
        <w:numPr>
          <w:ilvl w:val="1"/>
          <w:numId w:val="16"/>
        </w:numPr>
        <w:overflowPunct/>
        <w:autoSpaceDE/>
        <w:autoSpaceDN/>
        <w:adjustRightInd/>
        <w:spacing w:before="120" w:after="120" w:line="360" w:lineRule="auto"/>
        <w:jc w:val="both"/>
        <w:textAlignment w:val="auto"/>
        <w:rPr>
          <w:rFonts w:asciiTheme="minorBidi" w:hAnsiTheme="minorBidi"/>
        </w:rPr>
      </w:pPr>
      <w:r w:rsidRPr="00264645">
        <w:rPr>
          <w:rFonts w:asciiTheme="minorBidi" w:hAnsiTheme="minorBidi" w:hint="eastAsia"/>
          <w:rtl/>
        </w:rPr>
        <w:t>ככלל</w:t>
      </w:r>
      <w:r w:rsidRPr="00264645">
        <w:rPr>
          <w:rFonts w:asciiTheme="minorBidi" w:hAnsiTheme="minorBidi"/>
          <w:rtl/>
        </w:rPr>
        <w:t xml:space="preserve">, </w:t>
      </w:r>
      <w:r w:rsidRPr="00264645">
        <w:rPr>
          <w:rFonts w:asciiTheme="minorBidi" w:hAnsiTheme="minorBidi" w:hint="eastAsia"/>
          <w:rtl/>
        </w:rPr>
        <w:t>על</w:t>
      </w:r>
      <w:r w:rsidRPr="00264645">
        <w:rPr>
          <w:rFonts w:asciiTheme="minorBidi" w:hAnsiTheme="minorBidi"/>
          <w:rtl/>
        </w:rPr>
        <w:t xml:space="preserve"> </w:t>
      </w:r>
      <w:r w:rsidRPr="00264645">
        <w:rPr>
          <w:rFonts w:asciiTheme="minorBidi" w:hAnsiTheme="minorBidi" w:hint="eastAsia"/>
          <w:rtl/>
        </w:rPr>
        <w:t>הספק</w:t>
      </w:r>
      <w:r w:rsidRPr="00264645">
        <w:rPr>
          <w:rFonts w:asciiTheme="minorBidi" w:hAnsiTheme="minorBidi"/>
          <w:rtl/>
        </w:rPr>
        <w:t xml:space="preserve"> </w:t>
      </w:r>
      <w:r w:rsidRPr="00264645">
        <w:rPr>
          <w:rFonts w:asciiTheme="minorBidi" w:hAnsiTheme="minorBidi" w:hint="eastAsia"/>
          <w:rtl/>
        </w:rPr>
        <w:t>להציג</w:t>
      </w:r>
      <w:r w:rsidRPr="00264645">
        <w:rPr>
          <w:rFonts w:asciiTheme="minorBidi" w:hAnsiTheme="minorBidi"/>
          <w:rtl/>
        </w:rPr>
        <w:t xml:space="preserve"> </w:t>
      </w:r>
      <w:r w:rsidRPr="00264645">
        <w:rPr>
          <w:rFonts w:asciiTheme="minorBidi" w:hAnsiTheme="minorBidi" w:hint="eastAsia"/>
          <w:rtl/>
        </w:rPr>
        <w:t>לאגף</w:t>
      </w:r>
      <w:r w:rsidRPr="00264645">
        <w:rPr>
          <w:rFonts w:asciiTheme="minorBidi" w:hAnsiTheme="minorBidi"/>
          <w:rtl/>
        </w:rPr>
        <w:t xml:space="preserve"> </w:t>
      </w:r>
      <w:r w:rsidRPr="00264645">
        <w:rPr>
          <w:rFonts w:asciiTheme="minorBidi" w:hAnsiTheme="minorBidi" w:hint="eastAsia"/>
          <w:rtl/>
        </w:rPr>
        <w:t>בצורה</w:t>
      </w:r>
      <w:r w:rsidR="00451FE5" w:rsidRPr="00264645">
        <w:rPr>
          <w:rFonts w:asciiTheme="minorBidi" w:hAnsiTheme="minorBidi"/>
          <w:rtl/>
        </w:rPr>
        <w:t xml:space="preserve"> מפורטת מראש את כל </w:t>
      </w:r>
      <w:r w:rsidR="00726FCB" w:rsidRPr="00264645">
        <w:rPr>
          <w:rFonts w:asciiTheme="minorBidi" w:hAnsiTheme="minorBidi" w:hint="eastAsia"/>
          <w:rtl/>
        </w:rPr>
        <w:t>ה</w:t>
      </w:r>
      <w:r w:rsidR="00451FE5" w:rsidRPr="00264645">
        <w:rPr>
          <w:rFonts w:asciiTheme="minorBidi" w:hAnsiTheme="minorBidi" w:hint="eastAsia"/>
          <w:rtl/>
        </w:rPr>
        <w:t>שיטות</w:t>
      </w:r>
      <w:r w:rsidR="00451FE5" w:rsidRPr="00264645">
        <w:rPr>
          <w:rFonts w:asciiTheme="minorBidi" w:hAnsiTheme="minorBidi"/>
          <w:rtl/>
        </w:rPr>
        <w:t xml:space="preserve"> </w:t>
      </w:r>
      <w:r w:rsidR="00451FE5" w:rsidRPr="00264645">
        <w:rPr>
          <w:rFonts w:asciiTheme="minorBidi" w:hAnsiTheme="minorBidi" w:hint="eastAsia"/>
          <w:rtl/>
        </w:rPr>
        <w:t>לביצוע</w:t>
      </w:r>
      <w:r w:rsidR="00451FE5" w:rsidRPr="00264645">
        <w:rPr>
          <w:rFonts w:asciiTheme="minorBidi" w:hAnsiTheme="minorBidi"/>
          <w:rtl/>
        </w:rPr>
        <w:t xml:space="preserve"> </w:t>
      </w:r>
      <w:r w:rsidR="00451FE5" w:rsidRPr="00264645">
        <w:rPr>
          <w:rFonts w:asciiTheme="minorBidi" w:hAnsiTheme="minorBidi" w:hint="eastAsia"/>
          <w:rtl/>
        </w:rPr>
        <w:t>הביקורות</w:t>
      </w:r>
      <w:r w:rsidR="00264645" w:rsidRPr="00264645">
        <w:rPr>
          <w:rFonts w:asciiTheme="minorBidi" w:hAnsiTheme="minorBidi"/>
          <w:rtl/>
        </w:rPr>
        <w:t xml:space="preserve">, </w:t>
      </w:r>
      <w:r w:rsidR="00264645" w:rsidRPr="00264645">
        <w:rPr>
          <w:rFonts w:asciiTheme="minorBidi" w:hAnsiTheme="minorBidi" w:hint="eastAsia"/>
          <w:rtl/>
        </w:rPr>
        <w:t>בנוסף</w:t>
      </w:r>
      <w:r w:rsidR="00451FE5" w:rsidRPr="00264645">
        <w:rPr>
          <w:rFonts w:asciiTheme="minorBidi" w:hAnsiTheme="minorBidi"/>
          <w:rtl/>
        </w:rPr>
        <w:t xml:space="preserve"> </w:t>
      </w:r>
      <w:r w:rsidRPr="00264645">
        <w:rPr>
          <w:rFonts w:asciiTheme="minorBidi" w:hAnsiTheme="minorBidi" w:hint="eastAsia"/>
          <w:rtl/>
        </w:rPr>
        <w:t>האגף</w:t>
      </w:r>
      <w:r w:rsidRPr="00264645">
        <w:rPr>
          <w:rFonts w:asciiTheme="minorBidi" w:hAnsiTheme="minorBidi"/>
          <w:rtl/>
        </w:rPr>
        <w:t xml:space="preserve"> </w:t>
      </w:r>
      <w:r w:rsidRPr="00264645">
        <w:rPr>
          <w:rFonts w:asciiTheme="minorBidi" w:hAnsiTheme="minorBidi" w:hint="eastAsia"/>
          <w:rtl/>
        </w:rPr>
        <w:t>רשאי</w:t>
      </w:r>
      <w:r w:rsidRPr="00264645">
        <w:rPr>
          <w:rFonts w:asciiTheme="minorBidi" w:hAnsiTheme="minorBidi"/>
          <w:rtl/>
        </w:rPr>
        <w:t xml:space="preserve"> </w:t>
      </w:r>
      <w:r w:rsidRPr="00264645">
        <w:rPr>
          <w:rFonts w:asciiTheme="minorBidi" w:hAnsiTheme="minorBidi" w:hint="eastAsia"/>
          <w:rtl/>
        </w:rPr>
        <w:t>לדרוש</w:t>
      </w:r>
      <w:r w:rsidRPr="00264645">
        <w:rPr>
          <w:rFonts w:asciiTheme="minorBidi" w:hAnsiTheme="minorBidi"/>
          <w:rtl/>
        </w:rPr>
        <w:t xml:space="preserve"> </w:t>
      </w:r>
      <w:r w:rsidRPr="00264645">
        <w:rPr>
          <w:rFonts w:asciiTheme="minorBidi" w:hAnsiTheme="minorBidi" w:hint="eastAsia"/>
          <w:rtl/>
        </w:rPr>
        <w:t>מהספק</w:t>
      </w:r>
      <w:r w:rsidRPr="00264645">
        <w:rPr>
          <w:rFonts w:asciiTheme="minorBidi" w:hAnsiTheme="minorBidi"/>
          <w:rtl/>
        </w:rPr>
        <w:t xml:space="preserve"> </w:t>
      </w:r>
      <w:r w:rsidRPr="00264645">
        <w:rPr>
          <w:rFonts w:asciiTheme="minorBidi" w:hAnsiTheme="minorBidi" w:hint="eastAsia"/>
          <w:rtl/>
        </w:rPr>
        <w:t>להציג</w:t>
      </w:r>
      <w:r w:rsidRPr="00264645">
        <w:rPr>
          <w:rFonts w:asciiTheme="minorBidi" w:hAnsiTheme="minorBidi"/>
          <w:rtl/>
        </w:rPr>
        <w:t xml:space="preserve"> </w:t>
      </w:r>
      <w:r w:rsidRPr="00264645">
        <w:rPr>
          <w:rFonts w:asciiTheme="minorBidi" w:hAnsiTheme="minorBidi" w:hint="eastAsia"/>
          <w:rtl/>
        </w:rPr>
        <w:t>לפניו</w:t>
      </w:r>
      <w:r w:rsidRPr="00264645">
        <w:rPr>
          <w:rFonts w:asciiTheme="minorBidi" w:hAnsiTheme="minorBidi"/>
          <w:rtl/>
        </w:rPr>
        <w:t xml:space="preserve"> </w:t>
      </w:r>
      <w:r w:rsidRPr="00264645">
        <w:rPr>
          <w:rFonts w:asciiTheme="minorBidi" w:hAnsiTheme="minorBidi" w:hint="eastAsia"/>
          <w:rtl/>
        </w:rPr>
        <w:t>את</w:t>
      </w:r>
      <w:r w:rsidRPr="00264645">
        <w:rPr>
          <w:rFonts w:asciiTheme="minorBidi" w:hAnsiTheme="minorBidi"/>
          <w:rtl/>
        </w:rPr>
        <w:t xml:space="preserve"> </w:t>
      </w:r>
      <w:r w:rsidRPr="00264645">
        <w:rPr>
          <w:rFonts w:asciiTheme="minorBidi" w:hAnsiTheme="minorBidi" w:hint="eastAsia"/>
          <w:rtl/>
        </w:rPr>
        <w:t>שיטות</w:t>
      </w:r>
      <w:r w:rsidRPr="00264645">
        <w:rPr>
          <w:rFonts w:asciiTheme="minorBidi" w:hAnsiTheme="minorBidi"/>
          <w:rtl/>
        </w:rPr>
        <w:t xml:space="preserve"> </w:t>
      </w:r>
      <w:r w:rsidRPr="00264645">
        <w:rPr>
          <w:rFonts w:asciiTheme="minorBidi" w:hAnsiTheme="minorBidi" w:hint="eastAsia"/>
          <w:rtl/>
        </w:rPr>
        <w:t>המחקר</w:t>
      </w:r>
      <w:r w:rsidR="00726FCB" w:rsidRPr="00264645">
        <w:rPr>
          <w:rFonts w:asciiTheme="minorBidi" w:hAnsiTheme="minorBidi"/>
          <w:rtl/>
        </w:rPr>
        <w:t xml:space="preserve"> ו</w:t>
      </w:r>
      <w:r w:rsidR="00451FE5" w:rsidRPr="00264645">
        <w:rPr>
          <w:rFonts w:asciiTheme="minorBidi" w:hAnsiTheme="minorBidi" w:hint="eastAsia"/>
          <w:rtl/>
        </w:rPr>
        <w:t>תהליכי</w:t>
      </w:r>
      <w:r w:rsidR="00451FE5" w:rsidRPr="00264645">
        <w:rPr>
          <w:rFonts w:asciiTheme="minorBidi" w:hAnsiTheme="minorBidi"/>
          <w:rtl/>
        </w:rPr>
        <w:t xml:space="preserve"> </w:t>
      </w:r>
      <w:r w:rsidR="00451FE5" w:rsidRPr="00264645">
        <w:rPr>
          <w:rFonts w:asciiTheme="minorBidi" w:hAnsiTheme="minorBidi" w:hint="eastAsia"/>
          <w:rtl/>
        </w:rPr>
        <w:t>העבודה</w:t>
      </w:r>
      <w:r w:rsidR="00451FE5" w:rsidRPr="00264645">
        <w:rPr>
          <w:rFonts w:asciiTheme="minorBidi" w:hAnsiTheme="minorBidi"/>
          <w:rtl/>
        </w:rPr>
        <w:t>.</w:t>
      </w:r>
      <w:r w:rsidRPr="00264645">
        <w:rPr>
          <w:rFonts w:asciiTheme="minorBidi" w:hAnsiTheme="minorBidi"/>
          <w:rtl/>
        </w:rPr>
        <w:t xml:space="preserve"> האגף רשאי להנחות את הספק לגבי מדיניותו ו/או לבקש תשומת לב ופתרון למצבים או איומי תקפות מסוימים. במקרים אלה הספק יידרש, על בסיס מומחיותו וניסיונו להציע פתרונות ודרכי התמודדות מפורטות לאישור האגף</w:t>
      </w:r>
      <w:r w:rsidRPr="00F2448C">
        <w:rPr>
          <w:rFonts w:asciiTheme="minorBidi" w:hAnsiTheme="minorBidi"/>
          <w:rtl/>
        </w:rPr>
        <w:t>.</w:t>
      </w:r>
    </w:p>
    <w:p w:rsidR="00B76918" w:rsidRDefault="00B76918" w:rsidP="00B76918">
      <w:pPr>
        <w:numPr>
          <w:ilvl w:val="1"/>
          <w:numId w:val="16"/>
        </w:numPr>
        <w:overflowPunct/>
        <w:autoSpaceDE/>
        <w:autoSpaceDN/>
        <w:adjustRightInd/>
        <w:spacing w:before="120" w:after="120" w:line="360" w:lineRule="auto"/>
        <w:jc w:val="both"/>
        <w:textAlignment w:val="auto"/>
        <w:rPr>
          <w:rFonts w:asciiTheme="minorBidi" w:hAnsiTheme="minorBidi"/>
        </w:rPr>
      </w:pPr>
      <w:r>
        <w:rPr>
          <w:rFonts w:hint="cs"/>
          <w:rtl/>
        </w:rPr>
        <w:t>להלן הטבלה המציגה את הערכת האגף לגבי מספר הבקרות הסמויות המפורטות בסעיפים 3.3-3.4 שנדרש לבצע בכל ענף</w:t>
      </w:r>
      <w:r>
        <w:rPr>
          <w:rFonts w:asciiTheme="minorBidi" w:hAnsiTheme="minorBidi" w:hint="cs"/>
          <w:rtl/>
        </w:rPr>
        <w:t>:</w:t>
      </w:r>
    </w:p>
    <w:tbl>
      <w:tblPr>
        <w:tblStyle w:val="-31"/>
        <w:bidiVisual/>
        <w:tblW w:w="8364" w:type="dxa"/>
        <w:tblInd w:w="1296" w:type="dxa"/>
        <w:tblLayout w:type="fixed"/>
        <w:tblLook w:val="04A0" w:firstRow="1" w:lastRow="0" w:firstColumn="1" w:lastColumn="0" w:noHBand="0" w:noVBand="1"/>
      </w:tblPr>
      <w:tblGrid>
        <w:gridCol w:w="1630"/>
        <w:gridCol w:w="3191"/>
        <w:gridCol w:w="3543"/>
      </w:tblGrid>
      <w:tr w:rsidR="00B76918" w:rsidRPr="00C06B88" w:rsidTr="00924191">
        <w:trPr>
          <w:cnfStyle w:val="100000000000" w:firstRow="1" w:lastRow="0" w:firstColumn="0" w:lastColumn="0" w:oddVBand="0" w:evenVBand="0" w:oddHBand="0" w:evenHBand="0" w:firstRowFirstColumn="0" w:firstRowLastColumn="0" w:lastRowFirstColumn="0" w:lastRowLastColumn="0"/>
          <w:trHeight w:val="858"/>
        </w:trPr>
        <w:tc>
          <w:tcPr>
            <w:cnfStyle w:val="001000000000" w:firstRow="0" w:lastRow="0" w:firstColumn="1" w:lastColumn="0" w:oddVBand="0" w:evenVBand="0" w:oddHBand="0" w:evenHBand="0" w:firstRowFirstColumn="0" w:firstRowLastColumn="0" w:lastRowFirstColumn="0" w:lastRowLastColumn="0"/>
            <w:tcW w:w="1630" w:type="dxa"/>
            <w:vAlign w:val="center"/>
            <w:hideMark/>
          </w:tcPr>
          <w:p w:rsidR="00B76918" w:rsidRPr="00C06B88" w:rsidRDefault="00B76918" w:rsidP="00924191">
            <w:pPr>
              <w:spacing w:line="360" w:lineRule="auto"/>
              <w:rPr>
                <w:rFonts w:asciiTheme="minorBidi" w:hAnsiTheme="minorBidi"/>
                <w:b w:val="0"/>
                <w:bCs w:val="0"/>
                <w:color w:val="000000"/>
                <w:sz w:val="24"/>
              </w:rPr>
            </w:pPr>
            <w:r>
              <w:rPr>
                <w:rFonts w:asciiTheme="minorBidi" w:hAnsiTheme="minorBidi" w:hint="cs"/>
                <w:b w:val="0"/>
                <w:bCs w:val="0"/>
                <w:color w:val="000000"/>
                <w:sz w:val="24"/>
                <w:rtl/>
              </w:rPr>
              <w:t>ענף</w:t>
            </w:r>
          </w:p>
        </w:tc>
        <w:tc>
          <w:tcPr>
            <w:tcW w:w="3191" w:type="dxa"/>
            <w:vAlign w:val="center"/>
            <w:hideMark/>
          </w:tcPr>
          <w:p w:rsidR="00B76918" w:rsidRDefault="00B76918" w:rsidP="00924191">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000000"/>
                <w:sz w:val="24"/>
                <w:rtl/>
              </w:rPr>
            </w:pPr>
            <w:r>
              <w:rPr>
                <w:rFonts w:asciiTheme="minorBidi" w:hAnsiTheme="minorBidi" w:hint="cs"/>
                <w:b w:val="0"/>
                <w:bCs w:val="0"/>
                <w:color w:val="000000"/>
                <w:sz w:val="24"/>
                <w:rtl/>
              </w:rPr>
              <w:t xml:space="preserve">מספר בקרות </w:t>
            </w:r>
            <w:r w:rsidRPr="00C06B88">
              <w:rPr>
                <w:rFonts w:asciiTheme="minorBidi" w:hAnsiTheme="minorBidi"/>
                <w:b w:val="0"/>
                <w:bCs w:val="0"/>
                <w:color w:val="000000"/>
                <w:sz w:val="24"/>
                <w:rtl/>
              </w:rPr>
              <w:t>סמוי</w:t>
            </w:r>
            <w:r>
              <w:rPr>
                <w:rFonts w:asciiTheme="minorBidi" w:hAnsiTheme="minorBidi" w:hint="cs"/>
                <w:b w:val="0"/>
                <w:bCs w:val="0"/>
                <w:color w:val="000000"/>
                <w:sz w:val="24"/>
                <w:rtl/>
              </w:rPr>
              <w:t xml:space="preserve">ות </w:t>
            </w:r>
            <w:r w:rsidRPr="006E3407">
              <w:rPr>
                <w:rFonts w:asciiTheme="minorBidi" w:hAnsiTheme="minorBidi" w:hint="cs"/>
                <w:b w:val="0"/>
                <w:bCs w:val="0"/>
                <w:color w:val="000000"/>
                <w:sz w:val="24"/>
                <w:u w:val="single"/>
                <w:rtl/>
              </w:rPr>
              <w:t>בחודש</w:t>
            </w:r>
            <w:r w:rsidRPr="006E3407">
              <w:rPr>
                <w:rFonts w:asciiTheme="minorBidi" w:hAnsiTheme="minorBidi"/>
                <w:b w:val="0"/>
                <w:bCs w:val="0"/>
                <w:color w:val="000000"/>
                <w:sz w:val="24"/>
                <w:u w:val="single"/>
                <w:rtl/>
              </w:rPr>
              <w:t xml:space="preserve"> </w:t>
            </w:r>
          </w:p>
          <w:p w:rsidR="00B76918" w:rsidRPr="00C06B88" w:rsidRDefault="00B76918" w:rsidP="00924191">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000000"/>
                <w:sz w:val="24"/>
                <w:rtl/>
              </w:rPr>
            </w:pPr>
            <w:r>
              <w:rPr>
                <w:rFonts w:asciiTheme="minorBidi" w:hAnsiTheme="minorBidi" w:hint="cs"/>
                <w:b w:val="0"/>
                <w:bCs w:val="0"/>
                <w:color w:val="000000"/>
                <w:sz w:val="24"/>
                <w:rtl/>
              </w:rPr>
              <w:t>במוקד שירות טלפוני</w:t>
            </w:r>
          </w:p>
        </w:tc>
        <w:tc>
          <w:tcPr>
            <w:tcW w:w="3543" w:type="dxa"/>
            <w:vAlign w:val="center"/>
            <w:hideMark/>
          </w:tcPr>
          <w:p w:rsidR="00B76918" w:rsidRDefault="00B76918" w:rsidP="00924191">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000000"/>
                <w:sz w:val="24"/>
                <w:rtl/>
              </w:rPr>
            </w:pPr>
            <w:r>
              <w:rPr>
                <w:rFonts w:asciiTheme="minorBidi" w:hAnsiTheme="minorBidi" w:hint="cs"/>
                <w:b w:val="0"/>
                <w:bCs w:val="0"/>
                <w:color w:val="000000"/>
                <w:sz w:val="24"/>
                <w:rtl/>
              </w:rPr>
              <w:t xml:space="preserve">מספר </w:t>
            </w:r>
            <w:r w:rsidRPr="00C06B88">
              <w:rPr>
                <w:rFonts w:asciiTheme="minorBidi" w:hAnsiTheme="minorBidi"/>
                <w:b w:val="0"/>
                <w:bCs w:val="0"/>
                <w:color w:val="000000"/>
                <w:sz w:val="24"/>
                <w:rtl/>
              </w:rPr>
              <w:t>הערכ</w:t>
            </w:r>
            <w:r>
              <w:rPr>
                <w:rFonts w:asciiTheme="minorBidi" w:hAnsiTheme="minorBidi" w:hint="cs"/>
                <w:b w:val="0"/>
                <w:bCs w:val="0"/>
                <w:color w:val="000000"/>
                <w:sz w:val="24"/>
                <w:rtl/>
              </w:rPr>
              <w:t>ו</w:t>
            </w:r>
            <w:r w:rsidRPr="00C06B88">
              <w:rPr>
                <w:rFonts w:asciiTheme="minorBidi" w:hAnsiTheme="minorBidi"/>
                <w:b w:val="0"/>
                <w:bCs w:val="0"/>
                <w:color w:val="000000"/>
                <w:sz w:val="24"/>
                <w:rtl/>
              </w:rPr>
              <w:t xml:space="preserve">ת מודד </w:t>
            </w:r>
            <w:r w:rsidRPr="006E3407">
              <w:rPr>
                <w:rFonts w:asciiTheme="minorBidi" w:hAnsiTheme="minorBidi" w:hint="cs"/>
                <w:b w:val="0"/>
                <w:bCs w:val="0"/>
                <w:color w:val="000000"/>
                <w:sz w:val="24"/>
                <w:u w:val="single"/>
                <w:rtl/>
              </w:rPr>
              <w:t>ברבעון</w:t>
            </w:r>
          </w:p>
          <w:p w:rsidR="00B76918" w:rsidRPr="00C06B88" w:rsidRDefault="00B76918" w:rsidP="00924191">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000000"/>
                <w:sz w:val="24"/>
                <w:rtl/>
              </w:rPr>
            </w:pPr>
            <w:r w:rsidRPr="00C06B88">
              <w:rPr>
                <w:rFonts w:asciiTheme="minorBidi" w:hAnsiTheme="minorBidi"/>
                <w:b w:val="0"/>
                <w:bCs w:val="0"/>
                <w:color w:val="000000"/>
                <w:sz w:val="24"/>
                <w:rtl/>
              </w:rPr>
              <w:t>באתר האינטרנט</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166"/>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Pr>
            </w:pPr>
            <w:r w:rsidRPr="00C06B88">
              <w:rPr>
                <w:rFonts w:asciiTheme="minorBidi" w:hAnsiTheme="minorBidi"/>
                <w:b w:val="0"/>
                <w:bCs w:val="0"/>
                <w:color w:val="000000"/>
                <w:sz w:val="24"/>
                <w:rtl/>
              </w:rPr>
              <w:t>ביטוח כללי</w:t>
            </w:r>
          </w:p>
        </w:tc>
        <w:tc>
          <w:tcPr>
            <w:tcW w:w="3191" w:type="dxa"/>
            <w:noWrap/>
            <w:vAlign w:val="center"/>
            <w:hideMark/>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260</w:t>
            </w:r>
          </w:p>
        </w:tc>
        <w:tc>
          <w:tcPr>
            <w:tcW w:w="3543" w:type="dxa"/>
            <w:noWrap/>
            <w:vAlign w:val="center"/>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13</w:t>
            </w:r>
          </w:p>
        </w:tc>
      </w:tr>
      <w:tr w:rsidR="00B76918" w:rsidRPr="00C06B88" w:rsidTr="00924191">
        <w:trPr>
          <w:trHeight w:val="305"/>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Pr>
            </w:pPr>
            <w:r w:rsidRPr="00C06B88">
              <w:rPr>
                <w:rFonts w:asciiTheme="minorBidi" w:hAnsiTheme="minorBidi"/>
                <w:b w:val="0"/>
                <w:bCs w:val="0"/>
                <w:color w:val="000000"/>
                <w:sz w:val="24"/>
                <w:rtl/>
              </w:rPr>
              <w:t xml:space="preserve">ביטוח </w:t>
            </w:r>
            <w:r>
              <w:rPr>
                <w:rFonts w:asciiTheme="minorBidi" w:hAnsiTheme="minorBidi" w:hint="cs"/>
                <w:b w:val="0"/>
                <w:bCs w:val="0"/>
                <w:color w:val="000000"/>
                <w:sz w:val="24"/>
                <w:rtl/>
              </w:rPr>
              <w:t>ב</w:t>
            </w:r>
            <w:r w:rsidRPr="00C06B88">
              <w:rPr>
                <w:rFonts w:asciiTheme="minorBidi" w:hAnsiTheme="minorBidi"/>
                <w:b w:val="0"/>
                <w:bCs w:val="0"/>
                <w:color w:val="000000"/>
                <w:sz w:val="24"/>
                <w:rtl/>
              </w:rPr>
              <w:t>ריאות</w:t>
            </w:r>
          </w:p>
        </w:tc>
        <w:tc>
          <w:tcPr>
            <w:tcW w:w="3191"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Pr>
            </w:pPr>
            <w:r>
              <w:rPr>
                <w:rFonts w:asciiTheme="minorBidi" w:hAnsiTheme="minorBidi" w:hint="cs"/>
                <w:color w:val="000000"/>
                <w:sz w:val="24"/>
                <w:rtl/>
              </w:rPr>
              <w:t>220</w:t>
            </w:r>
          </w:p>
        </w:tc>
        <w:tc>
          <w:tcPr>
            <w:tcW w:w="3543"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11</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Pr>
            </w:pPr>
            <w:r w:rsidRPr="00C06B88">
              <w:rPr>
                <w:rFonts w:asciiTheme="minorBidi" w:hAnsiTheme="minorBidi"/>
                <w:b w:val="0"/>
                <w:bCs w:val="0"/>
                <w:color w:val="000000"/>
                <w:sz w:val="24"/>
                <w:rtl/>
              </w:rPr>
              <w:t>ביטוח חיים</w:t>
            </w:r>
          </w:p>
        </w:tc>
        <w:tc>
          <w:tcPr>
            <w:tcW w:w="3191" w:type="dxa"/>
            <w:noWrap/>
            <w:vAlign w:val="center"/>
            <w:hideMark/>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160</w:t>
            </w:r>
          </w:p>
        </w:tc>
        <w:tc>
          <w:tcPr>
            <w:tcW w:w="3543" w:type="dxa"/>
            <w:noWrap/>
            <w:vAlign w:val="center"/>
            <w:hideMark/>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8</w:t>
            </w:r>
          </w:p>
        </w:tc>
      </w:tr>
      <w:tr w:rsidR="00B76918" w:rsidRPr="00C06B88" w:rsidTr="00924191">
        <w:trPr>
          <w:trHeight w:val="305"/>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Pr>
            </w:pPr>
            <w:r w:rsidRPr="00C06B88">
              <w:rPr>
                <w:rFonts w:asciiTheme="minorBidi" w:hAnsiTheme="minorBidi"/>
                <w:b w:val="0"/>
                <w:bCs w:val="0"/>
                <w:color w:val="000000"/>
                <w:sz w:val="24"/>
                <w:rtl/>
              </w:rPr>
              <w:t>פנסיה</w:t>
            </w:r>
          </w:p>
        </w:tc>
        <w:tc>
          <w:tcPr>
            <w:tcW w:w="3191"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Pr>
            </w:pPr>
            <w:r>
              <w:rPr>
                <w:rFonts w:asciiTheme="minorBidi" w:hAnsiTheme="minorBidi" w:hint="cs"/>
                <w:color w:val="000000"/>
                <w:sz w:val="24"/>
                <w:rtl/>
              </w:rPr>
              <w:t>280</w:t>
            </w:r>
          </w:p>
        </w:tc>
        <w:tc>
          <w:tcPr>
            <w:tcW w:w="3543"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14</w:t>
            </w:r>
          </w:p>
        </w:tc>
      </w:tr>
      <w:tr w:rsidR="00B76918" w:rsidRPr="00C06B88" w:rsidTr="00924191">
        <w:trPr>
          <w:cnfStyle w:val="000000100000" w:firstRow="0" w:lastRow="0" w:firstColumn="0" w:lastColumn="0" w:oddVBand="0" w:evenVBand="0" w:oddHBand="1"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tl/>
              </w:rPr>
            </w:pPr>
            <w:r w:rsidRPr="00C06B88">
              <w:rPr>
                <w:rFonts w:asciiTheme="minorBidi" w:hAnsiTheme="minorBidi"/>
                <w:b w:val="0"/>
                <w:bCs w:val="0"/>
                <w:color w:val="000000"/>
                <w:sz w:val="24"/>
                <w:rtl/>
              </w:rPr>
              <w:t>קופת גמל</w:t>
            </w:r>
          </w:p>
        </w:tc>
        <w:tc>
          <w:tcPr>
            <w:tcW w:w="3191" w:type="dxa"/>
            <w:noWrap/>
            <w:vAlign w:val="center"/>
            <w:hideMark/>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400</w:t>
            </w:r>
          </w:p>
        </w:tc>
        <w:tc>
          <w:tcPr>
            <w:tcW w:w="3543" w:type="dxa"/>
            <w:noWrap/>
            <w:vAlign w:val="center"/>
            <w:hideMark/>
          </w:tcPr>
          <w:p w:rsidR="00B76918" w:rsidRPr="00C06B88" w:rsidRDefault="00B76918" w:rsidP="00924191">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4"/>
                <w:rtl/>
              </w:rPr>
            </w:pPr>
            <w:r>
              <w:rPr>
                <w:rFonts w:asciiTheme="minorBidi" w:hAnsiTheme="minorBidi" w:hint="cs"/>
                <w:color w:val="000000"/>
                <w:sz w:val="24"/>
                <w:rtl/>
              </w:rPr>
              <w:t>20</w:t>
            </w:r>
          </w:p>
        </w:tc>
      </w:tr>
      <w:tr w:rsidR="00B76918" w:rsidRPr="00C06B88" w:rsidTr="00924191">
        <w:trPr>
          <w:trHeight w:val="305"/>
        </w:trPr>
        <w:tc>
          <w:tcPr>
            <w:cnfStyle w:val="001000000000" w:firstRow="0" w:lastRow="0" w:firstColumn="1" w:lastColumn="0" w:oddVBand="0" w:evenVBand="0" w:oddHBand="0" w:evenHBand="0" w:firstRowFirstColumn="0" w:firstRowLastColumn="0" w:lastRowFirstColumn="0" w:lastRowLastColumn="0"/>
            <w:tcW w:w="1630" w:type="dxa"/>
            <w:noWrap/>
            <w:vAlign w:val="center"/>
            <w:hideMark/>
          </w:tcPr>
          <w:p w:rsidR="00B76918" w:rsidRPr="00C06B88" w:rsidRDefault="00B76918" w:rsidP="00924191">
            <w:pPr>
              <w:spacing w:line="360" w:lineRule="auto"/>
              <w:rPr>
                <w:rFonts w:asciiTheme="minorBidi" w:hAnsiTheme="minorBidi"/>
                <w:b w:val="0"/>
                <w:bCs w:val="0"/>
                <w:color w:val="000000"/>
                <w:sz w:val="24"/>
                <w:rtl/>
              </w:rPr>
            </w:pPr>
            <w:r w:rsidRPr="00C06B88">
              <w:rPr>
                <w:rFonts w:asciiTheme="minorBidi" w:hAnsiTheme="minorBidi"/>
                <w:b w:val="0"/>
                <w:bCs w:val="0"/>
                <w:color w:val="000000"/>
                <w:sz w:val="24"/>
                <w:rtl/>
              </w:rPr>
              <w:t>ס</w:t>
            </w:r>
            <w:r>
              <w:rPr>
                <w:rFonts w:asciiTheme="minorBidi" w:hAnsiTheme="minorBidi" w:hint="cs"/>
                <w:b w:val="0"/>
                <w:bCs w:val="0"/>
                <w:color w:val="000000"/>
                <w:sz w:val="24"/>
                <w:rtl/>
              </w:rPr>
              <w:t>ך הכל</w:t>
            </w:r>
          </w:p>
        </w:tc>
        <w:tc>
          <w:tcPr>
            <w:tcW w:w="3191"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color w:val="000000"/>
                <w:sz w:val="24"/>
                <w:rtl/>
              </w:rPr>
            </w:pPr>
            <w:r>
              <w:rPr>
                <w:rFonts w:asciiTheme="minorBidi" w:hAnsiTheme="minorBidi" w:hint="cs"/>
                <w:b/>
                <w:bCs/>
                <w:color w:val="000000"/>
                <w:sz w:val="24"/>
                <w:rtl/>
              </w:rPr>
              <w:t>1320</w:t>
            </w:r>
          </w:p>
        </w:tc>
        <w:tc>
          <w:tcPr>
            <w:tcW w:w="3543" w:type="dxa"/>
            <w:noWrap/>
            <w:vAlign w:val="center"/>
            <w:hideMark/>
          </w:tcPr>
          <w:p w:rsidR="00B76918" w:rsidRPr="00C06B88" w:rsidRDefault="00B76918" w:rsidP="00924191">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Bidi" w:hAnsiTheme="minorBidi"/>
                <w:b/>
                <w:bCs/>
                <w:color w:val="000000"/>
                <w:sz w:val="24"/>
                <w:rtl/>
              </w:rPr>
            </w:pPr>
            <w:r>
              <w:rPr>
                <w:rFonts w:asciiTheme="minorBidi" w:hAnsiTheme="minorBidi" w:hint="cs"/>
                <w:b/>
                <w:bCs/>
                <w:color w:val="000000"/>
                <w:sz w:val="24"/>
                <w:rtl/>
              </w:rPr>
              <w:t>66</w:t>
            </w:r>
          </w:p>
        </w:tc>
      </w:tr>
    </w:tbl>
    <w:p w:rsidR="00B76918" w:rsidRPr="00C06B88" w:rsidRDefault="00B76918" w:rsidP="00B76918">
      <w:pPr>
        <w:ind w:left="720"/>
        <w:rPr>
          <w:rtl/>
        </w:rPr>
      </w:pPr>
      <w:r>
        <w:rPr>
          <w:rFonts w:hint="cs"/>
          <w:rtl/>
        </w:rPr>
        <w:t xml:space="preserve"> </w:t>
      </w:r>
    </w:p>
    <w:p w:rsidR="00B76918" w:rsidRPr="005F1A8B" w:rsidRDefault="00B76918" w:rsidP="00B76918">
      <w:pPr>
        <w:pStyle w:val="aa"/>
        <w:numPr>
          <w:ilvl w:val="0"/>
          <w:numId w:val="18"/>
        </w:numPr>
        <w:spacing w:before="0" w:after="0"/>
        <w:contextualSpacing w:val="0"/>
        <w:rPr>
          <w:rFonts w:asciiTheme="minorBidi" w:hAnsiTheme="minorBidi"/>
        </w:rPr>
      </w:pPr>
      <w:r w:rsidRPr="005F1A8B">
        <w:rPr>
          <w:rFonts w:hint="cs"/>
          <w:b/>
          <w:bCs/>
          <w:rtl/>
        </w:rPr>
        <w:t>תיאור</w:t>
      </w:r>
      <w:r w:rsidRPr="005F1A8B">
        <w:rPr>
          <w:b/>
          <w:bCs/>
          <w:rtl/>
        </w:rPr>
        <w:t xml:space="preserve"> </w:t>
      </w:r>
      <w:r w:rsidRPr="005F1A8B">
        <w:rPr>
          <w:rFonts w:hint="cs"/>
          <w:b/>
          <w:bCs/>
          <w:rtl/>
        </w:rPr>
        <w:t>העבודה</w:t>
      </w:r>
      <w:r w:rsidRPr="005F1A8B">
        <w:rPr>
          <w:b/>
          <w:bCs/>
          <w:rtl/>
        </w:rPr>
        <w:t xml:space="preserve"> המבוקשת - מאפייני ה</w:t>
      </w:r>
      <w:r>
        <w:rPr>
          <w:rFonts w:hint="cs"/>
          <w:b/>
          <w:bCs/>
          <w:rtl/>
        </w:rPr>
        <w:t>נתונים וה</w:t>
      </w:r>
      <w:r w:rsidRPr="005F1A8B">
        <w:rPr>
          <w:b/>
          <w:bCs/>
          <w:rtl/>
        </w:rPr>
        <w:t>דיווח לאגף</w:t>
      </w:r>
      <w:r w:rsidRPr="00C721AD">
        <w:rPr>
          <w:rFonts w:asciiTheme="minorBidi" w:hAnsiTheme="minorBidi"/>
          <w:rtl/>
        </w:rPr>
        <w:t xml:space="preserve"> </w:t>
      </w:r>
    </w:p>
    <w:p w:rsidR="00B76918" w:rsidRDefault="00B76918" w:rsidP="00F2448C">
      <w:pPr>
        <w:pStyle w:val="aa"/>
        <w:numPr>
          <w:ilvl w:val="1"/>
          <w:numId w:val="18"/>
        </w:numPr>
        <w:spacing w:before="0" w:after="0"/>
        <w:contextualSpacing w:val="0"/>
        <w:rPr>
          <w:rFonts w:asciiTheme="minorBidi" w:hAnsiTheme="minorBidi"/>
        </w:rPr>
      </w:pPr>
      <w:r w:rsidRPr="008A4DA4">
        <w:rPr>
          <w:rFonts w:asciiTheme="minorBidi" w:hAnsiTheme="minorBidi"/>
          <w:rtl/>
        </w:rPr>
        <w:t xml:space="preserve">הספק יידרש לבצע עיבוד </w:t>
      </w:r>
      <w:r>
        <w:rPr>
          <w:rFonts w:asciiTheme="minorBidi" w:hAnsiTheme="minorBidi"/>
          <w:rtl/>
        </w:rPr>
        <w:t>וניתוח של הנתונים ש</w:t>
      </w:r>
      <w:r>
        <w:rPr>
          <w:rFonts w:asciiTheme="minorBidi" w:hAnsiTheme="minorBidi" w:hint="cs"/>
          <w:rtl/>
        </w:rPr>
        <w:t>נ</w:t>
      </w:r>
      <w:r>
        <w:rPr>
          <w:rFonts w:asciiTheme="minorBidi" w:hAnsiTheme="minorBidi"/>
          <w:rtl/>
        </w:rPr>
        <w:t>אספו</w:t>
      </w:r>
      <w:r w:rsidRPr="008A4DA4">
        <w:rPr>
          <w:rFonts w:asciiTheme="minorBidi" w:hAnsiTheme="minorBidi" w:hint="cs"/>
          <w:rtl/>
        </w:rPr>
        <w:t xml:space="preserve"> </w:t>
      </w:r>
      <w:r w:rsidRPr="008A4DA4">
        <w:rPr>
          <w:rFonts w:asciiTheme="minorBidi" w:hAnsiTheme="minorBidi"/>
          <w:rtl/>
        </w:rPr>
        <w:t>בסיום יום המדידה</w:t>
      </w:r>
      <w:r>
        <w:rPr>
          <w:rFonts w:asciiTheme="minorBidi" w:hAnsiTheme="minorBidi" w:hint="cs"/>
          <w:rtl/>
        </w:rPr>
        <w:t>.</w:t>
      </w:r>
      <w:r w:rsidRPr="008A4DA4">
        <w:rPr>
          <w:rFonts w:asciiTheme="minorBidi" w:hAnsiTheme="minorBidi"/>
          <w:rtl/>
        </w:rPr>
        <w:t xml:space="preserve"> </w:t>
      </w:r>
    </w:p>
    <w:p w:rsidR="00B76918" w:rsidRDefault="00B76918" w:rsidP="00B76918">
      <w:pPr>
        <w:pStyle w:val="aa"/>
        <w:numPr>
          <w:ilvl w:val="1"/>
          <w:numId w:val="18"/>
        </w:numPr>
        <w:spacing w:before="0" w:after="0"/>
        <w:contextualSpacing w:val="0"/>
        <w:rPr>
          <w:rFonts w:asciiTheme="minorBidi" w:hAnsiTheme="minorBidi"/>
        </w:rPr>
      </w:pPr>
      <w:r>
        <w:rPr>
          <w:rFonts w:asciiTheme="minorBidi" w:hAnsiTheme="minorBidi" w:hint="cs"/>
          <w:rtl/>
        </w:rPr>
        <w:t>הספק יאפשר לאגף גישה לנתונים השוטפים לאחר ה</w:t>
      </w:r>
      <w:r w:rsidRPr="008A4DA4">
        <w:rPr>
          <w:rFonts w:asciiTheme="minorBidi" w:hAnsiTheme="minorBidi" w:hint="cs"/>
          <w:rtl/>
        </w:rPr>
        <w:t>עיבוד</w:t>
      </w:r>
      <w:r>
        <w:rPr>
          <w:rFonts w:asciiTheme="minorBidi" w:hAnsiTheme="minorBidi" w:hint="cs"/>
          <w:rtl/>
        </w:rPr>
        <w:t xml:space="preserve"> היומי</w:t>
      </w:r>
      <w:r w:rsidRPr="008A4DA4">
        <w:rPr>
          <w:rFonts w:asciiTheme="minorBidi" w:hAnsiTheme="minorBidi" w:hint="cs"/>
          <w:rtl/>
        </w:rPr>
        <w:t xml:space="preserve"> באופן מקוון או</w:t>
      </w:r>
      <w:r>
        <w:rPr>
          <w:rFonts w:asciiTheme="minorBidi" w:hAnsiTheme="minorBidi" w:hint="cs"/>
          <w:rtl/>
        </w:rPr>
        <w:t xml:space="preserve"> בדרך אחרת שתאושר מראש על ידי האגף.</w:t>
      </w:r>
    </w:p>
    <w:p w:rsidR="00BB04BA" w:rsidRDefault="00BB04BA" w:rsidP="00F2448C">
      <w:pPr>
        <w:pStyle w:val="aa"/>
        <w:numPr>
          <w:ilvl w:val="1"/>
          <w:numId w:val="18"/>
        </w:numPr>
        <w:spacing w:before="0" w:after="0"/>
        <w:contextualSpacing w:val="0"/>
        <w:rPr>
          <w:rFonts w:asciiTheme="minorBidi" w:hAnsiTheme="minorBidi"/>
        </w:rPr>
      </w:pPr>
      <w:r>
        <w:rPr>
          <w:rFonts w:asciiTheme="minorBidi" w:hAnsiTheme="minorBidi" w:hint="cs"/>
          <w:rtl/>
        </w:rPr>
        <w:lastRenderedPageBreak/>
        <w:t>תוך 21 ימים מתום כל רבעון הספק יגיש לאגף טיוטה של דוח</w:t>
      </w:r>
      <w:r w:rsidR="00B77F83">
        <w:rPr>
          <w:rFonts w:asciiTheme="minorBidi" w:hAnsiTheme="minorBidi" w:hint="cs"/>
          <w:rtl/>
        </w:rPr>
        <w:t>ות</w:t>
      </w:r>
      <w:r>
        <w:rPr>
          <w:rFonts w:asciiTheme="minorBidi" w:hAnsiTheme="minorBidi" w:hint="cs"/>
          <w:rtl/>
        </w:rPr>
        <w:t xml:space="preserve"> ביקורת </w:t>
      </w:r>
      <w:r w:rsidR="00B77F83">
        <w:rPr>
          <w:rFonts w:asciiTheme="minorBidi" w:hAnsiTheme="minorBidi" w:hint="cs"/>
          <w:rtl/>
        </w:rPr>
        <w:t>המסכמים את המדידה במהלך הרבעון</w:t>
      </w:r>
      <w:r w:rsidR="00491A5F">
        <w:rPr>
          <w:rFonts w:asciiTheme="minorBidi" w:hAnsiTheme="minorBidi" w:hint="cs"/>
          <w:rtl/>
        </w:rPr>
        <w:t xml:space="preserve">, </w:t>
      </w:r>
      <w:r>
        <w:rPr>
          <w:rFonts w:asciiTheme="minorBidi" w:hAnsiTheme="minorBidi" w:hint="cs"/>
          <w:rtl/>
        </w:rPr>
        <w:t>לאחר התייעצות ואישור האגף יוגש</w:t>
      </w:r>
      <w:r w:rsidR="00B77F83">
        <w:rPr>
          <w:rFonts w:asciiTheme="minorBidi" w:hAnsiTheme="minorBidi" w:hint="cs"/>
          <w:rtl/>
        </w:rPr>
        <w:t>ו</w:t>
      </w:r>
      <w:r>
        <w:rPr>
          <w:rFonts w:asciiTheme="minorBidi" w:hAnsiTheme="minorBidi" w:hint="cs"/>
          <w:rtl/>
        </w:rPr>
        <w:t xml:space="preserve"> דוח</w:t>
      </w:r>
      <w:r w:rsidR="00B77F83">
        <w:rPr>
          <w:rFonts w:asciiTheme="minorBidi" w:hAnsiTheme="minorBidi" w:hint="cs"/>
          <w:rtl/>
        </w:rPr>
        <w:t>ות</w:t>
      </w:r>
      <w:r>
        <w:rPr>
          <w:rFonts w:asciiTheme="minorBidi" w:hAnsiTheme="minorBidi" w:hint="cs"/>
          <w:rtl/>
        </w:rPr>
        <w:t xml:space="preserve"> סופי</w:t>
      </w:r>
      <w:r w:rsidR="00B77F83">
        <w:rPr>
          <w:rFonts w:asciiTheme="minorBidi" w:hAnsiTheme="minorBidi" w:hint="cs"/>
          <w:rtl/>
        </w:rPr>
        <w:t>ים</w:t>
      </w:r>
      <w:r>
        <w:rPr>
          <w:rFonts w:asciiTheme="minorBidi" w:hAnsiTheme="minorBidi" w:hint="cs"/>
          <w:rtl/>
        </w:rPr>
        <w:t>.</w:t>
      </w:r>
    </w:p>
    <w:p w:rsidR="00B76918" w:rsidRDefault="00B76918" w:rsidP="00F2448C">
      <w:pPr>
        <w:pStyle w:val="aa"/>
        <w:numPr>
          <w:ilvl w:val="1"/>
          <w:numId w:val="18"/>
        </w:numPr>
        <w:spacing w:before="0" w:after="0"/>
        <w:contextualSpacing w:val="0"/>
        <w:rPr>
          <w:rFonts w:asciiTheme="minorBidi" w:hAnsiTheme="minorBidi"/>
        </w:rPr>
      </w:pPr>
      <w:r>
        <w:rPr>
          <w:rFonts w:asciiTheme="minorBidi" w:hAnsiTheme="minorBidi" w:hint="cs"/>
          <w:rtl/>
        </w:rPr>
        <w:t>דוח ביקורת רבעוני יערך לכל גוף מוסדי מבוקר בנפרד בהשוואה לתוצאות ממוצעות בענף ולכל הגופים ביחד, הדוח יכלול סיכום נתונים גולמיים ונתונים מעובדים בהתאם להנחיית האגף. בכוונת האגף להעביר טיוטת דוח הביקורת לידיעה והערות של כל גוף מוסדי שבוקר, לפיכך במידת הצורך הספק יידרש להמציא התייחסות</w:t>
      </w:r>
      <w:r w:rsidR="00B77F83">
        <w:rPr>
          <w:rFonts w:asciiTheme="minorBidi" w:hAnsiTheme="minorBidi" w:hint="cs"/>
          <w:rtl/>
        </w:rPr>
        <w:t xml:space="preserve"> </w:t>
      </w:r>
      <w:r>
        <w:rPr>
          <w:rFonts w:asciiTheme="minorBidi" w:hAnsiTheme="minorBidi" w:hint="cs"/>
          <w:rtl/>
        </w:rPr>
        <w:t>להערות</w:t>
      </w:r>
      <w:r w:rsidR="00B77F83">
        <w:rPr>
          <w:rFonts w:asciiTheme="minorBidi" w:hAnsiTheme="minorBidi" w:hint="cs"/>
          <w:rtl/>
        </w:rPr>
        <w:t xml:space="preserve"> </w:t>
      </w:r>
      <w:r>
        <w:rPr>
          <w:rFonts w:asciiTheme="minorBidi" w:hAnsiTheme="minorBidi" w:hint="cs"/>
          <w:rtl/>
        </w:rPr>
        <w:t>שהתקבלו לטיוטת הדוח ולאחר התייעצות עם האגף לתקן את דוח הביקורת הסופי.</w:t>
      </w:r>
    </w:p>
    <w:p w:rsidR="00B76918" w:rsidRDefault="00B76918" w:rsidP="00F2448C">
      <w:pPr>
        <w:pStyle w:val="aa"/>
        <w:numPr>
          <w:ilvl w:val="1"/>
          <w:numId w:val="18"/>
        </w:numPr>
        <w:spacing w:before="0" w:after="0"/>
        <w:contextualSpacing w:val="0"/>
        <w:rPr>
          <w:rFonts w:asciiTheme="minorBidi" w:hAnsiTheme="minorBidi"/>
        </w:rPr>
      </w:pPr>
      <w:r w:rsidRPr="00253D9F">
        <w:rPr>
          <w:rFonts w:asciiTheme="minorBidi" w:hAnsiTheme="minorBidi" w:hint="cs"/>
          <w:rtl/>
        </w:rPr>
        <w:t>בד</w:t>
      </w:r>
      <w:r>
        <w:rPr>
          <w:rFonts w:asciiTheme="minorBidi" w:hAnsiTheme="minorBidi" w:hint="cs"/>
          <w:rtl/>
        </w:rPr>
        <w:t xml:space="preserve">וח ביקורת </w:t>
      </w:r>
      <w:r w:rsidRPr="00253D9F">
        <w:rPr>
          <w:rFonts w:asciiTheme="minorBidi" w:hAnsiTheme="minorBidi" w:hint="cs"/>
          <w:rtl/>
        </w:rPr>
        <w:t>רבעוני לאגף</w:t>
      </w:r>
      <w:r w:rsidRPr="00253D9F">
        <w:rPr>
          <w:rFonts w:asciiTheme="minorBidi" w:hAnsiTheme="minorBidi"/>
          <w:rtl/>
        </w:rPr>
        <w:t xml:space="preserve"> </w:t>
      </w:r>
      <w:r w:rsidRPr="00253D9F">
        <w:rPr>
          <w:rFonts w:asciiTheme="minorBidi" w:hAnsiTheme="minorBidi" w:hint="cs"/>
          <w:rtl/>
        </w:rPr>
        <w:t>יו</w:t>
      </w:r>
      <w:r w:rsidRPr="00253D9F">
        <w:rPr>
          <w:rFonts w:asciiTheme="minorBidi" w:hAnsiTheme="minorBidi"/>
          <w:rtl/>
        </w:rPr>
        <w:t>צג</w:t>
      </w:r>
      <w:r w:rsidRPr="00253D9F">
        <w:rPr>
          <w:rFonts w:asciiTheme="minorBidi" w:hAnsiTheme="minorBidi" w:hint="cs"/>
          <w:rtl/>
        </w:rPr>
        <w:t xml:space="preserve"> גם</w:t>
      </w:r>
      <w:r w:rsidRPr="00253D9F">
        <w:rPr>
          <w:rFonts w:asciiTheme="minorBidi" w:hAnsiTheme="minorBidi"/>
          <w:rtl/>
        </w:rPr>
        <w:t xml:space="preserve"> </w:t>
      </w:r>
      <w:r w:rsidRPr="00253D9F">
        <w:rPr>
          <w:rFonts w:asciiTheme="minorBidi" w:hAnsiTheme="minorBidi" w:hint="cs"/>
          <w:rtl/>
        </w:rPr>
        <w:t>שיעור</w:t>
      </w:r>
      <w:r w:rsidRPr="00253D9F">
        <w:rPr>
          <w:rFonts w:asciiTheme="minorBidi" w:hAnsiTheme="minorBidi"/>
          <w:rtl/>
        </w:rPr>
        <w:t xml:space="preserve"> המקרים שבהם נמדד</w:t>
      </w:r>
      <w:r w:rsidR="00100BE5">
        <w:rPr>
          <w:rFonts w:asciiTheme="minorBidi" w:hAnsiTheme="minorBidi" w:hint="cs"/>
          <w:rtl/>
        </w:rPr>
        <w:t>ו</w:t>
      </w:r>
      <w:r w:rsidRPr="00253D9F">
        <w:rPr>
          <w:rFonts w:asciiTheme="minorBidi" w:hAnsiTheme="minorBidi"/>
          <w:rtl/>
        </w:rPr>
        <w:t xml:space="preserve"> </w:t>
      </w:r>
      <w:r w:rsidR="00100BE5">
        <w:rPr>
          <w:rFonts w:asciiTheme="minorBidi" w:hAnsiTheme="minorBidi" w:hint="cs"/>
          <w:rtl/>
        </w:rPr>
        <w:t>ה</w:t>
      </w:r>
      <w:r w:rsidRPr="00253D9F">
        <w:rPr>
          <w:rFonts w:asciiTheme="minorBidi" w:hAnsiTheme="minorBidi"/>
          <w:rtl/>
        </w:rPr>
        <w:t>ער</w:t>
      </w:r>
      <w:r w:rsidR="00100BE5">
        <w:rPr>
          <w:rFonts w:asciiTheme="minorBidi" w:hAnsiTheme="minorBidi" w:hint="cs"/>
          <w:rtl/>
        </w:rPr>
        <w:t>כים</w:t>
      </w:r>
      <w:r w:rsidRPr="00253D9F">
        <w:rPr>
          <w:rFonts w:asciiTheme="minorBidi" w:hAnsiTheme="minorBidi"/>
          <w:rtl/>
        </w:rPr>
        <w:t xml:space="preserve"> </w:t>
      </w:r>
      <w:r w:rsidR="00100BE5">
        <w:rPr>
          <w:rFonts w:asciiTheme="minorBidi" w:hAnsiTheme="minorBidi" w:hint="cs"/>
          <w:rtl/>
        </w:rPr>
        <w:t>ה</w:t>
      </w:r>
      <w:r w:rsidRPr="00253D9F">
        <w:rPr>
          <w:rFonts w:asciiTheme="minorBidi" w:hAnsiTheme="minorBidi"/>
          <w:rtl/>
        </w:rPr>
        <w:t>גבוה</w:t>
      </w:r>
      <w:r w:rsidR="00100BE5">
        <w:rPr>
          <w:rFonts w:asciiTheme="minorBidi" w:hAnsiTheme="minorBidi" w:hint="cs"/>
          <w:rtl/>
        </w:rPr>
        <w:t>ים</w:t>
      </w:r>
      <w:r w:rsidRPr="00253D9F">
        <w:rPr>
          <w:rFonts w:asciiTheme="minorBidi" w:hAnsiTheme="minorBidi"/>
          <w:rtl/>
        </w:rPr>
        <w:t xml:space="preserve"> בסולם ההערכה של הפריט הנמדד</w:t>
      </w:r>
      <w:r w:rsidRPr="00253D9F">
        <w:rPr>
          <w:rFonts w:asciiTheme="minorBidi" w:hAnsiTheme="minorBidi" w:hint="cs"/>
          <w:rtl/>
        </w:rPr>
        <w:t xml:space="preserve"> (</w:t>
      </w:r>
      <w:r w:rsidRPr="00253D9F">
        <w:rPr>
          <w:rFonts w:asciiTheme="majorBidi" w:hAnsiTheme="majorBidi" w:cstheme="majorBidi"/>
        </w:rPr>
        <w:t>Top Box</w:t>
      </w:r>
      <w:r w:rsidRPr="00253D9F">
        <w:rPr>
          <w:rFonts w:asciiTheme="minorBidi" w:hAnsiTheme="minorBidi" w:hint="cs"/>
          <w:rtl/>
        </w:rPr>
        <w:t>)</w:t>
      </w:r>
      <w:r w:rsidRPr="00253D9F">
        <w:rPr>
          <w:rFonts w:asciiTheme="minorBidi" w:hAnsiTheme="minorBidi"/>
          <w:rtl/>
        </w:rPr>
        <w:t xml:space="preserve">. </w:t>
      </w:r>
      <w:r w:rsidRPr="00253D9F">
        <w:rPr>
          <w:rFonts w:asciiTheme="minorBidi" w:hAnsiTheme="minorBidi" w:hint="cs"/>
          <w:rtl/>
        </w:rPr>
        <w:t>ערכי</w:t>
      </w:r>
      <w:r w:rsidRPr="00253D9F">
        <w:rPr>
          <w:rFonts w:asciiTheme="minorBidi" w:hAnsiTheme="minorBidi"/>
          <w:rtl/>
        </w:rPr>
        <w:t xml:space="preserve"> ה-</w:t>
      </w:r>
      <w:r w:rsidRPr="00253D9F">
        <w:rPr>
          <w:rFonts w:asciiTheme="majorBidi" w:hAnsiTheme="majorBidi" w:cstheme="majorBidi"/>
        </w:rPr>
        <w:t>Top Box</w:t>
      </w:r>
      <w:r w:rsidRPr="00253D9F">
        <w:rPr>
          <w:rFonts w:asciiTheme="minorBidi" w:hAnsiTheme="minorBidi"/>
          <w:rtl/>
        </w:rPr>
        <w:t xml:space="preserve"> </w:t>
      </w:r>
      <w:r w:rsidRPr="00253D9F">
        <w:rPr>
          <w:rFonts w:asciiTheme="minorBidi" w:hAnsiTheme="minorBidi" w:hint="cs"/>
          <w:rtl/>
        </w:rPr>
        <w:t xml:space="preserve">יקבעו </w:t>
      </w:r>
      <w:r w:rsidRPr="00253D9F">
        <w:rPr>
          <w:rFonts w:asciiTheme="minorBidi" w:hAnsiTheme="minorBidi"/>
          <w:rtl/>
        </w:rPr>
        <w:t>על</w:t>
      </w:r>
      <w:r w:rsidRPr="00253D9F">
        <w:rPr>
          <w:rFonts w:asciiTheme="minorBidi" w:hAnsiTheme="minorBidi" w:hint="cs"/>
          <w:rtl/>
        </w:rPr>
        <w:t xml:space="preserve"> </w:t>
      </w:r>
      <w:r w:rsidRPr="00253D9F">
        <w:rPr>
          <w:rFonts w:asciiTheme="minorBidi" w:hAnsiTheme="minorBidi"/>
          <w:rtl/>
        </w:rPr>
        <w:t>ידי ה</w:t>
      </w:r>
      <w:r w:rsidRPr="00253D9F">
        <w:rPr>
          <w:rFonts w:asciiTheme="minorBidi" w:hAnsiTheme="minorBidi" w:hint="cs"/>
          <w:rtl/>
        </w:rPr>
        <w:t>אגף</w:t>
      </w:r>
      <w:r w:rsidRPr="00253D9F">
        <w:rPr>
          <w:rFonts w:asciiTheme="minorBidi" w:hAnsiTheme="minorBidi"/>
          <w:rtl/>
        </w:rPr>
        <w:t xml:space="preserve"> </w:t>
      </w:r>
      <w:r w:rsidRPr="00253D9F">
        <w:rPr>
          <w:rFonts w:asciiTheme="minorBidi" w:hAnsiTheme="minorBidi" w:hint="cs"/>
          <w:rtl/>
        </w:rPr>
        <w:t xml:space="preserve">על בסיס </w:t>
      </w:r>
      <w:r w:rsidRPr="00253D9F">
        <w:rPr>
          <w:rFonts w:asciiTheme="minorBidi" w:hAnsiTheme="minorBidi"/>
          <w:rtl/>
        </w:rPr>
        <w:t>התאמה ל</w:t>
      </w:r>
      <w:r w:rsidRPr="00253D9F">
        <w:rPr>
          <w:rFonts w:asciiTheme="minorBidi" w:hAnsiTheme="minorBidi" w:hint="cs"/>
          <w:rtl/>
        </w:rPr>
        <w:t>סטנדרט</w:t>
      </w:r>
      <w:r w:rsidR="00100BE5">
        <w:rPr>
          <w:rFonts w:asciiTheme="minorBidi" w:hAnsiTheme="minorBidi" w:hint="cs"/>
          <w:rtl/>
        </w:rPr>
        <w:t xml:space="preserve"> שהוא קבע ל</w:t>
      </w:r>
      <w:r w:rsidRPr="00253D9F">
        <w:rPr>
          <w:rFonts w:asciiTheme="minorBidi" w:hAnsiTheme="minorBidi"/>
          <w:rtl/>
        </w:rPr>
        <w:t xml:space="preserve">זמן </w:t>
      </w:r>
      <w:r w:rsidR="00100BE5">
        <w:rPr>
          <w:rFonts w:asciiTheme="minorBidi" w:hAnsiTheme="minorBidi" w:hint="cs"/>
          <w:rtl/>
        </w:rPr>
        <w:t>ה</w:t>
      </w:r>
      <w:r w:rsidRPr="00253D9F">
        <w:rPr>
          <w:rFonts w:asciiTheme="minorBidi" w:hAnsiTheme="minorBidi"/>
          <w:rtl/>
        </w:rPr>
        <w:t>המתנה ל</w:t>
      </w:r>
      <w:r w:rsidRPr="00253D9F">
        <w:rPr>
          <w:rFonts w:asciiTheme="minorBidi" w:hAnsiTheme="minorBidi" w:hint="cs"/>
          <w:rtl/>
        </w:rPr>
        <w:t>קבלת שירות טלפוני</w:t>
      </w:r>
      <w:r w:rsidR="00100BE5">
        <w:rPr>
          <w:rFonts w:asciiTheme="minorBidi" w:hAnsiTheme="minorBidi" w:hint="cs"/>
          <w:rtl/>
        </w:rPr>
        <w:t>. הדוח יכלול</w:t>
      </w:r>
      <w:r>
        <w:rPr>
          <w:rFonts w:asciiTheme="minorBidi" w:hAnsiTheme="minorBidi" w:hint="cs"/>
          <w:rtl/>
        </w:rPr>
        <w:t xml:space="preserve"> התחשבות בהטיות של סולם המדידה</w:t>
      </w:r>
      <w:r w:rsidR="007B724C">
        <w:rPr>
          <w:rFonts w:asciiTheme="minorBidi" w:hAnsiTheme="minorBidi" w:hint="cs"/>
          <w:rtl/>
        </w:rPr>
        <w:t>, יכלול הצגה ו</w:t>
      </w:r>
      <w:r w:rsidRPr="004937CC">
        <w:rPr>
          <w:rFonts w:asciiTheme="minorBidi" w:hAnsiTheme="minorBidi"/>
          <w:rtl/>
        </w:rPr>
        <w:t>שקלול ציוני</w:t>
      </w:r>
      <w:r>
        <w:rPr>
          <w:rFonts w:asciiTheme="minorBidi" w:hAnsiTheme="minorBidi" w:hint="cs"/>
          <w:rtl/>
        </w:rPr>
        <w:t xml:space="preserve"> ביניים</w:t>
      </w:r>
      <w:r w:rsidR="007B724C">
        <w:rPr>
          <w:rFonts w:asciiTheme="minorBidi" w:hAnsiTheme="minorBidi" w:hint="cs"/>
          <w:rtl/>
        </w:rPr>
        <w:t xml:space="preserve"> </w:t>
      </w:r>
      <w:r w:rsidRPr="00253D9F">
        <w:rPr>
          <w:rFonts w:asciiTheme="minorBidi" w:hAnsiTheme="minorBidi"/>
          <w:rtl/>
        </w:rPr>
        <w:t>בהתאם למשקולות שייקבעו על-ידי ה</w:t>
      </w:r>
      <w:r>
        <w:rPr>
          <w:rFonts w:asciiTheme="minorBidi" w:hAnsiTheme="minorBidi" w:hint="cs"/>
          <w:rtl/>
        </w:rPr>
        <w:t>אגף בענפים</w:t>
      </w:r>
      <w:r w:rsidR="007B724C">
        <w:rPr>
          <w:rFonts w:asciiTheme="minorBidi" w:hAnsiTheme="minorBidi" w:hint="cs"/>
          <w:rtl/>
        </w:rPr>
        <w:t xml:space="preserve"> או תחומי שירות</w:t>
      </w:r>
      <w:r>
        <w:rPr>
          <w:rFonts w:asciiTheme="minorBidi" w:hAnsiTheme="minorBidi" w:hint="cs"/>
          <w:rtl/>
        </w:rPr>
        <w:t xml:space="preserve"> שונים </w:t>
      </w:r>
      <w:r w:rsidRPr="00253D9F">
        <w:rPr>
          <w:rFonts w:asciiTheme="minorBidi" w:hAnsiTheme="minorBidi" w:hint="cs"/>
          <w:rtl/>
        </w:rPr>
        <w:t>ומדד כולל לטיב השירות</w:t>
      </w:r>
      <w:r>
        <w:rPr>
          <w:rFonts w:asciiTheme="minorBidi" w:hAnsiTheme="minorBidi" w:hint="cs"/>
          <w:rtl/>
        </w:rPr>
        <w:t>.</w:t>
      </w:r>
    </w:p>
    <w:p w:rsidR="00B76918" w:rsidRDefault="00B76918" w:rsidP="00B76918">
      <w:pPr>
        <w:pStyle w:val="aa"/>
        <w:numPr>
          <w:ilvl w:val="1"/>
          <w:numId w:val="18"/>
        </w:numPr>
        <w:spacing w:before="0" w:after="0"/>
        <w:contextualSpacing w:val="0"/>
        <w:rPr>
          <w:rFonts w:asciiTheme="minorBidi" w:hAnsiTheme="minorBidi"/>
        </w:rPr>
      </w:pPr>
      <w:r>
        <w:rPr>
          <w:rFonts w:asciiTheme="minorBidi" w:hAnsiTheme="minorBidi" w:hint="cs"/>
          <w:rtl/>
        </w:rPr>
        <w:t xml:space="preserve">כל הנתונים הנאספים והמעובדים </w:t>
      </w:r>
      <w:r w:rsidRPr="00C06B88">
        <w:rPr>
          <w:rFonts w:asciiTheme="minorBidi" w:hAnsiTheme="minorBidi"/>
          <w:rtl/>
        </w:rPr>
        <w:t>ירוכזו בבסיס נתונים ממוחשב</w:t>
      </w:r>
      <w:r>
        <w:rPr>
          <w:rFonts w:asciiTheme="minorBidi" w:hAnsiTheme="minorBidi" w:hint="cs"/>
          <w:rtl/>
        </w:rPr>
        <w:t xml:space="preserve"> של הספק</w:t>
      </w:r>
      <w:r w:rsidRPr="00C06B88">
        <w:rPr>
          <w:rFonts w:asciiTheme="minorBidi" w:hAnsiTheme="minorBidi"/>
          <w:rtl/>
        </w:rPr>
        <w:t>, בסולמות ההערכה האופייניים להם</w:t>
      </w:r>
      <w:r>
        <w:rPr>
          <w:rFonts w:asciiTheme="minorBidi" w:hAnsiTheme="minorBidi" w:hint="cs"/>
          <w:rtl/>
        </w:rPr>
        <w:t xml:space="preserve"> ו</w:t>
      </w:r>
      <w:r w:rsidRPr="008A4DA4">
        <w:rPr>
          <w:rFonts w:asciiTheme="minorBidi" w:hAnsiTheme="minorBidi" w:hint="cs"/>
          <w:rtl/>
        </w:rPr>
        <w:t>יכלל</w:t>
      </w:r>
      <w:r>
        <w:rPr>
          <w:rFonts w:asciiTheme="minorBidi" w:hAnsiTheme="minorBidi" w:hint="cs"/>
          <w:rtl/>
        </w:rPr>
        <w:t>ו</w:t>
      </w:r>
      <w:r w:rsidRPr="008A4DA4">
        <w:rPr>
          <w:rFonts w:asciiTheme="minorBidi" w:hAnsiTheme="minorBidi" w:hint="cs"/>
          <w:rtl/>
        </w:rPr>
        <w:t xml:space="preserve"> </w:t>
      </w:r>
      <w:r w:rsidRPr="008A4DA4">
        <w:rPr>
          <w:rFonts w:asciiTheme="minorBidi" w:hAnsiTheme="minorBidi"/>
          <w:rtl/>
        </w:rPr>
        <w:t xml:space="preserve">סיכומי ביניים, </w:t>
      </w:r>
      <w:r w:rsidRPr="008A4DA4">
        <w:rPr>
          <w:rFonts w:asciiTheme="minorBidi" w:hAnsiTheme="minorBidi" w:hint="cs"/>
          <w:rtl/>
        </w:rPr>
        <w:t xml:space="preserve">חישוב </w:t>
      </w:r>
      <w:r w:rsidRPr="00F70D3F">
        <w:rPr>
          <w:rFonts w:asciiTheme="minorBidi" w:hAnsiTheme="minorBidi" w:hint="cs"/>
          <w:rtl/>
        </w:rPr>
        <w:t>מדדים</w:t>
      </w:r>
      <w:r w:rsidRPr="00F70D3F">
        <w:rPr>
          <w:rFonts w:asciiTheme="minorBidi" w:hAnsiTheme="minorBidi"/>
          <w:rtl/>
        </w:rPr>
        <w:t xml:space="preserve">, הצגת סדרות עיתיות </w:t>
      </w:r>
      <w:r w:rsidRPr="00C721AD">
        <w:rPr>
          <w:rFonts w:asciiTheme="minorBidi" w:hAnsiTheme="minorBidi" w:hint="cs"/>
          <w:rtl/>
        </w:rPr>
        <w:t>ו</w:t>
      </w:r>
      <w:r w:rsidRPr="00C721AD">
        <w:rPr>
          <w:rFonts w:asciiTheme="minorBidi" w:hAnsiTheme="minorBidi"/>
          <w:rtl/>
        </w:rPr>
        <w:t xml:space="preserve">מגמות </w:t>
      </w:r>
      <w:r w:rsidRPr="00F70D3F">
        <w:rPr>
          <w:rFonts w:asciiTheme="minorBidi" w:hAnsiTheme="minorBidi" w:hint="cs"/>
          <w:rtl/>
        </w:rPr>
        <w:t>ו</w:t>
      </w:r>
      <w:r w:rsidRPr="00F70D3F">
        <w:rPr>
          <w:rFonts w:asciiTheme="minorBidi" w:hAnsiTheme="minorBidi"/>
          <w:rtl/>
        </w:rPr>
        <w:t>יאפשרו מיון</w:t>
      </w:r>
      <w:r w:rsidRPr="00C06B88">
        <w:rPr>
          <w:rFonts w:asciiTheme="minorBidi" w:hAnsiTheme="minorBidi"/>
          <w:rtl/>
        </w:rPr>
        <w:t xml:space="preserve"> הנתונים והסקת מסקנות השוואתיות</w:t>
      </w:r>
      <w:r>
        <w:rPr>
          <w:rFonts w:asciiTheme="minorBidi" w:hAnsiTheme="minorBidi" w:hint="cs"/>
          <w:rtl/>
        </w:rPr>
        <w:t>.</w:t>
      </w:r>
    </w:p>
    <w:p w:rsidR="00B76918" w:rsidRPr="00D277E1" w:rsidRDefault="00B76918" w:rsidP="00B76918">
      <w:pPr>
        <w:pStyle w:val="aa"/>
        <w:numPr>
          <w:ilvl w:val="0"/>
          <w:numId w:val="18"/>
        </w:numPr>
        <w:ind w:left="499" w:hanging="357"/>
      </w:pPr>
      <w:r w:rsidRPr="00C721AD">
        <w:rPr>
          <w:rFonts w:hint="eastAsia"/>
          <w:b/>
          <w:bCs/>
          <w:rtl/>
        </w:rPr>
        <w:t>תנאי</w:t>
      </w:r>
      <w:r w:rsidRPr="00C721AD">
        <w:rPr>
          <w:b/>
          <w:bCs/>
          <w:rtl/>
        </w:rPr>
        <w:t xml:space="preserve"> </w:t>
      </w:r>
      <w:r>
        <w:rPr>
          <w:rFonts w:hint="cs"/>
          <w:b/>
          <w:bCs/>
          <w:rtl/>
        </w:rPr>
        <w:t xml:space="preserve">מתן </w:t>
      </w:r>
      <w:r w:rsidRPr="00C721AD">
        <w:rPr>
          <w:rFonts w:hint="eastAsia"/>
          <w:b/>
          <w:bCs/>
          <w:rtl/>
        </w:rPr>
        <w:t>ה</w:t>
      </w:r>
      <w:r w:rsidRPr="00C721AD">
        <w:rPr>
          <w:b/>
          <w:bCs/>
          <w:rtl/>
        </w:rPr>
        <w:t xml:space="preserve">שירות </w:t>
      </w:r>
      <w:r w:rsidRPr="00C721AD">
        <w:rPr>
          <w:rFonts w:hint="eastAsia"/>
          <w:b/>
          <w:bCs/>
          <w:rtl/>
        </w:rPr>
        <w:t>ל</w:t>
      </w:r>
      <w:r w:rsidRPr="00C721AD">
        <w:rPr>
          <w:b/>
          <w:bCs/>
          <w:rtl/>
        </w:rPr>
        <w:t xml:space="preserve">ספק </w:t>
      </w:r>
      <w:r w:rsidRPr="00D277E1">
        <w:rPr>
          <w:rtl/>
        </w:rPr>
        <w:t xml:space="preserve"> </w:t>
      </w:r>
    </w:p>
    <w:p w:rsidR="00B76918" w:rsidRPr="006F13CE" w:rsidRDefault="00A467E3" w:rsidP="00F2448C">
      <w:pPr>
        <w:overflowPunct/>
        <w:autoSpaceDE/>
        <w:autoSpaceDN/>
        <w:adjustRightInd/>
        <w:spacing w:line="360" w:lineRule="auto"/>
        <w:ind w:left="357"/>
        <w:jc w:val="both"/>
        <w:textAlignment w:val="auto"/>
        <w:rPr>
          <w:rFonts w:asciiTheme="minorBidi" w:hAnsiTheme="minorBidi"/>
          <w:sz w:val="24"/>
        </w:rPr>
      </w:pPr>
      <w:r>
        <w:rPr>
          <w:rFonts w:hint="cs"/>
          <w:color w:val="000000"/>
          <w:rtl/>
        </w:rPr>
        <w:t xml:space="preserve">הספק </w:t>
      </w:r>
      <w:r w:rsidR="00B76918" w:rsidRPr="002B0CEB">
        <w:rPr>
          <w:color w:val="000000"/>
          <w:rtl/>
        </w:rPr>
        <w:t>מתחייב ל</w:t>
      </w:r>
      <w:r w:rsidR="00B76918">
        <w:rPr>
          <w:rFonts w:hint="cs"/>
          <w:color w:val="000000"/>
          <w:rtl/>
        </w:rPr>
        <w:t xml:space="preserve">בצע את העבודה המבוקשת </w:t>
      </w:r>
      <w:r w:rsidR="00B76918" w:rsidRPr="002B0CEB">
        <w:rPr>
          <w:color w:val="000000"/>
          <w:rtl/>
        </w:rPr>
        <w:t xml:space="preserve">במומחיות, במקצועיות ובמיומנות על פי הסטנדרטים </w:t>
      </w:r>
      <w:r w:rsidR="00B76918" w:rsidRPr="006F13CE">
        <w:rPr>
          <w:color w:val="000000"/>
          <w:rtl/>
        </w:rPr>
        <w:t>המקצועיים וכללי האתיקה המקצועית המקובלים</w:t>
      </w:r>
      <w:r w:rsidR="00B76918" w:rsidRPr="006F13CE">
        <w:rPr>
          <w:rFonts w:asciiTheme="minorBidi" w:hAnsiTheme="minorBidi"/>
          <w:sz w:val="24"/>
          <w:rtl/>
        </w:rPr>
        <w:t xml:space="preserve"> לכל אורך תקופת ההתקשרות, ובכלל זה </w:t>
      </w:r>
      <w:r w:rsidR="00B76918" w:rsidRPr="006F13CE">
        <w:rPr>
          <w:rFonts w:asciiTheme="minorBidi" w:hAnsiTheme="minorBidi" w:hint="eastAsia"/>
          <w:sz w:val="24"/>
          <w:rtl/>
        </w:rPr>
        <w:t>לעמוד</w:t>
      </w:r>
      <w:r w:rsidR="00B76918" w:rsidRPr="006F13CE">
        <w:rPr>
          <w:rFonts w:asciiTheme="minorBidi" w:hAnsiTheme="minorBidi"/>
          <w:sz w:val="24"/>
          <w:rtl/>
        </w:rPr>
        <w:t xml:space="preserve"> בתנאים הבאים: </w:t>
      </w:r>
    </w:p>
    <w:p w:rsidR="00B76918" w:rsidRPr="006F13CE" w:rsidRDefault="00B76918" w:rsidP="00B76918">
      <w:pPr>
        <w:numPr>
          <w:ilvl w:val="1"/>
          <w:numId w:val="18"/>
        </w:numPr>
        <w:tabs>
          <w:tab w:val="num" w:pos="1723"/>
        </w:tabs>
        <w:overflowPunct/>
        <w:autoSpaceDE/>
        <w:autoSpaceDN/>
        <w:adjustRightInd/>
        <w:spacing w:line="360" w:lineRule="auto"/>
        <w:jc w:val="both"/>
        <w:textAlignment w:val="auto"/>
        <w:rPr>
          <w:color w:val="000000"/>
        </w:rPr>
      </w:pPr>
      <w:r w:rsidRPr="006F13CE">
        <w:rPr>
          <w:rFonts w:hint="eastAsia"/>
          <w:rtl/>
        </w:rPr>
        <w:t>הספק</w:t>
      </w:r>
      <w:r w:rsidRPr="006F13CE">
        <w:rPr>
          <w:rtl/>
        </w:rPr>
        <w:t xml:space="preserve"> </w:t>
      </w:r>
      <w:r w:rsidRPr="006F13CE">
        <w:rPr>
          <w:rFonts w:hint="eastAsia"/>
          <w:rtl/>
        </w:rPr>
        <w:t>מתחייב</w:t>
      </w:r>
      <w:r w:rsidRPr="006F13CE">
        <w:rPr>
          <w:rtl/>
        </w:rPr>
        <w:t xml:space="preserve"> </w:t>
      </w:r>
      <w:r w:rsidRPr="006F13CE">
        <w:rPr>
          <w:rFonts w:hint="eastAsia"/>
          <w:rtl/>
        </w:rPr>
        <w:t>לספק</w:t>
      </w:r>
      <w:r w:rsidRPr="006F13CE">
        <w:rPr>
          <w:rtl/>
        </w:rPr>
        <w:t xml:space="preserve"> </w:t>
      </w:r>
      <w:r w:rsidRPr="006F13CE">
        <w:rPr>
          <w:rFonts w:hint="eastAsia"/>
          <w:rtl/>
        </w:rPr>
        <w:t>את</w:t>
      </w:r>
      <w:r w:rsidRPr="006F13CE">
        <w:rPr>
          <w:rtl/>
        </w:rPr>
        <w:t xml:space="preserve"> </w:t>
      </w:r>
      <w:r w:rsidRPr="006F13CE">
        <w:rPr>
          <w:rFonts w:hint="eastAsia"/>
          <w:rtl/>
        </w:rPr>
        <w:t>השירותים</w:t>
      </w:r>
      <w:r w:rsidRPr="006F13CE">
        <w:rPr>
          <w:rtl/>
        </w:rPr>
        <w:t xml:space="preserve"> </w:t>
      </w:r>
      <w:r w:rsidRPr="006F13CE">
        <w:rPr>
          <w:rFonts w:hint="eastAsia"/>
          <w:rtl/>
        </w:rPr>
        <w:t>באופן</w:t>
      </w:r>
      <w:r w:rsidRPr="006F13CE">
        <w:rPr>
          <w:rtl/>
        </w:rPr>
        <w:t xml:space="preserve"> </w:t>
      </w:r>
      <w:r w:rsidRPr="006F13CE">
        <w:rPr>
          <w:rFonts w:hint="eastAsia"/>
          <w:rtl/>
        </w:rPr>
        <w:t>בלעדי</w:t>
      </w:r>
      <w:r w:rsidRPr="006F13CE">
        <w:rPr>
          <w:rtl/>
        </w:rPr>
        <w:t xml:space="preserve"> </w:t>
      </w:r>
      <w:r w:rsidRPr="006F13CE">
        <w:rPr>
          <w:rFonts w:hint="eastAsia"/>
          <w:color w:val="000000"/>
          <w:rtl/>
        </w:rPr>
        <w:t>ועל</w:t>
      </w:r>
      <w:r w:rsidRPr="006F13CE">
        <w:rPr>
          <w:color w:val="000000"/>
          <w:rtl/>
        </w:rPr>
        <w:t xml:space="preserve"> </w:t>
      </w:r>
      <w:r w:rsidRPr="006F13CE">
        <w:rPr>
          <w:rFonts w:hint="eastAsia"/>
          <w:color w:val="000000"/>
          <w:rtl/>
        </w:rPr>
        <w:t>חשבונו</w:t>
      </w:r>
      <w:r w:rsidRPr="006F13CE">
        <w:rPr>
          <w:color w:val="000000"/>
          <w:rtl/>
        </w:rPr>
        <w:t xml:space="preserve">. </w:t>
      </w:r>
      <w:r w:rsidRPr="006F13CE">
        <w:rPr>
          <w:rFonts w:hint="eastAsia"/>
          <w:color w:val="000000"/>
          <w:rtl/>
        </w:rPr>
        <w:t>המציע</w:t>
      </w:r>
      <w:r w:rsidRPr="006F13CE">
        <w:rPr>
          <w:color w:val="000000"/>
          <w:rtl/>
        </w:rPr>
        <w:t xml:space="preserve"> </w:t>
      </w:r>
      <w:r w:rsidRPr="006F13CE">
        <w:rPr>
          <w:rFonts w:hint="eastAsia"/>
          <w:color w:val="000000"/>
          <w:rtl/>
        </w:rPr>
        <w:t>הזוכה</w:t>
      </w:r>
      <w:r w:rsidRPr="006F13CE">
        <w:rPr>
          <w:color w:val="000000"/>
          <w:rtl/>
        </w:rPr>
        <w:t xml:space="preserve"> </w:t>
      </w:r>
      <w:r w:rsidRPr="006F13CE">
        <w:rPr>
          <w:rFonts w:hint="eastAsia"/>
          <w:color w:val="000000"/>
          <w:rtl/>
        </w:rPr>
        <w:t>לא</w:t>
      </w:r>
      <w:r w:rsidRPr="006F13CE">
        <w:rPr>
          <w:color w:val="000000"/>
          <w:rtl/>
        </w:rPr>
        <w:t xml:space="preserve"> </w:t>
      </w:r>
      <w:r w:rsidRPr="006F13CE">
        <w:rPr>
          <w:rFonts w:hint="eastAsia"/>
          <w:color w:val="000000"/>
          <w:rtl/>
        </w:rPr>
        <w:t>יהיה</w:t>
      </w:r>
      <w:r w:rsidRPr="006F13CE">
        <w:rPr>
          <w:color w:val="000000"/>
          <w:rtl/>
        </w:rPr>
        <w:t xml:space="preserve"> </w:t>
      </w:r>
      <w:r w:rsidRPr="006F13CE">
        <w:rPr>
          <w:rFonts w:hint="eastAsia"/>
          <w:color w:val="000000"/>
          <w:rtl/>
        </w:rPr>
        <w:t>רשאי</w:t>
      </w:r>
      <w:r w:rsidRPr="006F13CE">
        <w:rPr>
          <w:color w:val="000000"/>
          <w:rtl/>
        </w:rPr>
        <w:t xml:space="preserve"> </w:t>
      </w:r>
      <w:r w:rsidRPr="006F13CE">
        <w:rPr>
          <w:rFonts w:hint="eastAsia"/>
          <w:color w:val="000000"/>
          <w:rtl/>
        </w:rPr>
        <w:t>להעביר</w:t>
      </w:r>
      <w:r w:rsidRPr="006F13CE">
        <w:rPr>
          <w:color w:val="000000"/>
          <w:rtl/>
        </w:rPr>
        <w:t xml:space="preserve"> </w:t>
      </w:r>
      <w:r w:rsidRPr="006F13CE">
        <w:rPr>
          <w:rFonts w:hint="eastAsia"/>
          <w:color w:val="000000"/>
          <w:rtl/>
        </w:rPr>
        <w:t>או</w:t>
      </w:r>
      <w:r w:rsidRPr="006F13CE">
        <w:rPr>
          <w:color w:val="000000"/>
          <w:rtl/>
        </w:rPr>
        <w:t xml:space="preserve"> </w:t>
      </w:r>
      <w:r w:rsidRPr="006F13CE">
        <w:rPr>
          <w:rFonts w:hint="eastAsia"/>
          <w:color w:val="000000"/>
          <w:rtl/>
        </w:rPr>
        <w:t>להסב</w:t>
      </w:r>
      <w:r w:rsidRPr="006F13CE">
        <w:rPr>
          <w:color w:val="000000"/>
          <w:rtl/>
        </w:rPr>
        <w:t xml:space="preserve"> </w:t>
      </w:r>
      <w:r w:rsidRPr="006F13CE">
        <w:rPr>
          <w:rFonts w:hint="eastAsia"/>
          <w:color w:val="000000"/>
          <w:rtl/>
        </w:rPr>
        <w:t>את</w:t>
      </w:r>
      <w:r w:rsidRPr="006F13CE">
        <w:rPr>
          <w:color w:val="000000"/>
          <w:rtl/>
        </w:rPr>
        <w:t xml:space="preserve"> </w:t>
      </w:r>
      <w:r w:rsidRPr="006F13CE">
        <w:rPr>
          <w:rFonts w:hint="eastAsia"/>
          <w:color w:val="000000"/>
          <w:rtl/>
        </w:rPr>
        <w:t>זכויותיו</w:t>
      </w:r>
      <w:r w:rsidRPr="006F13CE">
        <w:rPr>
          <w:color w:val="000000"/>
          <w:rtl/>
        </w:rPr>
        <w:t xml:space="preserve"> </w:t>
      </w:r>
      <w:r w:rsidRPr="006F13CE">
        <w:rPr>
          <w:rFonts w:hint="eastAsia"/>
          <w:color w:val="000000"/>
          <w:rtl/>
        </w:rPr>
        <w:t>על</w:t>
      </w:r>
      <w:r w:rsidRPr="006F13CE">
        <w:rPr>
          <w:color w:val="000000"/>
          <w:rtl/>
        </w:rPr>
        <w:t xml:space="preserve"> פי </w:t>
      </w:r>
      <w:r w:rsidRPr="006F13CE">
        <w:rPr>
          <w:rFonts w:hint="eastAsia"/>
          <w:color w:val="000000"/>
          <w:rtl/>
        </w:rPr>
        <w:t>ההצעה</w:t>
      </w:r>
      <w:r w:rsidRPr="006F13CE">
        <w:rPr>
          <w:color w:val="000000"/>
          <w:rtl/>
        </w:rPr>
        <w:t xml:space="preserve">, </w:t>
      </w:r>
      <w:r w:rsidRPr="006F13CE">
        <w:rPr>
          <w:rFonts w:hint="eastAsia"/>
          <w:color w:val="000000"/>
          <w:rtl/>
        </w:rPr>
        <w:t>כולן</w:t>
      </w:r>
      <w:r w:rsidRPr="006F13CE">
        <w:rPr>
          <w:color w:val="000000"/>
          <w:rtl/>
        </w:rPr>
        <w:t xml:space="preserve"> </w:t>
      </w:r>
      <w:r w:rsidRPr="006F13CE">
        <w:rPr>
          <w:rFonts w:hint="eastAsia"/>
          <w:color w:val="000000"/>
          <w:rtl/>
        </w:rPr>
        <w:t>או</w:t>
      </w:r>
      <w:r w:rsidRPr="006F13CE">
        <w:rPr>
          <w:color w:val="000000"/>
          <w:rtl/>
        </w:rPr>
        <w:t xml:space="preserve"> </w:t>
      </w:r>
      <w:r w:rsidRPr="006F13CE">
        <w:rPr>
          <w:rFonts w:hint="eastAsia"/>
          <w:color w:val="000000"/>
          <w:rtl/>
        </w:rPr>
        <w:t>חלקן</w:t>
      </w:r>
      <w:r w:rsidRPr="006F13CE">
        <w:rPr>
          <w:color w:val="000000"/>
          <w:rtl/>
        </w:rPr>
        <w:t xml:space="preserve">, </w:t>
      </w:r>
      <w:r w:rsidRPr="006F13CE">
        <w:rPr>
          <w:rFonts w:hint="eastAsia"/>
          <w:color w:val="000000"/>
          <w:rtl/>
        </w:rPr>
        <w:t>לצד</w:t>
      </w:r>
      <w:r w:rsidRPr="006F13CE">
        <w:rPr>
          <w:color w:val="000000"/>
          <w:rtl/>
        </w:rPr>
        <w:t xml:space="preserve"> </w:t>
      </w:r>
      <w:r w:rsidRPr="006F13CE">
        <w:rPr>
          <w:rFonts w:hint="eastAsia"/>
          <w:color w:val="000000"/>
          <w:rtl/>
        </w:rPr>
        <w:t>שלישי</w:t>
      </w:r>
      <w:r w:rsidRPr="006F13CE">
        <w:rPr>
          <w:color w:val="000000"/>
          <w:rtl/>
        </w:rPr>
        <w:t>, או ל</w:t>
      </w:r>
      <w:r w:rsidRPr="006F13CE">
        <w:rPr>
          <w:rFonts w:hint="eastAsia"/>
          <w:rtl/>
        </w:rPr>
        <w:t>בצע</w:t>
      </w:r>
      <w:r w:rsidRPr="006F13CE">
        <w:rPr>
          <w:rtl/>
        </w:rPr>
        <w:t xml:space="preserve"> </w:t>
      </w:r>
      <w:r w:rsidRPr="006F13CE">
        <w:rPr>
          <w:rFonts w:hint="eastAsia"/>
          <w:rtl/>
        </w:rPr>
        <w:t>העבודה</w:t>
      </w:r>
      <w:r w:rsidRPr="006F13CE">
        <w:rPr>
          <w:rtl/>
        </w:rPr>
        <w:t xml:space="preserve"> </w:t>
      </w:r>
      <w:r w:rsidRPr="006F13CE">
        <w:rPr>
          <w:rFonts w:hint="eastAsia"/>
          <w:rtl/>
        </w:rPr>
        <w:t>או</w:t>
      </w:r>
      <w:r w:rsidRPr="006F13CE">
        <w:rPr>
          <w:rtl/>
        </w:rPr>
        <w:t xml:space="preserve"> </w:t>
      </w:r>
      <w:r w:rsidRPr="006F13CE">
        <w:rPr>
          <w:rFonts w:hint="eastAsia"/>
          <w:rtl/>
        </w:rPr>
        <w:t>חלקה</w:t>
      </w:r>
      <w:r w:rsidRPr="006F13CE">
        <w:rPr>
          <w:rtl/>
        </w:rPr>
        <w:t xml:space="preserve"> </w:t>
      </w:r>
      <w:r w:rsidRPr="006F13CE">
        <w:rPr>
          <w:rFonts w:hint="eastAsia"/>
          <w:rtl/>
        </w:rPr>
        <w:t>על</w:t>
      </w:r>
      <w:r w:rsidRPr="006F13CE">
        <w:rPr>
          <w:rtl/>
        </w:rPr>
        <w:t xml:space="preserve"> </w:t>
      </w:r>
      <w:r w:rsidRPr="006F13CE">
        <w:rPr>
          <w:rFonts w:hint="eastAsia"/>
          <w:rtl/>
        </w:rPr>
        <w:t>ידי</w:t>
      </w:r>
      <w:r w:rsidRPr="006F13CE">
        <w:rPr>
          <w:rtl/>
        </w:rPr>
        <w:t xml:space="preserve"> </w:t>
      </w:r>
      <w:r w:rsidRPr="006F13CE">
        <w:rPr>
          <w:rFonts w:hint="eastAsia"/>
          <w:rtl/>
        </w:rPr>
        <w:t>קבלן</w:t>
      </w:r>
      <w:r w:rsidRPr="006F13CE">
        <w:rPr>
          <w:rtl/>
        </w:rPr>
        <w:t xml:space="preserve"> </w:t>
      </w:r>
      <w:r w:rsidRPr="006F13CE">
        <w:rPr>
          <w:rFonts w:hint="eastAsia"/>
          <w:rtl/>
        </w:rPr>
        <w:t>משנה</w:t>
      </w:r>
      <w:r w:rsidRPr="006F13CE">
        <w:rPr>
          <w:color w:val="000000"/>
          <w:rtl/>
        </w:rPr>
        <w:t xml:space="preserve"> </w:t>
      </w:r>
      <w:r w:rsidRPr="006F13CE">
        <w:rPr>
          <w:rFonts w:hint="eastAsia"/>
          <w:color w:val="000000"/>
          <w:rtl/>
        </w:rPr>
        <w:t>אלא</w:t>
      </w:r>
      <w:r w:rsidRPr="006F13CE">
        <w:rPr>
          <w:color w:val="000000"/>
          <w:rtl/>
        </w:rPr>
        <w:t xml:space="preserve"> </w:t>
      </w:r>
      <w:r w:rsidRPr="006F13CE">
        <w:rPr>
          <w:rFonts w:hint="eastAsia"/>
          <w:color w:val="000000"/>
          <w:rtl/>
        </w:rPr>
        <w:t>בקבלת</w:t>
      </w:r>
      <w:r w:rsidRPr="006F13CE">
        <w:rPr>
          <w:color w:val="000000"/>
          <w:rtl/>
        </w:rPr>
        <w:t xml:space="preserve"> </w:t>
      </w:r>
      <w:r w:rsidRPr="006F13CE">
        <w:rPr>
          <w:rFonts w:hint="eastAsia"/>
          <w:color w:val="000000"/>
          <w:rtl/>
        </w:rPr>
        <w:t>הסכמה</w:t>
      </w:r>
      <w:r w:rsidRPr="006F13CE">
        <w:rPr>
          <w:color w:val="000000"/>
          <w:rtl/>
        </w:rPr>
        <w:t xml:space="preserve"> </w:t>
      </w:r>
      <w:r w:rsidRPr="006F13CE">
        <w:rPr>
          <w:rFonts w:hint="eastAsia"/>
          <w:color w:val="000000"/>
          <w:rtl/>
        </w:rPr>
        <w:t>מראש</w:t>
      </w:r>
      <w:r w:rsidRPr="006F13CE">
        <w:rPr>
          <w:color w:val="000000"/>
          <w:rtl/>
        </w:rPr>
        <w:t xml:space="preserve"> </w:t>
      </w:r>
      <w:r w:rsidRPr="006F13CE">
        <w:rPr>
          <w:rFonts w:hint="eastAsia"/>
          <w:color w:val="000000"/>
          <w:rtl/>
        </w:rPr>
        <w:t>ובכתב</w:t>
      </w:r>
      <w:r w:rsidRPr="006F13CE">
        <w:rPr>
          <w:color w:val="000000"/>
          <w:rtl/>
        </w:rPr>
        <w:t xml:space="preserve"> </w:t>
      </w:r>
      <w:r w:rsidRPr="006F13CE">
        <w:rPr>
          <w:rFonts w:hint="eastAsia"/>
          <w:color w:val="000000"/>
          <w:rtl/>
        </w:rPr>
        <w:t>מהמזמין</w:t>
      </w:r>
      <w:r w:rsidRPr="006F13CE">
        <w:rPr>
          <w:rtl/>
        </w:rPr>
        <w:t>.</w:t>
      </w:r>
    </w:p>
    <w:p w:rsidR="00B76918" w:rsidRPr="00A467E3" w:rsidRDefault="00B76918" w:rsidP="00B76918">
      <w:pPr>
        <w:numPr>
          <w:ilvl w:val="1"/>
          <w:numId w:val="18"/>
        </w:numPr>
        <w:overflowPunct/>
        <w:autoSpaceDE/>
        <w:autoSpaceDN/>
        <w:adjustRightInd/>
        <w:spacing w:line="360" w:lineRule="auto"/>
        <w:jc w:val="both"/>
        <w:textAlignment w:val="auto"/>
        <w:rPr>
          <w:color w:val="000000"/>
        </w:rPr>
      </w:pPr>
      <w:r w:rsidRPr="006F13CE">
        <w:rPr>
          <w:rFonts w:hint="eastAsia"/>
          <w:color w:val="000000"/>
          <w:rtl/>
        </w:rPr>
        <w:t>המציע</w:t>
      </w:r>
      <w:r w:rsidRPr="006F13CE">
        <w:rPr>
          <w:color w:val="000000"/>
          <w:rtl/>
        </w:rPr>
        <w:t xml:space="preserve"> </w:t>
      </w:r>
      <w:r w:rsidRPr="006F13CE">
        <w:rPr>
          <w:rFonts w:hint="eastAsia"/>
          <w:color w:val="000000"/>
          <w:rtl/>
        </w:rPr>
        <w:t>יצהיר</w:t>
      </w:r>
      <w:r w:rsidRPr="006F13CE">
        <w:rPr>
          <w:color w:val="000000"/>
          <w:rtl/>
        </w:rPr>
        <w:t xml:space="preserve"> </w:t>
      </w:r>
      <w:r w:rsidRPr="006F13CE">
        <w:rPr>
          <w:rFonts w:hint="eastAsia"/>
          <w:color w:val="000000"/>
          <w:rtl/>
        </w:rPr>
        <w:t>ויתחייב</w:t>
      </w:r>
      <w:r w:rsidRPr="006F13CE">
        <w:rPr>
          <w:color w:val="000000"/>
          <w:rtl/>
        </w:rPr>
        <w:t xml:space="preserve"> </w:t>
      </w:r>
      <w:r w:rsidRPr="006F13CE">
        <w:rPr>
          <w:rFonts w:hint="eastAsia"/>
          <w:color w:val="000000"/>
          <w:rtl/>
        </w:rPr>
        <w:t>שאין</w:t>
      </w:r>
      <w:r w:rsidRPr="006F13CE">
        <w:rPr>
          <w:color w:val="000000"/>
          <w:rtl/>
        </w:rPr>
        <w:t xml:space="preserve"> </w:t>
      </w:r>
      <w:r w:rsidRPr="006F13CE">
        <w:rPr>
          <w:rFonts w:hint="eastAsia"/>
          <w:color w:val="000000"/>
          <w:rtl/>
        </w:rPr>
        <w:t>לו</w:t>
      </w:r>
      <w:r w:rsidRPr="006F13CE">
        <w:rPr>
          <w:color w:val="000000"/>
          <w:rtl/>
        </w:rPr>
        <w:t xml:space="preserve"> </w:t>
      </w:r>
      <w:r w:rsidRPr="006F13CE">
        <w:rPr>
          <w:rFonts w:hint="eastAsia"/>
          <w:color w:val="000000"/>
          <w:rtl/>
        </w:rPr>
        <w:t>במהלך</w:t>
      </w:r>
      <w:r w:rsidRPr="006F13CE">
        <w:rPr>
          <w:color w:val="000000"/>
          <w:rtl/>
        </w:rPr>
        <w:t xml:space="preserve"> </w:t>
      </w:r>
      <w:r w:rsidRPr="006F13CE">
        <w:rPr>
          <w:rFonts w:hint="eastAsia"/>
          <w:color w:val="000000"/>
          <w:rtl/>
        </w:rPr>
        <w:t>תקופת</w:t>
      </w:r>
      <w:r w:rsidRPr="006F13CE">
        <w:rPr>
          <w:color w:val="000000"/>
          <w:rtl/>
        </w:rPr>
        <w:t xml:space="preserve"> </w:t>
      </w:r>
      <w:r w:rsidRPr="006F13CE">
        <w:rPr>
          <w:rFonts w:hint="eastAsia"/>
          <w:color w:val="000000"/>
          <w:rtl/>
        </w:rPr>
        <w:t>ההתקשרות</w:t>
      </w:r>
      <w:r w:rsidRPr="006F13CE">
        <w:rPr>
          <w:color w:val="000000"/>
          <w:rtl/>
        </w:rPr>
        <w:t xml:space="preserve"> </w:t>
      </w:r>
      <w:r w:rsidRPr="006F13CE">
        <w:rPr>
          <w:rFonts w:hint="eastAsia"/>
          <w:color w:val="000000"/>
          <w:rtl/>
        </w:rPr>
        <w:t>בין</w:t>
      </w:r>
      <w:r w:rsidRPr="006F13CE">
        <w:rPr>
          <w:color w:val="000000"/>
          <w:rtl/>
        </w:rPr>
        <w:t xml:space="preserve"> </w:t>
      </w:r>
      <w:r w:rsidRPr="006F13CE">
        <w:rPr>
          <w:rFonts w:hint="eastAsia"/>
          <w:color w:val="000000"/>
          <w:rtl/>
        </w:rPr>
        <w:t>הצדדים</w:t>
      </w:r>
      <w:r w:rsidRPr="006F13CE">
        <w:rPr>
          <w:color w:val="000000"/>
          <w:rtl/>
        </w:rPr>
        <w:t xml:space="preserve"> </w:t>
      </w:r>
      <w:r w:rsidRPr="006F13CE">
        <w:rPr>
          <w:rFonts w:hint="eastAsia"/>
          <w:color w:val="000000"/>
          <w:rtl/>
        </w:rPr>
        <w:t>ניגוד</w:t>
      </w:r>
      <w:r w:rsidRPr="006F13CE">
        <w:rPr>
          <w:color w:val="000000"/>
          <w:rtl/>
        </w:rPr>
        <w:t xml:space="preserve"> </w:t>
      </w:r>
      <w:r w:rsidRPr="006F13CE">
        <w:rPr>
          <w:rFonts w:hint="eastAsia"/>
          <w:color w:val="000000"/>
          <w:rtl/>
        </w:rPr>
        <w:t>עניינים</w:t>
      </w:r>
      <w:r w:rsidRPr="006F13CE">
        <w:rPr>
          <w:color w:val="000000"/>
          <w:rtl/>
        </w:rPr>
        <w:t xml:space="preserve"> </w:t>
      </w:r>
      <w:r w:rsidRPr="006F13CE">
        <w:rPr>
          <w:rFonts w:hint="eastAsia"/>
          <w:color w:val="000000"/>
          <w:rtl/>
        </w:rPr>
        <w:t>מכל</w:t>
      </w:r>
      <w:r w:rsidRPr="006F13CE">
        <w:rPr>
          <w:color w:val="000000"/>
          <w:rtl/>
        </w:rPr>
        <w:t xml:space="preserve"> </w:t>
      </w:r>
      <w:r w:rsidRPr="006F13CE">
        <w:rPr>
          <w:rFonts w:hint="eastAsia"/>
          <w:color w:val="000000"/>
          <w:rtl/>
        </w:rPr>
        <w:t>מין</w:t>
      </w:r>
      <w:r w:rsidRPr="006F13CE">
        <w:rPr>
          <w:color w:val="000000"/>
          <w:rtl/>
        </w:rPr>
        <w:t xml:space="preserve"> </w:t>
      </w:r>
      <w:r w:rsidRPr="006F13CE">
        <w:rPr>
          <w:rFonts w:hint="eastAsia"/>
          <w:color w:val="000000"/>
          <w:rtl/>
        </w:rPr>
        <w:t>וסוג</w:t>
      </w:r>
      <w:r w:rsidRPr="006F13CE">
        <w:rPr>
          <w:color w:val="000000"/>
          <w:rtl/>
        </w:rPr>
        <w:t xml:space="preserve"> </w:t>
      </w:r>
      <w:r w:rsidRPr="006F13CE">
        <w:rPr>
          <w:rFonts w:hint="eastAsia"/>
          <w:color w:val="000000"/>
          <w:rtl/>
        </w:rPr>
        <w:t>שהוא</w:t>
      </w:r>
      <w:r w:rsidRPr="006F13CE">
        <w:rPr>
          <w:color w:val="000000"/>
          <w:rtl/>
        </w:rPr>
        <w:t xml:space="preserve">. </w:t>
      </w:r>
      <w:r w:rsidRPr="006F13CE">
        <w:rPr>
          <w:rFonts w:hint="eastAsia"/>
          <w:color w:val="000000"/>
          <w:rtl/>
        </w:rPr>
        <w:t>מבלי</w:t>
      </w:r>
      <w:r w:rsidRPr="006F13CE">
        <w:rPr>
          <w:color w:val="000000"/>
          <w:rtl/>
        </w:rPr>
        <w:t xml:space="preserve"> </w:t>
      </w:r>
      <w:r w:rsidRPr="00002F04">
        <w:rPr>
          <w:rFonts w:hint="eastAsia"/>
          <w:color w:val="000000"/>
          <w:rtl/>
        </w:rPr>
        <w:t>לגרוע</w:t>
      </w:r>
      <w:r w:rsidRPr="00002F04">
        <w:rPr>
          <w:color w:val="000000"/>
          <w:rtl/>
        </w:rPr>
        <w:t xml:space="preserve"> </w:t>
      </w:r>
      <w:r w:rsidRPr="00002F04">
        <w:rPr>
          <w:rFonts w:hint="eastAsia"/>
          <w:color w:val="000000"/>
          <w:rtl/>
        </w:rPr>
        <w:t>מכלליות</w:t>
      </w:r>
      <w:r w:rsidRPr="00002F04">
        <w:rPr>
          <w:color w:val="000000"/>
          <w:rtl/>
        </w:rPr>
        <w:t xml:space="preserve"> </w:t>
      </w:r>
      <w:r w:rsidRPr="00002F04">
        <w:rPr>
          <w:rFonts w:hint="eastAsia"/>
          <w:color w:val="000000"/>
          <w:rtl/>
        </w:rPr>
        <w:t>האמור</w:t>
      </w:r>
      <w:r w:rsidRPr="00002F04">
        <w:rPr>
          <w:color w:val="000000"/>
          <w:rtl/>
        </w:rPr>
        <w:t xml:space="preserve">, </w:t>
      </w:r>
      <w:r w:rsidRPr="00002F04">
        <w:rPr>
          <w:rFonts w:hint="eastAsia"/>
          <w:color w:val="000000"/>
          <w:rtl/>
        </w:rPr>
        <w:t>הזוכה</w:t>
      </w:r>
      <w:r w:rsidRPr="00002F04">
        <w:rPr>
          <w:color w:val="000000"/>
          <w:rtl/>
        </w:rPr>
        <w:t xml:space="preserve"> </w:t>
      </w:r>
      <w:r w:rsidRPr="00002F04">
        <w:rPr>
          <w:rFonts w:hint="eastAsia"/>
          <w:color w:val="000000"/>
          <w:rtl/>
        </w:rPr>
        <w:t>לא</w:t>
      </w:r>
      <w:r w:rsidRPr="00002F04">
        <w:rPr>
          <w:color w:val="000000"/>
          <w:rtl/>
        </w:rPr>
        <w:t xml:space="preserve"> </w:t>
      </w:r>
      <w:r w:rsidRPr="00002F04">
        <w:rPr>
          <w:rFonts w:hint="eastAsia"/>
          <w:color w:val="000000"/>
          <w:rtl/>
        </w:rPr>
        <w:t>ייצג</w:t>
      </w:r>
      <w:r w:rsidRPr="00002F04">
        <w:rPr>
          <w:color w:val="000000"/>
          <w:rtl/>
        </w:rPr>
        <w:t xml:space="preserve"> </w:t>
      </w:r>
      <w:r w:rsidRPr="00002F04">
        <w:rPr>
          <w:rFonts w:hint="eastAsia"/>
          <w:color w:val="000000"/>
          <w:rtl/>
        </w:rPr>
        <w:t>ולא</w:t>
      </w:r>
      <w:r w:rsidRPr="00002F04">
        <w:rPr>
          <w:color w:val="000000"/>
          <w:rtl/>
        </w:rPr>
        <w:t xml:space="preserve"> </w:t>
      </w:r>
      <w:r w:rsidRPr="00002F04">
        <w:rPr>
          <w:rFonts w:hint="eastAsia"/>
          <w:color w:val="000000"/>
          <w:rtl/>
        </w:rPr>
        <w:t>יפעל</w:t>
      </w:r>
      <w:r w:rsidRPr="00002F04">
        <w:rPr>
          <w:color w:val="000000"/>
          <w:rtl/>
        </w:rPr>
        <w:t xml:space="preserve">, </w:t>
      </w:r>
      <w:r w:rsidRPr="00002F04">
        <w:rPr>
          <w:rFonts w:hint="eastAsia"/>
          <w:color w:val="000000"/>
          <w:rtl/>
        </w:rPr>
        <w:t>במהלך</w:t>
      </w:r>
      <w:r w:rsidRPr="00002F04">
        <w:rPr>
          <w:color w:val="000000"/>
          <w:rtl/>
        </w:rPr>
        <w:t xml:space="preserve"> </w:t>
      </w:r>
      <w:r w:rsidRPr="00002F04">
        <w:rPr>
          <w:rFonts w:hint="eastAsia"/>
          <w:color w:val="000000"/>
          <w:rtl/>
        </w:rPr>
        <w:t>תקופת</w:t>
      </w:r>
      <w:r w:rsidRPr="00002F04">
        <w:rPr>
          <w:color w:val="000000"/>
          <w:rtl/>
        </w:rPr>
        <w:t xml:space="preserve"> </w:t>
      </w:r>
      <w:r w:rsidRPr="00002F04">
        <w:rPr>
          <w:rFonts w:hint="eastAsia"/>
          <w:color w:val="000000"/>
          <w:rtl/>
        </w:rPr>
        <w:t>ההתקשרות</w:t>
      </w:r>
      <w:r w:rsidRPr="00002F04">
        <w:rPr>
          <w:color w:val="000000"/>
          <w:rtl/>
        </w:rPr>
        <w:t xml:space="preserve">, </w:t>
      </w:r>
      <w:r w:rsidRPr="00002F04">
        <w:rPr>
          <w:rFonts w:hint="eastAsia"/>
          <w:color w:val="000000"/>
          <w:rtl/>
        </w:rPr>
        <w:t>מטעם</w:t>
      </w:r>
      <w:r w:rsidRPr="00002F04">
        <w:rPr>
          <w:color w:val="000000"/>
          <w:rtl/>
        </w:rPr>
        <w:t xml:space="preserve"> </w:t>
      </w:r>
      <w:r w:rsidRPr="00002F04">
        <w:rPr>
          <w:rFonts w:hint="eastAsia"/>
          <w:color w:val="000000"/>
          <w:rtl/>
        </w:rPr>
        <w:t>כל</w:t>
      </w:r>
      <w:r w:rsidRPr="00002F04">
        <w:rPr>
          <w:color w:val="000000"/>
          <w:rtl/>
        </w:rPr>
        <w:t xml:space="preserve"> </w:t>
      </w:r>
      <w:r w:rsidRPr="00002F04">
        <w:rPr>
          <w:rFonts w:hint="eastAsia"/>
          <w:color w:val="000000"/>
          <w:rtl/>
        </w:rPr>
        <w:t>גורם</w:t>
      </w:r>
      <w:r w:rsidRPr="00002F04">
        <w:rPr>
          <w:color w:val="000000"/>
          <w:rtl/>
        </w:rPr>
        <w:t xml:space="preserve"> </w:t>
      </w:r>
      <w:r w:rsidRPr="00002F04">
        <w:rPr>
          <w:rFonts w:hint="eastAsia"/>
          <w:color w:val="000000"/>
          <w:rtl/>
        </w:rPr>
        <w:t>אשר</w:t>
      </w:r>
      <w:r w:rsidRPr="00002F04">
        <w:rPr>
          <w:color w:val="000000"/>
          <w:rtl/>
        </w:rPr>
        <w:t xml:space="preserve"> </w:t>
      </w:r>
      <w:r w:rsidRPr="00002F04">
        <w:rPr>
          <w:rFonts w:hint="eastAsia"/>
          <w:color w:val="000000"/>
          <w:rtl/>
        </w:rPr>
        <w:t>עבודת</w:t>
      </w:r>
      <w:r w:rsidRPr="00002F04">
        <w:rPr>
          <w:color w:val="000000"/>
          <w:rtl/>
        </w:rPr>
        <w:t xml:space="preserve"> </w:t>
      </w:r>
      <w:r w:rsidRPr="00A467E3">
        <w:rPr>
          <w:rFonts w:hint="eastAsia"/>
          <w:color w:val="000000"/>
          <w:rtl/>
        </w:rPr>
        <w:t>הזוכה</w:t>
      </w:r>
      <w:r w:rsidRPr="00A467E3">
        <w:rPr>
          <w:color w:val="000000"/>
          <w:rtl/>
        </w:rPr>
        <w:t xml:space="preserve"> </w:t>
      </w:r>
      <w:r w:rsidRPr="00A467E3">
        <w:rPr>
          <w:rFonts w:hint="eastAsia"/>
          <w:color w:val="000000"/>
          <w:rtl/>
        </w:rPr>
        <w:t>עם</w:t>
      </w:r>
      <w:r w:rsidRPr="00A467E3">
        <w:rPr>
          <w:color w:val="000000"/>
          <w:rtl/>
        </w:rPr>
        <w:t xml:space="preserve"> </w:t>
      </w:r>
      <w:r w:rsidRPr="00A467E3">
        <w:rPr>
          <w:rFonts w:hint="eastAsia"/>
          <w:color w:val="000000"/>
          <w:rtl/>
        </w:rPr>
        <w:t>המשרד</w:t>
      </w:r>
      <w:r w:rsidRPr="00A467E3">
        <w:rPr>
          <w:color w:val="000000"/>
          <w:rtl/>
        </w:rPr>
        <w:t xml:space="preserve"> </w:t>
      </w:r>
      <w:r w:rsidRPr="00A467E3">
        <w:rPr>
          <w:rFonts w:hint="eastAsia"/>
          <w:color w:val="000000"/>
          <w:rtl/>
        </w:rPr>
        <w:t>עשויה</w:t>
      </w:r>
      <w:r w:rsidRPr="00A467E3">
        <w:rPr>
          <w:color w:val="000000"/>
          <w:rtl/>
        </w:rPr>
        <w:t xml:space="preserve"> </w:t>
      </w:r>
      <w:r w:rsidRPr="00A467E3">
        <w:rPr>
          <w:rFonts w:hint="eastAsia"/>
          <w:color w:val="000000"/>
          <w:rtl/>
        </w:rPr>
        <w:t>להיות</w:t>
      </w:r>
      <w:r w:rsidRPr="00A467E3">
        <w:rPr>
          <w:color w:val="000000"/>
          <w:rtl/>
        </w:rPr>
        <w:t xml:space="preserve"> </w:t>
      </w:r>
      <w:r w:rsidRPr="00A467E3">
        <w:rPr>
          <w:rFonts w:hint="eastAsia"/>
          <w:color w:val="000000"/>
          <w:rtl/>
        </w:rPr>
        <w:t>רלוונטית</w:t>
      </w:r>
      <w:r w:rsidRPr="00A467E3">
        <w:rPr>
          <w:color w:val="000000"/>
          <w:rtl/>
        </w:rPr>
        <w:t xml:space="preserve"> </w:t>
      </w:r>
      <w:r w:rsidRPr="00A467E3">
        <w:rPr>
          <w:rFonts w:hint="eastAsia"/>
          <w:color w:val="000000"/>
          <w:rtl/>
        </w:rPr>
        <w:t>לגביו</w:t>
      </w:r>
      <w:r w:rsidRPr="00A467E3">
        <w:rPr>
          <w:color w:val="000000"/>
          <w:rtl/>
        </w:rPr>
        <w:t>.</w:t>
      </w:r>
    </w:p>
    <w:p w:rsidR="00B76918" w:rsidRPr="00002F04" w:rsidRDefault="00B76918" w:rsidP="00F2448C">
      <w:pPr>
        <w:numPr>
          <w:ilvl w:val="1"/>
          <w:numId w:val="18"/>
        </w:numPr>
        <w:overflowPunct/>
        <w:autoSpaceDE/>
        <w:autoSpaceDN/>
        <w:adjustRightInd/>
        <w:spacing w:line="360" w:lineRule="auto"/>
        <w:jc w:val="both"/>
        <w:textAlignment w:val="auto"/>
        <w:rPr>
          <w:color w:val="000000"/>
        </w:rPr>
      </w:pPr>
      <w:r w:rsidRPr="00A467E3">
        <w:rPr>
          <w:rFonts w:hint="eastAsia"/>
          <w:color w:val="000000"/>
          <w:rtl/>
        </w:rPr>
        <w:t>המציע</w:t>
      </w:r>
      <w:r w:rsidRPr="00A467E3">
        <w:rPr>
          <w:color w:val="000000"/>
          <w:rtl/>
        </w:rPr>
        <w:t xml:space="preserve"> </w:t>
      </w:r>
      <w:r w:rsidR="00B101E5" w:rsidRPr="00A467E3">
        <w:rPr>
          <w:rFonts w:hint="eastAsia"/>
          <w:color w:val="000000"/>
          <w:rtl/>
        </w:rPr>
        <w:t>הזוכה</w:t>
      </w:r>
      <w:r w:rsidR="00B101E5">
        <w:rPr>
          <w:rFonts w:hint="cs"/>
          <w:color w:val="000000"/>
          <w:rtl/>
        </w:rPr>
        <w:t xml:space="preserve"> </w:t>
      </w:r>
      <w:r w:rsidRPr="00A467E3">
        <w:rPr>
          <w:rFonts w:hint="eastAsia"/>
          <w:color w:val="000000"/>
          <w:rtl/>
        </w:rPr>
        <w:t>יידרש</w:t>
      </w:r>
      <w:r w:rsidRPr="00A467E3">
        <w:rPr>
          <w:color w:val="000000"/>
          <w:rtl/>
        </w:rPr>
        <w:t xml:space="preserve"> </w:t>
      </w:r>
      <w:r w:rsidRPr="00A467E3">
        <w:rPr>
          <w:rFonts w:hint="eastAsia"/>
          <w:color w:val="000000"/>
          <w:rtl/>
        </w:rPr>
        <w:t>לחתום</w:t>
      </w:r>
      <w:r w:rsidRPr="00A467E3">
        <w:rPr>
          <w:color w:val="000000"/>
          <w:rtl/>
        </w:rPr>
        <w:t xml:space="preserve"> </w:t>
      </w:r>
      <w:r w:rsidRPr="00A467E3">
        <w:rPr>
          <w:rFonts w:hint="eastAsia"/>
          <w:color w:val="000000"/>
          <w:rtl/>
        </w:rPr>
        <w:t>על</w:t>
      </w:r>
      <w:r w:rsidRPr="00A467E3">
        <w:rPr>
          <w:color w:val="000000"/>
          <w:rtl/>
        </w:rPr>
        <w:t xml:space="preserve"> </w:t>
      </w:r>
      <w:r w:rsidRPr="00F2448C">
        <w:rPr>
          <w:rFonts w:hint="eastAsia"/>
          <w:color w:val="000000"/>
          <w:rtl/>
        </w:rPr>
        <w:t>התחייבות</w:t>
      </w:r>
      <w:r w:rsidRPr="00F2448C">
        <w:rPr>
          <w:color w:val="000000"/>
          <w:rtl/>
        </w:rPr>
        <w:t xml:space="preserve"> </w:t>
      </w:r>
      <w:r w:rsidRPr="00F2448C">
        <w:rPr>
          <w:rFonts w:hint="eastAsia"/>
          <w:color w:val="000000"/>
          <w:rtl/>
        </w:rPr>
        <w:t>לשמירת</w:t>
      </w:r>
      <w:r w:rsidRPr="00F2448C">
        <w:rPr>
          <w:color w:val="000000"/>
          <w:rtl/>
        </w:rPr>
        <w:t xml:space="preserve"> </w:t>
      </w:r>
      <w:r w:rsidRPr="00F2448C">
        <w:rPr>
          <w:rFonts w:hint="eastAsia"/>
          <w:color w:val="000000"/>
          <w:rtl/>
        </w:rPr>
        <w:t>סודיות</w:t>
      </w:r>
      <w:r w:rsidRPr="00A467E3">
        <w:rPr>
          <w:color w:val="000000"/>
          <w:rtl/>
        </w:rPr>
        <w:t xml:space="preserve"> </w:t>
      </w:r>
      <w:r w:rsidRPr="00A467E3">
        <w:rPr>
          <w:rFonts w:hint="eastAsia"/>
          <w:color w:val="000000"/>
          <w:rtl/>
        </w:rPr>
        <w:t>ללא</w:t>
      </w:r>
      <w:r w:rsidRPr="00A467E3">
        <w:rPr>
          <w:color w:val="000000"/>
          <w:rtl/>
        </w:rPr>
        <w:t xml:space="preserve"> </w:t>
      </w:r>
      <w:r w:rsidRPr="00A467E3">
        <w:rPr>
          <w:rFonts w:hint="eastAsia"/>
          <w:color w:val="000000"/>
          <w:rtl/>
        </w:rPr>
        <w:t>הסתייגות</w:t>
      </w:r>
      <w:r w:rsidRPr="00002F04">
        <w:rPr>
          <w:color w:val="000000"/>
          <w:rtl/>
        </w:rPr>
        <w:t xml:space="preserve"> </w:t>
      </w:r>
      <w:r w:rsidRPr="00002F04">
        <w:rPr>
          <w:rFonts w:hint="eastAsia"/>
          <w:color w:val="000000"/>
          <w:rtl/>
        </w:rPr>
        <w:t>ולהתחייב</w:t>
      </w:r>
      <w:r w:rsidRPr="00002F04">
        <w:rPr>
          <w:color w:val="000000"/>
          <w:rtl/>
        </w:rPr>
        <w:t xml:space="preserve"> </w:t>
      </w:r>
      <w:r w:rsidRPr="00002F04">
        <w:rPr>
          <w:rFonts w:hint="eastAsia"/>
          <w:color w:val="000000"/>
          <w:rtl/>
        </w:rPr>
        <w:t>כי</w:t>
      </w:r>
      <w:r w:rsidRPr="00002F04">
        <w:rPr>
          <w:color w:val="000000"/>
          <w:rtl/>
        </w:rPr>
        <w:t xml:space="preserve"> </w:t>
      </w:r>
      <w:r w:rsidRPr="00002F04">
        <w:rPr>
          <w:rFonts w:hint="eastAsia"/>
          <w:color w:val="000000"/>
          <w:rtl/>
        </w:rPr>
        <w:t>פרטי</w:t>
      </w:r>
      <w:r w:rsidRPr="00002F04">
        <w:rPr>
          <w:color w:val="000000"/>
          <w:rtl/>
        </w:rPr>
        <w:t xml:space="preserve"> ההתקשרות של הלקוחות, הנתונים הנאספים, </w:t>
      </w:r>
      <w:r w:rsidRPr="00002F04">
        <w:rPr>
          <w:rFonts w:hint="eastAsia"/>
          <w:color w:val="000000"/>
          <w:rtl/>
        </w:rPr>
        <w:t>תוצרי</w:t>
      </w:r>
      <w:r w:rsidRPr="00002F04">
        <w:rPr>
          <w:color w:val="000000"/>
          <w:rtl/>
        </w:rPr>
        <w:t xml:space="preserve"> </w:t>
      </w:r>
      <w:r w:rsidRPr="00002F04">
        <w:rPr>
          <w:rFonts w:hint="eastAsia"/>
          <w:color w:val="000000"/>
          <w:rtl/>
        </w:rPr>
        <w:t>עבודתו</w:t>
      </w:r>
      <w:r w:rsidRPr="00002F04">
        <w:rPr>
          <w:color w:val="000000"/>
          <w:rtl/>
        </w:rPr>
        <w:t xml:space="preserve"> </w:t>
      </w:r>
      <w:r w:rsidRPr="00002F04">
        <w:rPr>
          <w:rFonts w:hint="eastAsia"/>
          <w:color w:val="000000"/>
          <w:rtl/>
        </w:rPr>
        <w:t>וכן</w:t>
      </w:r>
      <w:r w:rsidRPr="00002F04">
        <w:rPr>
          <w:color w:val="000000"/>
          <w:rtl/>
        </w:rPr>
        <w:t xml:space="preserve"> </w:t>
      </w:r>
      <w:r w:rsidRPr="00002F04">
        <w:rPr>
          <w:rFonts w:hint="eastAsia"/>
          <w:color w:val="000000"/>
          <w:rtl/>
        </w:rPr>
        <w:t>כל</w:t>
      </w:r>
      <w:r w:rsidRPr="00002F04">
        <w:rPr>
          <w:color w:val="000000"/>
          <w:rtl/>
        </w:rPr>
        <w:t xml:space="preserve"> </w:t>
      </w:r>
      <w:r w:rsidRPr="00002F04">
        <w:rPr>
          <w:rFonts w:hint="eastAsia"/>
          <w:color w:val="000000"/>
          <w:rtl/>
        </w:rPr>
        <w:t>הנתונים</w:t>
      </w:r>
      <w:r w:rsidRPr="00002F04">
        <w:rPr>
          <w:color w:val="000000"/>
          <w:rtl/>
        </w:rPr>
        <w:t xml:space="preserve"> </w:t>
      </w:r>
      <w:r w:rsidRPr="00002F04">
        <w:rPr>
          <w:rFonts w:hint="eastAsia"/>
          <w:color w:val="000000"/>
          <w:rtl/>
        </w:rPr>
        <w:t>הנוגעים</w:t>
      </w:r>
      <w:r w:rsidRPr="00002F04">
        <w:rPr>
          <w:color w:val="000000"/>
          <w:rtl/>
        </w:rPr>
        <w:t xml:space="preserve"> </w:t>
      </w:r>
      <w:r w:rsidRPr="00002F04">
        <w:rPr>
          <w:rFonts w:hint="eastAsia"/>
          <w:color w:val="000000"/>
          <w:rtl/>
        </w:rPr>
        <w:t>לשירותים</w:t>
      </w:r>
      <w:r w:rsidRPr="00002F04">
        <w:rPr>
          <w:color w:val="000000"/>
          <w:rtl/>
        </w:rPr>
        <w:t xml:space="preserve"> </w:t>
      </w:r>
      <w:r w:rsidRPr="00002F04">
        <w:rPr>
          <w:rFonts w:hint="eastAsia"/>
          <w:color w:val="000000"/>
          <w:rtl/>
        </w:rPr>
        <w:t>עבור</w:t>
      </w:r>
      <w:r w:rsidRPr="00002F04">
        <w:rPr>
          <w:color w:val="000000"/>
          <w:rtl/>
        </w:rPr>
        <w:t xml:space="preserve"> </w:t>
      </w:r>
      <w:r w:rsidRPr="00002F04">
        <w:rPr>
          <w:rFonts w:hint="eastAsia"/>
          <w:color w:val="000000"/>
          <w:rtl/>
        </w:rPr>
        <w:t>המזמין</w:t>
      </w:r>
      <w:r w:rsidRPr="00002F04">
        <w:rPr>
          <w:color w:val="000000"/>
          <w:rtl/>
        </w:rPr>
        <w:t xml:space="preserve"> </w:t>
      </w:r>
      <w:r w:rsidRPr="00002F04">
        <w:rPr>
          <w:rFonts w:hint="eastAsia"/>
          <w:color w:val="000000"/>
          <w:rtl/>
        </w:rPr>
        <w:t>הינם</w:t>
      </w:r>
      <w:r w:rsidRPr="00002F04">
        <w:rPr>
          <w:color w:val="000000"/>
          <w:rtl/>
        </w:rPr>
        <w:t xml:space="preserve"> </w:t>
      </w:r>
      <w:r w:rsidRPr="00002F04">
        <w:rPr>
          <w:rFonts w:hint="eastAsia"/>
          <w:color w:val="000000"/>
          <w:rtl/>
        </w:rPr>
        <w:t>חסויים</w:t>
      </w:r>
      <w:r w:rsidRPr="00002F04">
        <w:rPr>
          <w:color w:val="000000"/>
          <w:rtl/>
        </w:rPr>
        <w:t xml:space="preserve"> </w:t>
      </w:r>
      <w:r w:rsidRPr="00002F04">
        <w:rPr>
          <w:rFonts w:hint="eastAsia"/>
          <w:color w:val="000000"/>
          <w:rtl/>
        </w:rPr>
        <w:t>לאורך</w:t>
      </w:r>
      <w:r w:rsidRPr="00002F04">
        <w:rPr>
          <w:color w:val="000000"/>
          <w:rtl/>
        </w:rPr>
        <w:t xml:space="preserve"> </w:t>
      </w:r>
      <w:r w:rsidRPr="00002F04">
        <w:rPr>
          <w:rFonts w:hint="eastAsia"/>
          <w:color w:val="000000"/>
          <w:rtl/>
        </w:rPr>
        <w:t>כל</w:t>
      </w:r>
      <w:r w:rsidRPr="00002F04">
        <w:rPr>
          <w:color w:val="000000"/>
          <w:rtl/>
        </w:rPr>
        <w:t xml:space="preserve"> </w:t>
      </w:r>
      <w:r w:rsidRPr="00002F04">
        <w:rPr>
          <w:rFonts w:hint="eastAsia"/>
          <w:color w:val="000000"/>
          <w:rtl/>
        </w:rPr>
        <w:t>תקופת</w:t>
      </w:r>
      <w:r w:rsidRPr="00002F04">
        <w:rPr>
          <w:color w:val="000000"/>
          <w:rtl/>
        </w:rPr>
        <w:t xml:space="preserve"> </w:t>
      </w:r>
      <w:r w:rsidRPr="00002F04">
        <w:rPr>
          <w:rFonts w:hint="eastAsia"/>
          <w:color w:val="000000"/>
          <w:rtl/>
        </w:rPr>
        <w:t>ההתקשרות</w:t>
      </w:r>
      <w:r w:rsidRPr="00002F04">
        <w:rPr>
          <w:color w:val="000000"/>
          <w:rtl/>
        </w:rPr>
        <w:t xml:space="preserve"> </w:t>
      </w:r>
      <w:r w:rsidRPr="00002F04">
        <w:rPr>
          <w:rFonts w:hint="eastAsia"/>
          <w:color w:val="000000"/>
          <w:rtl/>
        </w:rPr>
        <w:t>ולאחריה</w:t>
      </w:r>
      <w:r w:rsidRPr="00002F04">
        <w:rPr>
          <w:color w:val="000000"/>
          <w:rtl/>
        </w:rPr>
        <w:t xml:space="preserve">, </w:t>
      </w:r>
      <w:r w:rsidRPr="00002F04">
        <w:rPr>
          <w:rFonts w:hint="eastAsia"/>
          <w:color w:val="000000"/>
          <w:rtl/>
        </w:rPr>
        <w:t>אלא</w:t>
      </w:r>
      <w:r w:rsidRPr="00002F04">
        <w:rPr>
          <w:color w:val="000000"/>
          <w:rtl/>
        </w:rPr>
        <w:t xml:space="preserve"> </w:t>
      </w:r>
      <w:r w:rsidRPr="00002F04">
        <w:rPr>
          <w:rFonts w:hint="eastAsia"/>
          <w:color w:val="000000"/>
          <w:rtl/>
        </w:rPr>
        <w:t>אם</w:t>
      </w:r>
      <w:r w:rsidRPr="00002F04">
        <w:rPr>
          <w:color w:val="000000"/>
          <w:rtl/>
        </w:rPr>
        <w:t xml:space="preserve"> </w:t>
      </w:r>
      <w:r w:rsidRPr="00002F04">
        <w:rPr>
          <w:rFonts w:hint="eastAsia"/>
          <w:color w:val="000000"/>
          <w:rtl/>
        </w:rPr>
        <w:t>כן</w:t>
      </w:r>
      <w:r w:rsidRPr="00002F04">
        <w:rPr>
          <w:color w:val="000000"/>
          <w:rtl/>
        </w:rPr>
        <w:t xml:space="preserve"> </w:t>
      </w:r>
      <w:r w:rsidRPr="00002F04">
        <w:rPr>
          <w:rFonts w:hint="eastAsia"/>
          <w:color w:val="000000"/>
          <w:rtl/>
        </w:rPr>
        <w:t>התקבל</w:t>
      </w:r>
      <w:r w:rsidRPr="00002F04">
        <w:rPr>
          <w:color w:val="000000"/>
          <w:rtl/>
        </w:rPr>
        <w:t xml:space="preserve"> </w:t>
      </w:r>
      <w:r w:rsidRPr="00002F04">
        <w:rPr>
          <w:rFonts w:hint="eastAsia"/>
          <w:color w:val="000000"/>
          <w:rtl/>
        </w:rPr>
        <w:t>אישור</w:t>
      </w:r>
      <w:r w:rsidRPr="00002F04">
        <w:rPr>
          <w:color w:val="000000"/>
          <w:rtl/>
        </w:rPr>
        <w:t xml:space="preserve"> </w:t>
      </w:r>
      <w:r w:rsidRPr="00002F04">
        <w:rPr>
          <w:rFonts w:hint="eastAsia"/>
          <w:color w:val="000000"/>
          <w:rtl/>
        </w:rPr>
        <w:t>מראש</w:t>
      </w:r>
      <w:r w:rsidRPr="00002F04">
        <w:rPr>
          <w:color w:val="000000"/>
          <w:rtl/>
        </w:rPr>
        <w:t xml:space="preserve"> </w:t>
      </w:r>
      <w:r w:rsidRPr="00002F04">
        <w:rPr>
          <w:rFonts w:hint="eastAsia"/>
          <w:color w:val="000000"/>
          <w:rtl/>
        </w:rPr>
        <w:t>ובכתב</w:t>
      </w:r>
      <w:r w:rsidRPr="00002F04">
        <w:rPr>
          <w:color w:val="000000"/>
          <w:rtl/>
        </w:rPr>
        <w:t xml:space="preserve"> </w:t>
      </w:r>
      <w:r w:rsidRPr="00002F04">
        <w:rPr>
          <w:rFonts w:hint="eastAsia"/>
          <w:color w:val="000000"/>
          <w:rtl/>
        </w:rPr>
        <w:t>של</w:t>
      </w:r>
      <w:r w:rsidRPr="00002F04">
        <w:rPr>
          <w:color w:val="000000"/>
          <w:rtl/>
        </w:rPr>
        <w:t xml:space="preserve"> </w:t>
      </w:r>
      <w:r w:rsidRPr="00002F04">
        <w:rPr>
          <w:rFonts w:hint="eastAsia"/>
          <w:color w:val="000000"/>
          <w:rtl/>
        </w:rPr>
        <w:t>המזמין</w:t>
      </w:r>
      <w:r w:rsidRPr="00002F04">
        <w:rPr>
          <w:color w:val="000000"/>
          <w:rtl/>
        </w:rPr>
        <w:t xml:space="preserve"> </w:t>
      </w:r>
      <w:r w:rsidRPr="00002F04">
        <w:rPr>
          <w:rFonts w:hint="eastAsia"/>
          <w:color w:val="000000"/>
          <w:rtl/>
        </w:rPr>
        <w:t>להעברת</w:t>
      </w:r>
      <w:r w:rsidRPr="00002F04">
        <w:rPr>
          <w:color w:val="000000"/>
          <w:rtl/>
        </w:rPr>
        <w:t xml:space="preserve"> </w:t>
      </w:r>
      <w:r w:rsidRPr="00002F04">
        <w:rPr>
          <w:rFonts w:hint="eastAsia"/>
          <w:color w:val="000000"/>
          <w:rtl/>
        </w:rPr>
        <w:t>הממצאים</w:t>
      </w:r>
      <w:r w:rsidRPr="00002F04">
        <w:rPr>
          <w:color w:val="000000"/>
          <w:rtl/>
        </w:rPr>
        <w:t xml:space="preserve"> </w:t>
      </w:r>
      <w:r w:rsidRPr="00002F04">
        <w:rPr>
          <w:rFonts w:hint="eastAsia"/>
          <w:color w:val="000000"/>
          <w:rtl/>
        </w:rPr>
        <w:t>או</w:t>
      </w:r>
      <w:r w:rsidRPr="00002F04">
        <w:rPr>
          <w:color w:val="000000"/>
          <w:rtl/>
        </w:rPr>
        <w:t xml:space="preserve"> </w:t>
      </w:r>
      <w:r w:rsidRPr="00002F04">
        <w:rPr>
          <w:rFonts w:hint="eastAsia"/>
          <w:color w:val="000000"/>
          <w:rtl/>
        </w:rPr>
        <w:t>הנתונים</w:t>
      </w:r>
      <w:r w:rsidRPr="00002F04">
        <w:rPr>
          <w:color w:val="000000"/>
          <w:rtl/>
        </w:rPr>
        <w:t xml:space="preserve"> </w:t>
      </w:r>
      <w:r w:rsidRPr="00002F04">
        <w:rPr>
          <w:rFonts w:hint="eastAsia"/>
          <w:color w:val="000000"/>
          <w:rtl/>
        </w:rPr>
        <w:t>כאמור</w:t>
      </w:r>
      <w:r w:rsidRPr="00002F04">
        <w:rPr>
          <w:color w:val="000000"/>
          <w:rtl/>
        </w:rPr>
        <w:t>.</w:t>
      </w:r>
      <w:r w:rsidRPr="00002F04">
        <w:rPr>
          <w:rFonts w:asciiTheme="minorBidi" w:hAnsiTheme="minorBidi"/>
          <w:rtl/>
        </w:rPr>
        <w:t xml:space="preserve"> </w:t>
      </w:r>
    </w:p>
    <w:p w:rsidR="00B76918" w:rsidRDefault="00B76918" w:rsidP="00B76918">
      <w:pPr>
        <w:numPr>
          <w:ilvl w:val="1"/>
          <w:numId w:val="18"/>
        </w:numPr>
        <w:overflowPunct/>
        <w:autoSpaceDE/>
        <w:autoSpaceDN/>
        <w:adjustRightInd/>
        <w:spacing w:line="360" w:lineRule="auto"/>
        <w:jc w:val="both"/>
        <w:textAlignment w:val="auto"/>
        <w:rPr>
          <w:color w:val="000000"/>
        </w:rPr>
      </w:pPr>
      <w:r w:rsidRPr="00C721AD">
        <w:rPr>
          <w:rFonts w:hint="eastAsia"/>
          <w:color w:val="000000"/>
          <w:rtl/>
        </w:rPr>
        <w:t>הספק</w:t>
      </w:r>
      <w:r w:rsidRPr="00C721AD">
        <w:rPr>
          <w:color w:val="000000"/>
          <w:rtl/>
        </w:rPr>
        <w:t xml:space="preserve"> </w:t>
      </w:r>
      <w:r w:rsidRPr="00002F04">
        <w:rPr>
          <w:rFonts w:hint="eastAsia"/>
          <w:color w:val="000000"/>
          <w:rtl/>
        </w:rPr>
        <w:t>לא</w:t>
      </w:r>
      <w:r w:rsidRPr="00002F04">
        <w:rPr>
          <w:color w:val="000000"/>
          <w:rtl/>
        </w:rPr>
        <w:t xml:space="preserve"> </w:t>
      </w:r>
      <w:r w:rsidRPr="00002F04">
        <w:rPr>
          <w:rFonts w:hint="eastAsia"/>
          <w:color w:val="000000"/>
          <w:rtl/>
        </w:rPr>
        <w:t>יעשה</w:t>
      </w:r>
      <w:r w:rsidRPr="00002F04">
        <w:rPr>
          <w:color w:val="000000"/>
          <w:rtl/>
        </w:rPr>
        <w:t xml:space="preserve"> </w:t>
      </w:r>
      <w:r w:rsidRPr="00002F04">
        <w:rPr>
          <w:rFonts w:hint="eastAsia"/>
          <w:color w:val="000000"/>
          <w:rtl/>
        </w:rPr>
        <w:t>שימוש</w:t>
      </w:r>
      <w:r w:rsidRPr="00002F04">
        <w:rPr>
          <w:color w:val="000000"/>
          <w:rtl/>
        </w:rPr>
        <w:t xml:space="preserve"> </w:t>
      </w:r>
      <w:r w:rsidRPr="00002F04">
        <w:rPr>
          <w:rFonts w:hint="eastAsia"/>
          <w:color w:val="000000"/>
          <w:rtl/>
        </w:rPr>
        <w:t>במידע</w:t>
      </w:r>
      <w:r w:rsidRPr="00002F04">
        <w:rPr>
          <w:color w:val="000000"/>
          <w:rtl/>
        </w:rPr>
        <w:t xml:space="preserve"> </w:t>
      </w:r>
      <w:r w:rsidRPr="00002F04">
        <w:rPr>
          <w:rFonts w:hint="eastAsia"/>
          <w:color w:val="000000"/>
          <w:rtl/>
        </w:rPr>
        <w:t>מכל</w:t>
      </w:r>
      <w:r w:rsidRPr="00002F04">
        <w:rPr>
          <w:color w:val="000000"/>
          <w:rtl/>
        </w:rPr>
        <w:t xml:space="preserve"> </w:t>
      </w:r>
      <w:r w:rsidRPr="00002F04">
        <w:rPr>
          <w:rFonts w:hint="eastAsia"/>
          <w:color w:val="000000"/>
          <w:rtl/>
        </w:rPr>
        <w:t>סוג</w:t>
      </w:r>
      <w:r w:rsidRPr="00002F04">
        <w:rPr>
          <w:color w:val="000000"/>
          <w:rtl/>
        </w:rPr>
        <w:t xml:space="preserve"> </w:t>
      </w:r>
      <w:r w:rsidRPr="00002F04">
        <w:rPr>
          <w:rFonts w:hint="eastAsia"/>
          <w:color w:val="000000"/>
          <w:rtl/>
        </w:rPr>
        <w:t>שהוא</w:t>
      </w:r>
      <w:r w:rsidRPr="00002F04">
        <w:rPr>
          <w:color w:val="000000"/>
          <w:rtl/>
        </w:rPr>
        <w:t xml:space="preserve"> </w:t>
      </w:r>
      <w:r w:rsidRPr="00002F04">
        <w:rPr>
          <w:rFonts w:hint="eastAsia"/>
          <w:color w:val="000000"/>
          <w:rtl/>
        </w:rPr>
        <w:t>שיגיע</w:t>
      </w:r>
      <w:r w:rsidRPr="00002F04">
        <w:rPr>
          <w:color w:val="000000"/>
          <w:rtl/>
        </w:rPr>
        <w:t xml:space="preserve"> </w:t>
      </w:r>
      <w:r w:rsidRPr="00002F04">
        <w:rPr>
          <w:rFonts w:hint="eastAsia"/>
          <w:color w:val="000000"/>
          <w:rtl/>
        </w:rPr>
        <w:t>לידיעתו</w:t>
      </w:r>
      <w:r w:rsidRPr="00002F04">
        <w:rPr>
          <w:color w:val="000000"/>
          <w:rtl/>
        </w:rPr>
        <w:t xml:space="preserve"> </w:t>
      </w:r>
      <w:r w:rsidRPr="00002F04">
        <w:rPr>
          <w:rFonts w:hint="eastAsia"/>
          <w:color w:val="000000"/>
          <w:rtl/>
        </w:rPr>
        <w:t>בקשר</w:t>
      </w:r>
      <w:r w:rsidRPr="00002F04">
        <w:rPr>
          <w:color w:val="000000"/>
          <w:rtl/>
        </w:rPr>
        <w:t xml:space="preserve"> </w:t>
      </w:r>
      <w:r w:rsidRPr="00002F04">
        <w:rPr>
          <w:rFonts w:hint="eastAsia"/>
          <w:color w:val="000000"/>
          <w:rtl/>
        </w:rPr>
        <w:t>עם</w:t>
      </w:r>
      <w:r w:rsidRPr="00002F04">
        <w:rPr>
          <w:color w:val="000000"/>
          <w:rtl/>
        </w:rPr>
        <w:t xml:space="preserve"> </w:t>
      </w:r>
      <w:r w:rsidRPr="00002F04">
        <w:rPr>
          <w:rFonts w:hint="eastAsia"/>
          <w:color w:val="000000"/>
          <w:rtl/>
        </w:rPr>
        <w:t>השירותים</w:t>
      </w:r>
      <w:r w:rsidRPr="00002F04">
        <w:rPr>
          <w:color w:val="000000"/>
          <w:rtl/>
        </w:rPr>
        <w:t xml:space="preserve"> </w:t>
      </w:r>
      <w:r w:rsidRPr="00002F04">
        <w:rPr>
          <w:rFonts w:hint="eastAsia"/>
          <w:color w:val="000000"/>
          <w:rtl/>
        </w:rPr>
        <w:t>המסופקים</w:t>
      </w:r>
      <w:r w:rsidRPr="00002F04">
        <w:rPr>
          <w:color w:val="000000"/>
          <w:rtl/>
        </w:rPr>
        <w:t xml:space="preserve"> </w:t>
      </w:r>
      <w:r w:rsidRPr="00002F04">
        <w:rPr>
          <w:rFonts w:hint="eastAsia"/>
          <w:color w:val="000000"/>
          <w:rtl/>
        </w:rPr>
        <w:t>על</w:t>
      </w:r>
      <w:r w:rsidRPr="00002F04">
        <w:rPr>
          <w:color w:val="000000"/>
          <w:rtl/>
        </w:rPr>
        <w:t xml:space="preserve"> </w:t>
      </w:r>
      <w:r w:rsidRPr="00002F04">
        <w:rPr>
          <w:rFonts w:hint="eastAsia"/>
          <w:color w:val="000000"/>
          <w:rtl/>
        </w:rPr>
        <w:t>ידו</w:t>
      </w:r>
      <w:r w:rsidRPr="00002F04">
        <w:rPr>
          <w:color w:val="000000"/>
          <w:rtl/>
        </w:rPr>
        <w:t xml:space="preserve">, </w:t>
      </w:r>
      <w:r w:rsidRPr="00002F04">
        <w:rPr>
          <w:rFonts w:hint="eastAsia"/>
          <w:color w:val="000000"/>
          <w:rtl/>
        </w:rPr>
        <w:t>למעט</w:t>
      </w:r>
      <w:r w:rsidRPr="00002F04">
        <w:rPr>
          <w:color w:val="000000"/>
          <w:rtl/>
        </w:rPr>
        <w:t xml:space="preserve"> </w:t>
      </w:r>
      <w:r w:rsidRPr="00002F04">
        <w:rPr>
          <w:rFonts w:hint="eastAsia"/>
          <w:color w:val="000000"/>
          <w:rtl/>
        </w:rPr>
        <w:t>לצורך</w:t>
      </w:r>
      <w:r w:rsidRPr="008147ED">
        <w:rPr>
          <w:color w:val="000000"/>
          <w:rtl/>
        </w:rPr>
        <w:t xml:space="preserve"> </w:t>
      </w:r>
      <w:r w:rsidRPr="008147ED">
        <w:rPr>
          <w:rFonts w:hint="eastAsia"/>
          <w:color w:val="000000"/>
          <w:rtl/>
        </w:rPr>
        <w:t>מילוי</w:t>
      </w:r>
      <w:r w:rsidRPr="008147ED">
        <w:rPr>
          <w:color w:val="000000"/>
          <w:rtl/>
        </w:rPr>
        <w:t xml:space="preserve"> </w:t>
      </w:r>
      <w:r w:rsidRPr="008147ED">
        <w:rPr>
          <w:rFonts w:hint="eastAsia"/>
          <w:color w:val="000000"/>
          <w:rtl/>
        </w:rPr>
        <w:t>תפקידו</w:t>
      </w:r>
      <w:r w:rsidRPr="008147ED">
        <w:rPr>
          <w:color w:val="000000"/>
          <w:rtl/>
        </w:rPr>
        <w:t xml:space="preserve"> </w:t>
      </w:r>
      <w:r w:rsidRPr="008147ED">
        <w:rPr>
          <w:rFonts w:hint="eastAsia"/>
          <w:color w:val="000000"/>
          <w:rtl/>
        </w:rPr>
        <w:t>או</w:t>
      </w:r>
      <w:r w:rsidRPr="008147ED">
        <w:rPr>
          <w:color w:val="000000"/>
          <w:rtl/>
        </w:rPr>
        <w:t xml:space="preserve"> </w:t>
      </w:r>
      <w:r w:rsidRPr="008147ED">
        <w:rPr>
          <w:rFonts w:hint="eastAsia"/>
          <w:color w:val="000000"/>
          <w:rtl/>
        </w:rPr>
        <w:t>על</w:t>
      </w:r>
      <w:r w:rsidRPr="008147ED">
        <w:rPr>
          <w:color w:val="000000"/>
          <w:rtl/>
        </w:rPr>
        <w:t xml:space="preserve"> </w:t>
      </w:r>
      <w:r w:rsidRPr="008147ED">
        <w:rPr>
          <w:rFonts w:hint="eastAsia"/>
          <w:color w:val="000000"/>
          <w:rtl/>
        </w:rPr>
        <w:t>פי</w:t>
      </w:r>
      <w:r w:rsidRPr="008147ED">
        <w:rPr>
          <w:color w:val="000000"/>
          <w:rtl/>
        </w:rPr>
        <w:t xml:space="preserve"> </w:t>
      </w:r>
      <w:r w:rsidRPr="008147ED">
        <w:rPr>
          <w:rFonts w:hint="eastAsia"/>
          <w:color w:val="000000"/>
          <w:rtl/>
        </w:rPr>
        <w:t>אישור</w:t>
      </w:r>
      <w:r w:rsidRPr="008147ED">
        <w:rPr>
          <w:color w:val="000000"/>
          <w:rtl/>
        </w:rPr>
        <w:t xml:space="preserve"> </w:t>
      </w:r>
      <w:r w:rsidRPr="008147ED">
        <w:rPr>
          <w:rFonts w:hint="eastAsia"/>
          <w:color w:val="000000"/>
          <w:rtl/>
        </w:rPr>
        <w:t>שניתן</w:t>
      </w:r>
      <w:r w:rsidRPr="008147ED">
        <w:rPr>
          <w:color w:val="000000"/>
          <w:rtl/>
        </w:rPr>
        <w:t xml:space="preserve"> </w:t>
      </w:r>
      <w:r w:rsidRPr="008147ED">
        <w:rPr>
          <w:rFonts w:hint="eastAsia"/>
          <w:color w:val="000000"/>
          <w:rtl/>
        </w:rPr>
        <w:t>לו</w:t>
      </w:r>
      <w:r w:rsidRPr="008147ED">
        <w:rPr>
          <w:color w:val="000000"/>
          <w:rtl/>
        </w:rPr>
        <w:t xml:space="preserve"> </w:t>
      </w:r>
      <w:r w:rsidRPr="008147ED">
        <w:rPr>
          <w:rFonts w:hint="eastAsia"/>
          <w:color w:val="000000"/>
          <w:rtl/>
        </w:rPr>
        <w:t>בכתב</w:t>
      </w:r>
      <w:r w:rsidRPr="008147ED">
        <w:rPr>
          <w:color w:val="000000"/>
          <w:rtl/>
        </w:rPr>
        <w:t xml:space="preserve"> </w:t>
      </w:r>
      <w:r w:rsidRPr="008147ED">
        <w:rPr>
          <w:rFonts w:hint="eastAsia"/>
          <w:color w:val="000000"/>
          <w:rtl/>
        </w:rPr>
        <w:t>ומראש</w:t>
      </w:r>
      <w:r w:rsidRPr="008147ED">
        <w:rPr>
          <w:color w:val="000000"/>
          <w:rtl/>
        </w:rPr>
        <w:t xml:space="preserve"> </w:t>
      </w:r>
      <w:r w:rsidRPr="008147ED">
        <w:rPr>
          <w:rFonts w:hint="eastAsia"/>
          <w:color w:val="000000"/>
          <w:rtl/>
        </w:rPr>
        <w:t>מאת</w:t>
      </w:r>
      <w:r w:rsidRPr="008147ED">
        <w:rPr>
          <w:color w:val="000000"/>
          <w:rtl/>
        </w:rPr>
        <w:t xml:space="preserve"> </w:t>
      </w:r>
      <w:r w:rsidRPr="008147ED">
        <w:rPr>
          <w:rFonts w:hint="eastAsia"/>
          <w:color w:val="000000"/>
          <w:rtl/>
        </w:rPr>
        <w:t>המזמין</w:t>
      </w:r>
      <w:r w:rsidRPr="008147ED">
        <w:rPr>
          <w:color w:val="000000"/>
          <w:rtl/>
        </w:rPr>
        <w:t>.</w:t>
      </w:r>
      <w:r w:rsidRPr="008147ED">
        <w:rPr>
          <w:rFonts w:asciiTheme="minorBidi" w:hAnsiTheme="minorBidi"/>
          <w:rtl/>
        </w:rPr>
        <w:t xml:space="preserve"> </w:t>
      </w:r>
      <w:r w:rsidRPr="008147ED">
        <w:rPr>
          <w:rFonts w:asciiTheme="minorBidi" w:hAnsiTheme="minorBidi" w:hint="eastAsia"/>
          <w:rtl/>
        </w:rPr>
        <w:t>במהלך</w:t>
      </w:r>
      <w:r w:rsidRPr="008147ED">
        <w:rPr>
          <w:rFonts w:asciiTheme="minorBidi" w:hAnsiTheme="minorBidi"/>
          <w:rtl/>
        </w:rPr>
        <w:t xml:space="preserve"> ביצוע השוטף של הסקרים, </w:t>
      </w:r>
      <w:r w:rsidRPr="007F6A1D">
        <w:rPr>
          <w:rFonts w:asciiTheme="minorBidi" w:hAnsiTheme="minorBidi" w:hint="eastAsia"/>
          <w:rtl/>
        </w:rPr>
        <w:t>הספק</w:t>
      </w:r>
      <w:r w:rsidRPr="007F6A1D">
        <w:rPr>
          <w:rFonts w:asciiTheme="minorBidi" w:hAnsiTheme="minorBidi"/>
          <w:rtl/>
        </w:rPr>
        <w:t xml:space="preserve"> </w:t>
      </w:r>
      <w:r w:rsidRPr="007F6A1D">
        <w:rPr>
          <w:rFonts w:asciiTheme="minorBidi" w:hAnsiTheme="minorBidi" w:hint="eastAsia"/>
          <w:rtl/>
        </w:rPr>
        <w:t>יקבע</w:t>
      </w:r>
      <w:r w:rsidRPr="007F6A1D">
        <w:rPr>
          <w:rFonts w:asciiTheme="minorBidi" w:hAnsiTheme="minorBidi"/>
          <w:rtl/>
        </w:rPr>
        <w:t xml:space="preserve"> </w:t>
      </w:r>
      <w:r w:rsidRPr="007F6A1D">
        <w:rPr>
          <w:rFonts w:asciiTheme="minorBidi" w:hAnsiTheme="minorBidi" w:hint="eastAsia"/>
          <w:rtl/>
        </w:rPr>
        <w:t>מי</w:t>
      </w:r>
      <w:r w:rsidRPr="007F6A1D">
        <w:rPr>
          <w:rFonts w:asciiTheme="minorBidi" w:hAnsiTheme="minorBidi"/>
          <w:rtl/>
        </w:rPr>
        <w:t xml:space="preserve"> </w:t>
      </w:r>
      <w:r w:rsidRPr="007F6A1D">
        <w:rPr>
          <w:rFonts w:asciiTheme="minorBidi" w:hAnsiTheme="minorBidi" w:hint="eastAsia"/>
          <w:rtl/>
        </w:rPr>
        <w:t>העובדים</w:t>
      </w:r>
      <w:r w:rsidRPr="007F6A1D">
        <w:rPr>
          <w:rFonts w:asciiTheme="minorBidi" w:hAnsiTheme="minorBidi"/>
          <w:rtl/>
        </w:rPr>
        <w:t xml:space="preserve"> </w:t>
      </w:r>
      <w:r w:rsidRPr="007F6A1D">
        <w:rPr>
          <w:rFonts w:asciiTheme="minorBidi" w:hAnsiTheme="minorBidi" w:hint="eastAsia"/>
          <w:rtl/>
        </w:rPr>
        <w:t>המורשים</w:t>
      </w:r>
      <w:r w:rsidRPr="007F6A1D">
        <w:rPr>
          <w:rFonts w:asciiTheme="minorBidi" w:hAnsiTheme="minorBidi"/>
          <w:rtl/>
        </w:rPr>
        <w:t xml:space="preserve"> </w:t>
      </w:r>
      <w:r w:rsidRPr="007F6A1D">
        <w:rPr>
          <w:rFonts w:asciiTheme="minorBidi" w:hAnsiTheme="minorBidi" w:hint="eastAsia"/>
          <w:rtl/>
        </w:rPr>
        <w:t>לצפות</w:t>
      </w:r>
      <w:r w:rsidRPr="007F6A1D">
        <w:rPr>
          <w:rFonts w:asciiTheme="minorBidi" w:hAnsiTheme="minorBidi"/>
          <w:rtl/>
        </w:rPr>
        <w:t xml:space="preserve"> </w:t>
      </w:r>
      <w:r w:rsidRPr="007F6A1D">
        <w:rPr>
          <w:rFonts w:asciiTheme="minorBidi" w:hAnsiTheme="minorBidi" w:hint="eastAsia"/>
          <w:rtl/>
        </w:rPr>
        <w:t>בפרטי</w:t>
      </w:r>
      <w:r w:rsidRPr="007F6A1D">
        <w:rPr>
          <w:rFonts w:asciiTheme="minorBidi" w:hAnsiTheme="minorBidi"/>
          <w:rtl/>
        </w:rPr>
        <w:t xml:space="preserve"> </w:t>
      </w:r>
      <w:r w:rsidRPr="007F6A1D">
        <w:rPr>
          <w:rFonts w:asciiTheme="minorBidi" w:hAnsiTheme="minorBidi" w:hint="eastAsia"/>
          <w:rtl/>
        </w:rPr>
        <w:t>ההתקשרות</w:t>
      </w:r>
      <w:r w:rsidRPr="007F6A1D">
        <w:rPr>
          <w:rFonts w:asciiTheme="minorBidi" w:hAnsiTheme="minorBidi"/>
          <w:rtl/>
        </w:rPr>
        <w:t xml:space="preserve"> </w:t>
      </w:r>
      <w:r w:rsidRPr="007F6A1D">
        <w:rPr>
          <w:rFonts w:asciiTheme="minorBidi" w:hAnsiTheme="minorBidi" w:hint="eastAsia"/>
          <w:rtl/>
        </w:rPr>
        <w:t>של</w:t>
      </w:r>
      <w:r w:rsidRPr="007F6A1D">
        <w:rPr>
          <w:rFonts w:asciiTheme="minorBidi" w:hAnsiTheme="minorBidi"/>
          <w:rtl/>
        </w:rPr>
        <w:t xml:space="preserve"> </w:t>
      </w:r>
      <w:r w:rsidRPr="007F6A1D">
        <w:rPr>
          <w:rFonts w:asciiTheme="minorBidi" w:hAnsiTheme="minorBidi" w:hint="eastAsia"/>
          <w:rtl/>
        </w:rPr>
        <w:t>הלקוחות</w:t>
      </w:r>
      <w:r w:rsidRPr="007F6A1D">
        <w:rPr>
          <w:rFonts w:asciiTheme="minorBidi" w:hAnsiTheme="minorBidi"/>
          <w:rtl/>
        </w:rPr>
        <w:t xml:space="preserve">, </w:t>
      </w:r>
      <w:r w:rsidRPr="007F6A1D">
        <w:rPr>
          <w:rFonts w:asciiTheme="minorBidi" w:hAnsiTheme="minorBidi" w:hint="eastAsia"/>
          <w:rtl/>
        </w:rPr>
        <w:t>הנתונים</w:t>
      </w:r>
      <w:r w:rsidRPr="007F6A1D">
        <w:rPr>
          <w:rFonts w:asciiTheme="minorBidi" w:hAnsiTheme="minorBidi"/>
          <w:rtl/>
        </w:rPr>
        <w:t xml:space="preserve"> </w:t>
      </w:r>
      <w:r w:rsidRPr="007F6A1D">
        <w:rPr>
          <w:rFonts w:asciiTheme="minorBidi" w:hAnsiTheme="minorBidi" w:hint="eastAsia"/>
          <w:rtl/>
        </w:rPr>
        <w:t>הנאספים</w:t>
      </w:r>
      <w:r w:rsidR="00B903AF">
        <w:rPr>
          <w:rFonts w:asciiTheme="minorBidi" w:hAnsiTheme="minorBidi" w:hint="cs"/>
          <w:rtl/>
        </w:rPr>
        <w:t xml:space="preserve">, </w:t>
      </w:r>
      <w:r w:rsidRPr="00A76993">
        <w:rPr>
          <w:rFonts w:asciiTheme="minorBidi" w:hAnsiTheme="minorBidi" w:hint="eastAsia"/>
          <w:rtl/>
        </w:rPr>
        <w:t>דוחות</w:t>
      </w:r>
      <w:r w:rsidRPr="00A76993">
        <w:rPr>
          <w:rFonts w:asciiTheme="minorBidi" w:hAnsiTheme="minorBidi"/>
          <w:rtl/>
        </w:rPr>
        <w:t xml:space="preserve"> </w:t>
      </w:r>
      <w:r w:rsidRPr="00A76993">
        <w:rPr>
          <w:rFonts w:asciiTheme="minorBidi" w:hAnsiTheme="minorBidi" w:hint="eastAsia"/>
          <w:rtl/>
        </w:rPr>
        <w:t>הביקורות</w:t>
      </w:r>
      <w:r w:rsidRPr="00A76993">
        <w:rPr>
          <w:rFonts w:asciiTheme="minorBidi" w:hAnsiTheme="minorBidi"/>
          <w:rtl/>
        </w:rPr>
        <w:t xml:space="preserve"> </w:t>
      </w:r>
      <w:r w:rsidRPr="00A76993">
        <w:rPr>
          <w:rFonts w:asciiTheme="minorBidi" w:hAnsiTheme="minorBidi" w:hint="eastAsia"/>
          <w:rtl/>
        </w:rPr>
        <w:t>ו</w:t>
      </w:r>
      <w:r w:rsidRPr="007F6A1D">
        <w:rPr>
          <w:rFonts w:asciiTheme="minorBidi" w:hAnsiTheme="minorBidi" w:hint="eastAsia"/>
          <w:rtl/>
        </w:rPr>
        <w:t>ימנע</w:t>
      </w:r>
      <w:r w:rsidRPr="007F6A1D">
        <w:rPr>
          <w:rFonts w:asciiTheme="minorBidi" w:hAnsiTheme="minorBidi"/>
          <w:rtl/>
        </w:rPr>
        <w:t xml:space="preserve"> כל גישה לא מאושרת </w:t>
      </w:r>
      <w:r w:rsidRPr="00A76993">
        <w:rPr>
          <w:rFonts w:asciiTheme="minorBidi" w:hAnsiTheme="minorBidi" w:hint="eastAsia"/>
          <w:rtl/>
        </w:rPr>
        <w:t>אליהם</w:t>
      </w:r>
      <w:r>
        <w:rPr>
          <w:rFonts w:asciiTheme="minorBidi" w:hAnsiTheme="minorBidi" w:hint="cs"/>
          <w:rtl/>
        </w:rPr>
        <w:t>.</w:t>
      </w:r>
      <w:r w:rsidRPr="008147ED">
        <w:rPr>
          <w:rFonts w:asciiTheme="minorBidi" w:hAnsiTheme="minorBidi"/>
          <w:rtl/>
        </w:rPr>
        <w:t xml:space="preserve"> הספק ישמור </w:t>
      </w:r>
      <w:r w:rsidRPr="008147ED">
        <w:rPr>
          <w:rFonts w:asciiTheme="minorBidi" w:hAnsiTheme="minorBidi" w:hint="eastAsia"/>
          <w:rtl/>
        </w:rPr>
        <w:t>רק</w:t>
      </w:r>
      <w:r w:rsidRPr="008147ED">
        <w:rPr>
          <w:rFonts w:asciiTheme="minorBidi" w:hAnsiTheme="minorBidi"/>
          <w:rtl/>
        </w:rPr>
        <w:t xml:space="preserve"> את </w:t>
      </w:r>
      <w:r w:rsidRPr="008147ED">
        <w:rPr>
          <w:rFonts w:asciiTheme="minorBidi" w:hAnsiTheme="minorBidi" w:hint="eastAsia"/>
          <w:rtl/>
        </w:rPr>
        <w:t>פרטי</w:t>
      </w:r>
      <w:r w:rsidRPr="008147ED">
        <w:rPr>
          <w:rFonts w:asciiTheme="minorBidi" w:hAnsiTheme="minorBidi"/>
          <w:rtl/>
        </w:rPr>
        <w:t xml:space="preserve"> התקשרות </w:t>
      </w:r>
      <w:r w:rsidRPr="008147ED">
        <w:rPr>
          <w:rFonts w:asciiTheme="minorBidi" w:hAnsiTheme="minorBidi" w:hint="eastAsia"/>
          <w:rtl/>
        </w:rPr>
        <w:t>הנדרשים</w:t>
      </w:r>
      <w:r w:rsidRPr="008147ED">
        <w:rPr>
          <w:rFonts w:asciiTheme="minorBidi" w:hAnsiTheme="minorBidi"/>
          <w:rtl/>
        </w:rPr>
        <w:t xml:space="preserve"> </w:t>
      </w:r>
      <w:r w:rsidRPr="008147ED">
        <w:rPr>
          <w:rFonts w:asciiTheme="minorBidi" w:hAnsiTheme="minorBidi" w:hint="eastAsia"/>
          <w:rtl/>
        </w:rPr>
        <w:t>לביצוע</w:t>
      </w:r>
      <w:r w:rsidRPr="008147ED">
        <w:rPr>
          <w:rFonts w:asciiTheme="minorBidi" w:hAnsiTheme="minorBidi"/>
          <w:rtl/>
        </w:rPr>
        <w:t xml:space="preserve"> </w:t>
      </w:r>
      <w:r w:rsidRPr="008147ED">
        <w:rPr>
          <w:rFonts w:asciiTheme="minorBidi" w:hAnsiTheme="minorBidi" w:hint="eastAsia"/>
          <w:rtl/>
        </w:rPr>
        <w:t>הביקורת</w:t>
      </w:r>
      <w:r w:rsidRPr="008147ED">
        <w:rPr>
          <w:rFonts w:asciiTheme="minorBidi" w:hAnsiTheme="minorBidi"/>
          <w:rtl/>
        </w:rPr>
        <w:t xml:space="preserve">. </w:t>
      </w:r>
      <w:r w:rsidRPr="008147ED">
        <w:rPr>
          <w:rFonts w:asciiTheme="minorBidi" w:hAnsiTheme="minorBidi" w:hint="eastAsia"/>
          <w:rtl/>
        </w:rPr>
        <w:t>יובהר</w:t>
      </w:r>
      <w:r w:rsidRPr="008147ED">
        <w:rPr>
          <w:rFonts w:asciiTheme="minorBidi" w:hAnsiTheme="minorBidi"/>
          <w:rtl/>
        </w:rPr>
        <w:t xml:space="preserve"> </w:t>
      </w:r>
      <w:r w:rsidRPr="008147ED">
        <w:rPr>
          <w:rFonts w:asciiTheme="minorBidi" w:hAnsiTheme="minorBidi" w:hint="eastAsia"/>
          <w:rtl/>
        </w:rPr>
        <w:t>כי</w:t>
      </w:r>
      <w:r w:rsidRPr="008147ED">
        <w:rPr>
          <w:rFonts w:asciiTheme="minorBidi" w:hAnsiTheme="minorBidi"/>
          <w:rtl/>
        </w:rPr>
        <w:t xml:space="preserve"> </w:t>
      </w:r>
      <w:r w:rsidRPr="008147ED">
        <w:rPr>
          <w:rFonts w:asciiTheme="minorBidi" w:hAnsiTheme="minorBidi" w:hint="eastAsia"/>
          <w:rtl/>
        </w:rPr>
        <w:t>הספק</w:t>
      </w:r>
      <w:r w:rsidRPr="008147ED">
        <w:rPr>
          <w:rFonts w:asciiTheme="minorBidi" w:hAnsiTheme="minorBidi"/>
          <w:rtl/>
        </w:rPr>
        <w:t xml:space="preserve"> אינו </w:t>
      </w:r>
      <w:r w:rsidRPr="002E73DF">
        <w:rPr>
          <w:rFonts w:asciiTheme="minorBidi" w:hAnsiTheme="minorBidi"/>
          <w:rtl/>
        </w:rPr>
        <w:t xml:space="preserve">רשאי לשמור </w:t>
      </w:r>
      <w:r w:rsidRPr="002E73DF">
        <w:rPr>
          <w:rFonts w:asciiTheme="minorBidi" w:hAnsiTheme="minorBidi" w:hint="eastAsia"/>
          <w:rtl/>
        </w:rPr>
        <w:t>פרטי</w:t>
      </w:r>
      <w:r w:rsidRPr="002E73DF">
        <w:rPr>
          <w:rFonts w:asciiTheme="minorBidi" w:hAnsiTheme="minorBidi"/>
          <w:rtl/>
        </w:rPr>
        <w:t xml:space="preserve"> התקשרות </w:t>
      </w:r>
      <w:r w:rsidRPr="002E73DF">
        <w:rPr>
          <w:rFonts w:asciiTheme="minorBidi" w:hAnsiTheme="minorBidi" w:hint="eastAsia"/>
          <w:rtl/>
        </w:rPr>
        <w:t>של</w:t>
      </w:r>
      <w:r w:rsidRPr="002E73DF">
        <w:rPr>
          <w:rFonts w:asciiTheme="minorBidi" w:hAnsiTheme="minorBidi"/>
          <w:rtl/>
        </w:rPr>
        <w:t xml:space="preserve"> לקוחות </w:t>
      </w:r>
      <w:r w:rsidRPr="002E73DF">
        <w:rPr>
          <w:rFonts w:asciiTheme="minorBidi" w:hAnsiTheme="minorBidi" w:hint="eastAsia"/>
          <w:rtl/>
        </w:rPr>
        <w:t>גופים</w:t>
      </w:r>
      <w:r w:rsidRPr="002E73DF">
        <w:rPr>
          <w:rFonts w:asciiTheme="minorBidi" w:hAnsiTheme="minorBidi"/>
          <w:rtl/>
        </w:rPr>
        <w:t xml:space="preserve"> המוסדיים </w:t>
      </w:r>
      <w:r w:rsidRPr="002E73DF">
        <w:rPr>
          <w:rFonts w:asciiTheme="minorBidi" w:hAnsiTheme="minorBidi" w:hint="eastAsia"/>
          <w:rtl/>
        </w:rPr>
        <w:t>שאינם</w:t>
      </w:r>
      <w:r w:rsidRPr="002E73DF">
        <w:rPr>
          <w:rFonts w:asciiTheme="minorBidi" w:hAnsiTheme="minorBidi"/>
          <w:rtl/>
        </w:rPr>
        <w:t xml:space="preserve"> </w:t>
      </w:r>
      <w:r w:rsidRPr="002E73DF">
        <w:rPr>
          <w:rFonts w:asciiTheme="minorBidi" w:hAnsiTheme="minorBidi" w:hint="eastAsia"/>
          <w:rtl/>
        </w:rPr>
        <w:t>מיועדים</w:t>
      </w:r>
      <w:r w:rsidRPr="002E73DF">
        <w:rPr>
          <w:rFonts w:asciiTheme="minorBidi" w:hAnsiTheme="minorBidi"/>
          <w:rtl/>
        </w:rPr>
        <w:t xml:space="preserve"> </w:t>
      </w:r>
      <w:r w:rsidRPr="002E73DF">
        <w:rPr>
          <w:rFonts w:asciiTheme="minorBidi" w:hAnsiTheme="minorBidi" w:hint="eastAsia"/>
          <w:rtl/>
        </w:rPr>
        <w:t>להיסקר</w:t>
      </w:r>
      <w:r w:rsidRPr="002E73DF">
        <w:rPr>
          <w:color w:val="000000"/>
          <w:rtl/>
        </w:rPr>
        <w:t>.</w:t>
      </w:r>
    </w:p>
    <w:p w:rsidR="00B76918" w:rsidRPr="00C721AD" w:rsidRDefault="00B76918" w:rsidP="00B76918">
      <w:pPr>
        <w:numPr>
          <w:ilvl w:val="1"/>
          <w:numId w:val="18"/>
        </w:numPr>
        <w:overflowPunct/>
        <w:autoSpaceDE/>
        <w:autoSpaceDN/>
        <w:adjustRightInd/>
        <w:spacing w:line="360" w:lineRule="auto"/>
        <w:jc w:val="both"/>
        <w:textAlignment w:val="auto"/>
        <w:rPr>
          <w:color w:val="000000"/>
        </w:rPr>
      </w:pPr>
      <w:r w:rsidRPr="00C721AD">
        <w:rPr>
          <w:rFonts w:hint="eastAsia"/>
          <w:color w:val="000000"/>
          <w:rtl/>
        </w:rPr>
        <w:lastRenderedPageBreak/>
        <w:t>כל</w:t>
      </w:r>
      <w:r w:rsidRPr="00C721AD">
        <w:rPr>
          <w:color w:val="000000"/>
          <w:rtl/>
        </w:rPr>
        <w:t xml:space="preserve"> מסמך שיכין ה</w:t>
      </w:r>
      <w:r w:rsidRPr="00C721AD">
        <w:rPr>
          <w:rFonts w:hint="eastAsia"/>
          <w:color w:val="000000"/>
          <w:rtl/>
        </w:rPr>
        <w:t>ספק</w:t>
      </w:r>
      <w:r>
        <w:rPr>
          <w:color w:val="000000"/>
          <w:rtl/>
        </w:rPr>
        <w:t xml:space="preserve"> במסגרת העבודה יהי</w:t>
      </w:r>
      <w:r>
        <w:rPr>
          <w:rFonts w:hint="cs"/>
          <w:color w:val="000000"/>
          <w:rtl/>
        </w:rPr>
        <w:t>ה</w:t>
      </w:r>
      <w:r w:rsidRPr="00C721AD">
        <w:rPr>
          <w:color w:val="000000"/>
          <w:rtl/>
        </w:rPr>
        <w:t xml:space="preserve"> קניינה הבלעדי של המדינה, </w:t>
      </w:r>
      <w:r w:rsidRPr="002E73DF">
        <w:rPr>
          <w:color w:val="000000"/>
          <w:rtl/>
        </w:rPr>
        <w:t xml:space="preserve">כל חומר ומידע </w:t>
      </w:r>
      <w:r w:rsidRPr="002E73DF">
        <w:rPr>
          <w:rFonts w:hint="eastAsia"/>
          <w:color w:val="000000"/>
          <w:rtl/>
        </w:rPr>
        <w:t>שייאסף</w:t>
      </w:r>
      <w:r w:rsidRPr="002E73DF">
        <w:rPr>
          <w:color w:val="000000"/>
          <w:rtl/>
        </w:rPr>
        <w:t xml:space="preserve"> </w:t>
      </w:r>
      <w:r w:rsidRPr="002E73DF">
        <w:rPr>
          <w:rFonts w:hint="eastAsia"/>
          <w:color w:val="000000"/>
          <w:rtl/>
        </w:rPr>
        <w:t>ויוכן</w:t>
      </w:r>
      <w:r w:rsidRPr="002E73DF">
        <w:rPr>
          <w:color w:val="000000"/>
          <w:rtl/>
        </w:rPr>
        <w:t xml:space="preserve"> ע</w:t>
      </w:r>
      <w:r w:rsidRPr="002E73DF">
        <w:rPr>
          <w:rFonts w:hint="eastAsia"/>
          <w:color w:val="000000"/>
          <w:rtl/>
        </w:rPr>
        <w:t>ל</w:t>
      </w:r>
      <w:r w:rsidRPr="002E73DF">
        <w:rPr>
          <w:color w:val="000000"/>
          <w:rtl/>
        </w:rPr>
        <w:t xml:space="preserve"> </w:t>
      </w:r>
      <w:r w:rsidRPr="002E73DF">
        <w:rPr>
          <w:rFonts w:hint="eastAsia"/>
          <w:color w:val="000000"/>
          <w:rtl/>
        </w:rPr>
        <w:t>ידי</w:t>
      </w:r>
      <w:r w:rsidRPr="002E73DF">
        <w:rPr>
          <w:color w:val="000000"/>
          <w:rtl/>
        </w:rPr>
        <w:t xml:space="preserve"> </w:t>
      </w:r>
      <w:r w:rsidRPr="002E73DF">
        <w:rPr>
          <w:rFonts w:hint="eastAsia"/>
          <w:color w:val="000000"/>
          <w:rtl/>
        </w:rPr>
        <w:t>הספק</w:t>
      </w:r>
      <w:r w:rsidRPr="002E73DF">
        <w:rPr>
          <w:color w:val="000000"/>
          <w:rtl/>
        </w:rPr>
        <w:t xml:space="preserve"> במהלך </w:t>
      </w:r>
      <w:r w:rsidRPr="002E73DF">
        <w:rPr>
          <w:rFonts w:hint="eastAsia"/>
          <w:color w:val="000000"/>
          <w:rtl/>
        </w:rPr>
        <w:t>הביקורת</w:t>
      </w:r>
      <w:r w:rsidRPr="002E73DF">
        <w:rPr>
          <w:color w:val="000000"/>
          <w:rtl/>
        </w:rPr>
        <w:t xml:space="preserve"> יועמד לרשות ה</w:t>
      </w:r>
      <w:r w:rsidRPr="002E73DF">
        <w:rPr>
          <w:rFonts w:hint="eastAsia"/>
          <w:color w:val="000000"/>
          <w:rtl/>
        </w:rPr>
        <w:t>אגף</w:t>
      </w:r>
      <w:r w:rsidRPr="002E73DF">
        <w:rPr>
          <w:color w:val="000000"/>
          <w:rtl/>
        </w:rPr>
        <w:t xml:space="preserve"> ללא תנאי,</w:t>
      </w:r>
      <w:r w:rsidRPr="00C721AD">
        <w:rPr>
          <w:color w:val="000000"/>
          <w:rtl/>
        </w:rPr>
        <w:t xml:space="preserve"> למציע או למי מטעמו </w:t>
      </w:r>
      <w:r w:rsidRPr="00C721AD">
        <w:rPr>
          <w:rFonts w:hint="eastAsia"/>
          <w:color w:val="000000"/>
          <w:rtl/>
        </w:rPr>
        <w:t>לא</w:t>
      </w:r>
      <w:r w:rsidRPr="00C721AD">
        <w:rPr>
          <w:color w:val="000000"/>
          <w:rtl/>
        </w:rPr>
        <w:t xml:space="preserve"> תהיה כל טענה או תביעה בנוגע לכך</w:t>
      </w:r>
      <w:r w:rsidRPr="002E73DF">
        <w:rPr>
          <w:color w:val="000000"/>
          <w:rtl/>
        </w:rPr>
        <w:t xml:space="preserve">. </w:t>
      </w:r>
    </w:p>
    <w:p w:rsidR="00B76918" w:rsidRPr="00C721AD" w:rsidRDefault="00B76918" w:rsidP="00F2448C">
      <w:pPr>
        <w:numPr>
          <w:ilvl w:val="1"/>
          <w:numId w:val="18"/>
        </w:numPr>
        <w:overflowPunct/>
        <w:autoSpaceDE/>
        <w:autoSpaceDN/>
        <w:adjustRightInd/>
        <w:spacing w:line="360" w:lineRule="auto"/>
        <w:jc w:val="both"/>
        <w:textAlignment w:val="auto"/>
        <w:rPr>
          <w:color w:val="000000"/>
          <w:rtl/>
        </w:rPr>
      </w:pPr>
      <w:r w:rsidRPr="002E73DF">
        <w:rPr>
          <w:rFonts w:hint="eastAsia"/>
          <w:color w:val="000000"/>
          <w:rtl/>
        </w:rPr>
        <w:t>ה</w:t>
      </w:r>
      <w:r w:rsidR="00B903AF">
        <w:rPr>
          <w:rFonts w:hint="cs"/>
          <w:color w:val="000000"/>
          <w:rtl/>
        </w:rPr>
        <w:t>ספק</w:t>
      </w:r>
      <w:r w:rsidRPr="002E73DF">
        <w:rPr>
          <w:color w:val="000000"/>
          <w:rtl/>
        </w:rPr>
        <w:t xml:space="preserve"> </w:t>
      </w:r>
      <w:r w:rsidR="00B903AF">
        <w:rPr>
          <w:rFonts w:hint="cs"/>
          <w:color w:val="000000"/>
          <w:rtl/>
        </w:rPr>
        <w:t>מ</w:t>
      </w:r>
      <w:r w:rsidR="00B903AF" w:rsidRPr="002E73DF">
        <w:rPr>
          <w:color w:val="000000"/>
          <w:rtl/>
        </w:rPr>
        <w:t>תחייב</w:t>
      </w:r>
      <w:r w:rsidRPr="002E73DF">
        <w:rPr>
          <w:color w:val="000000"/>
          <w:rtl/>
        </w:rPr>
        <w:t xml:space="preserve">, כי לא יציג לאף גורם למעט לנציג </w:t>
      </w:r>
      <w:r w:rsidR="00C875D5">
        <w:rPr>
          <w:rFonts w:hint="cs"/>
          <w:color w:val="000000"/>
          <w:rtl/>
        </w:rPr>
        <w:t>האגף</w:t>
      </w:r>
      <w:r w:rsidRPr="002E73DF">
        <w:rPr>
          <w:color w:val="000000"/>
          <w:rtl/>
        </w:rPr>
        <w:t xml:space="preserve">, את תוצאות העבודה האמורה בתקופת ההתקשרות האמורה ולאחריה, ובכלל זה, כל </w:t>
      </w:r>
      <w:r w:rsidRPr="002E73DF">
        <w:rPr>
          <w:rFonts w:hint="eastAsia"/>
          <w:color w:val="000000"/>
          <w:rtl/>
        </w:rPr>
        <w:t>נתון</w:t>
      </w:r>
      <w:r w:rsidRPr="002E73DF">
        <w:rPr>
          <w:color w:val="000000"/>
          <w:rtl/>
        </w:rPr>
        <w:t xml:space="preserve"> או מסמך שיכין הזוכה במסגרת מתן השירותים, זולת אם קיבל לכך אישור מראש ובכתב מהמזמין. </w:t>
      </w:r>
    </w:p>
    <w:p w:rsidR="00B76918" w:rsidRPr="002E73DF" w:rsidRDefault="00B76918" w:rsidP="00B76918">
      <w:pPr>
        <w:numPr>
          <w:ilvl w:val="1"/>
          <w:numId w:val="18"/>
        </w:numPr>
        <w:overflowPunct/>
        <w:autoSpaceDE/>
        <w:autoSpaceDN/>
        <w:adjustRightInd/>
        <w:spacing w:line="360" w:lineRule="auto"/>
        <w:jc w:val="both"/>
        <w:textAlignment w:val="auto"/>
        <w:rPr>
          <w:color w:val="000000"/>
        </w:rPr>
      </w:pPr>
      <w:r w:rsidRPr="006F0FD9">
        <w:rPr>
          <w:rFonts w:hint="eastAsia"/>
          <w:rtl/>
        </w:rPr>
        <w:t>בתום</w:t>
      </w:r>
      <w:r w:rsidRPr="006F0FD9">
        <w:rPr>
          <w:rtl/>
        </w:rPr>
        <w:t xml:space="preserve"> פרק זמן סביר ממועד </w:t>
      </w:r>
      <w:r w:rsidRPr="009E79D8">
        <w:rPr>
          <w:rtl/>
        </w:rPr>
        <w:t xml:space="preserve">סיום </w:t>
      </w:r>
      <w:r w:rsidRPr="00C721AD">
        <w:rPr>
          <w:rFonts w:hint="eastAsia"/>
          <w:color w:val="000000"/>
          <w:rtl/>
        </w:rPr>
        <w:t>ההתקשרות</w:t>
      </w:r>
      <w:r w:rsidRPr="00C721AD">
        <w:rPr>
          <w:color w:val="000000"/>
          <w:rtl/>
        </w:rPr>
        <w:t xml:space="preserve"> הספק יעביר למזמין את כל </w:t>
      </w:r>
      <w:r w:rsidRPr="00C721AD">
        <w:rPr>
          <w:rFonts w:hint="eastAsia"/>
          <w:color w:val="000000"/>
          <w:rtl/>
        </w:rPr>
        <w:t>פרטי</w:t>
      </w:r>
      <w:r w:rsidRPr="00C721AD">
        <w:rPr>
          <w:color w:val="000000"/>
          <w:rtl/>
        </w:rPr>
        <w:t xml:space="preserve"> </w:t>
      </w:r>
      <w:r w:rsidRPr="00C721AD">
        <w:rPr>
          <w:rFonts w:hint="eastAsia"/>
          <w:color w:val="000000"/>
          <w:rtl/>
        </w:rPr>
        <w:t>המידע</w:t>
      </w:r>
      <w:r w:rsidRPr="00C721AD">
        <w:rPr>
          <w:color w:val="000000"/>
          <w:rtl/>
        </w:rPr>
        <w:t xml:space="preserve"> </w:t>
      </w:r>
      <w:r w:rsidRPr="00C721AD">
        <w:rPr>
          <w:rFonts w:hint="eastAsia"/>
          <w:color w:val="000000"/>
          <w:rtl/>
        </w:rPr>
        <w:t>הנוגעים</w:t>
      </w:r>
      <w:r w:rsidRPr="00C721AD">
        <w:rPr>
          <w:color w:val="000000"/>
          <w:rtl/>
        </w:rPr>
        <w:t xml:space="preserve"> לשירותים בתקופת ההתקשרות. </w:t>
      </w:r>
      <w:r w:rsidRPr="00C721AD">
        <w:rPr>
          <w:rFonts w:hint="eastAsia"/>
          <w:color w:val="000000"/>
          <w:rtl/>
        </w:rPr>
        <w:t>לאחר</w:t>
      </w:r>
      <w:r w:rsidRPr="00C721AD">
        <w:rPr>
          <w:color w:val="000000"/>
          <w:rtl/>
        </w:rPr>
        <w:t xml:space="preserve"> </w:t>
      </w:r>
      <w:r w:rsidRPr="00C721AD">
        <w:rPr>
          <w:rFonts w:hint="eastAsia"/>
          <w:color w:val="000000"/>
          <w:rtl/>
        </w:rPr>
        <w:t>מכן</w:t>
      </w:r>
      <w:r w:rsidRPr="00C721AD">
        <w:rPr>
          <w:color w:val="000000"/>
          <w:rtl/>
        </w:rPr>
        <w:t xml:space="preserve">, </w:t>
      </w:r>
      <w:r w:rsidRPr="009E79D8">
        <w:rPr>
          <w:rFonts w:hint="eastAsia"/>
          <w:rtl/>
        </w:rPr>
        <w:t>לצורך</w:t>
      </w:r>
      <w:r w:rsidRPr="009E79D8">
        <w:rPr>
          <w:rtl/>
        </w:rPr>
        <w:t xml:space="preserve"> </w:t>
      </w:r>
      <w:r w:rsidRPr="009E79D8">
        <w:rPr>
          <w:rFonts w:hint="eastAsia"/>
          <w:rtl/>
        </w:rPr>
        <w:t>שמירה</w:t>
      </w:r>
      <w:r w:rsidRPr="009E79D8">
        <w:rPr>
          <w:rtl/>
        </w:rPr>
        <w:t xml:space="preserve"> </w:t>
      </w:r>
      <w:r w:rsidRPr="009E79D8">
        <w:rPr>
          <w:rFonts w:hint="eastAsia"/>
          <w:rtl/>
        </w:rPr>
        <w:t>על</w:t>
      </w:r>
      <w:r w:rsidRPr="009E79D8">
        <w:rPr>
          <w:rtl/>
        </w:rPr>
        <w:t xml:space="preserve"> </w:t>
      </w:r>
      <w:r w:rsidRPr="009E79D8">
        <w:rPr>
          <w:rFonts w:hint="eastAsia"/>
          <w:rtl/>
        </w:rPr>
        <w:t>הסודיות</w:t>
      </w:r>
      <w:r w:rsidRPr="009E79D8">
        <w:rPr>
          <w:rtl/>
        </w:rPr>
        <w:t xml:space="preserve"> </w:t>
      </w:r>
      <w:r w:rsidRPr="009E79D8">
        <w:rPr>
          <w:rFonts w:hint="eastAsia"/>
          <w:rtl/>
        </w:rPr>
        <w:t>ופרטיות</w:t>
      </w:r>
      <w:r w:rsidRPr="009E79D8">
        <w:rPr>
          <w:rtl/>
        </w:rPr>
        <w:t xml:space="preserve"> </w:t>
      </w:r>
      <w:r w:rsidRPr="009E79D8">
        <w:rPr>
          <w:rFonts w:hint="eastAsia"/>
          <w:rtl/>
        </w:rPr>
        <w:t>הלקוחות</w:t>
      </w:r>
      <w:r w:rsidRPr="009E79D8">
        <w:rPr>
          <w:rtl/>
        </w:rPr>
        <w:t>,</w:t>
      </w:r>
      <w:r w:rsidRPr="00C721AD">
        <w:rPr>
          <w:color w:val="000000"/>
          <w:rtl/>
        </w:rPr>
        <w:t xml:space="preserve"> י</w:t>
      </w:r>
      <w:r w:rsidRPr="00C721AD">
        <w:rPr>
          <w:rFonts w:hint="eastAsia"/>
          <w:color w:val="000000"/>
          <w:rtl/>
        </w:rPr>
        <w:t>שמיד</w:t>
      </w:r>
      <w:r w:rsidRPr="00C721AD">
        <w:rPr>
          <w:color w:val="000000"/>
          <w:rtl/>
        </w:rPr>
        <w:t xml:space="preserve"> </w:t>
      </w:r>
      <w:r w:rsidRPr="00C721AD">
        <w:rPr>
          <w:rFonts w:hint="eastAsia"/>
          <w:color w:val="000000"/>
          <w:rtl/>
        </w:rPr>
        <w:t>לצמיתות</w:t>
      </w:r>
      <w:r w:rsidRPr="00C721AD">
        <w:rPr>
          <w:color w:val="000000"/>
          <w:rtl/>
        </w:rPr>
        <w:t xml:space="preserve"> את כל הנתונים </w:t>
      </w:r>
      <w:r w:rsidRPr="009E79D8">
        <w:rPr>
          <w:rFonts w:hint="eastAsia"/>
          <w:rtl/>
        </w:rPr>
        <w:t>שהועברו</w:t>
      </w:r>
      <w:r w:rsidRPr="009E79D8">
        <w:rPr>
          <w:rtl/>
        </w:rPr>
        <w:t xml:space="preserve"> </w:t>
      </w:r>
      <w:r w:rsidRPr="009E79D8">
        <w:rPr>
          <w:rFonts w:hint="eastAsia"/>
          <w:rtl/>
        </w:rPr>
        <w:t>לו</w:t>
      </w:r>
      <w:r w:rsidRPr="009E79D8">
        <w:rPr>
          <w:rtl/>
        </w:rPr>
        <w:t xml:space="preserve"> </w:t>
      </w:r>
      <w:r w:rsidRPr="009E79D8">
        <w:rPr>
          <w:rFonts w:hint="eastAsia"/>
          <w:rtl/>
        </w:rPr>
        <w:t>מהגוף</w:t>
      </w:r>
      <w:r w:rsidRPr="009E79D8">
        <w:rPr>
          <w:rtl/>
        </w:rPr>
        <w:t xml:space="preserve"> </w:t>
      </w:r>
      <w:r w:rsidRPr="009E79D8">
        <w:rPr>
          <w:rFonts w:hint="eastAsia"/>
          <w:rtl/>
        </w:rPr>
        <w:t>המבוקר</w:t>
      </w:r>
      <w:r w:rsidRPr="009E79D8">
        <w:rPr>
          <w:rtl/>
        </w:rPr>
        <w:t xml:space="preserve"> </w:t>
      </w:r>
      <w:r w:rsidRPr="009E79D8">
        <w:rPr>
          <w:rFonts w:hint="eastAsia"/>
          <w:rtl/>
        </w:rPr>
        <w:t>או</w:t>
      </w:r>
      <w:r w:rsidRPr="009E79D8">
        <w:rPr>
          <w:rtl/>
        </w:rPr>
        <w:t xml:space="preserve"> </w:t>
      </w:r>
      <w:r w:rsidRPr="009E79D8">
        <w:rPr>
          <w:rFonts w:hint="eastAsia"/>
          <w:rtl/>
        </w:rPr>
        <w:t>מהאגף</w:t>
      </w:r>
      <w:r w:rsidRPr="009E79D8">
        <w:rPr>
          <w:rtl/>
        </w:rPr>
        <w:t xml:space="preserve"> במסגרת הליך הביקורת. השמדת מסמכים כאמור תבוצע לאחר </w:t>
      </w:r>
      <w:r w:rsidRPr="009E79D8">
        <w:rPr>
          <w:rFonts w:hint="eastAsia"/>
          <w:rtl/>
        </w:rPr>
        <w:t>קבלת</w:t>
      </w:r>
      <w:r w:rsidRPr="009E79D8">
        <w:rPr>
          <w:rtl/>
        </w:rPr>
        <w:t xml:space="preserve"> אישורו של ה</w:t>
      </w:r>
      <w:r w:rsidRPr="009E79D8">
        <w:rPr>
          <w:rFonts w:hint="eastAsia"/>
          <w:rtl/>
        </w:rPr>
        <w:t>אגף</w:t>
      </w:r>
      <w:r w:rsidRPr="006F0FD9">
        <w:rPr>
          <w:rtl/>
        </w:rPr>
        <w:t xml:space="preserve">. </w:t>
      </w:r>
      <w:r w:rsidRPr="007F6A1D">
        <w:rPr>
          <w:rFonts w:asciiTheme="minorBidi" w:hAnsiTheme="minorBidi" w:hint="eastAsia"/>
          <w:rtl/>
        </w:rPr>
        <w:t>הספק</w:t>
      </w:r>
      <w:r w:rsidRPr="007F6A1D">
        <w:rPr>
          <w:rFonts w:asciiTheme="minorBidi" w:hAnsiTheme="minorBidi"/>
          <w:rtl/>
        </w:rPr>
        <w:t xml:space="preserve"> </w:t>
      </w:r>
      <w:r w:rsidRPr="007F6A1D">
        <w:rPr>
          <w:rFonts w:asciiTheme="minorBidi" w:hAnsiTheme="minorBidi" w:hint="eastAsia"/>
          <w:rtl/>
        </w:rPr>
        <w:t>ימציא</w:t>
      </w:r>
      <w:r>
        <w:rPr>
          <w:rFonts w:asciiTheme="minorBidi" w:hAnsiTheme="minorBidi" w:hint="cs"/>
          <w:rtl/>
        </w:rPr>
        <w:t xml:space="preserve"> הצהרה חתומה לפני עו"ד</w:t>
      </w:r>
      <w:r w:rsidRPr="007F6A1D">
        <w:rPr>
          <w:rFonts w:asciiTheme="minorBidi" w:hAnsiTheme="minorBidi"/>
          <w:rtl/>
        </w:rPr>
        <w:t xml:space="preserve"> חתו</w:t>
      </w:r>
      <w:r>
        <w:rPr>
          <w:rFonts w:asciiTheme="minorBidi" w:hAnsiTheme="minorBidi" w:hint="cs"/>
          <w:rtl/>
        </w:rPr>
        <w:t>מה</w:t>
      </w:r>
      <w:r w:rsidRPr="007F6A1D">
        <w:rPr>
          <w:rFonts w:asciiTheme="minorBidi" w:hAnsiTheme="minorBidi"/>
          <w:rtl/>
        </w:rPr>
        <w:t xml:space="preserve"> על ידי המנכ"ל כי החברה ערכה בדיק</w:t>
      </w:r>
      <w:r w:rsidRPr="003841BE">
        <w:rPr>
          <w:rFonts w:asciiTheme="minorBidi" w:hAnsiTheme="minorBidi" w:hint="eastAsia"/>
          <w:rtl/>
        </w:rPr>
        <w:t>ות</w:t>
      </w:r>
      <w:r w:rsidRPr="003841BE">
        <w:rPr>
          <w:rFonts w:asciiTheme="minorBidi" w:hAnsiTheme="minorBidi"/>
          <w:rtl/>
        </w:rPr>
        <w:t xml:space="preserve"> </w:t>
      </w:r>
      <w:r w:rsidRPr="003841BE">
        <w:rPr>
          <w:rFonts w:asciiTheme="minorBidi" w:hAnsiTheme="minorBidi" w:hint="eastAsia"/>
          <w:rtl/>
        </w:rPr>
        <w:t>במשרדיה</w:t>
      </w:r>
      <w:r w:rsidRPr="003841BE">
        <w:rPr>
          <w:rFonts w:asciiTheme="minorBidi" w:hAnsiTheme="minorBidi"/>
          <w:rtl/>
        </w:rPr>
        <w:t xml:space="preserve"> </w:t>
      </w:r>
      <w:r w:rsidRPr="003841BE">
        <w:rPr>
          <w:rFonts w:asciiTheme="minorBidi" w:hAnsiTheme="minorBidi" w:hint="eastAsia"/>
          <w:rtl/>
        </w:rPr>
        <w:t>ו</w:t>
      </w:r>
      <w:r>
        <w:rPr>
          <w:rFonts w:asciiTheme="minorBidi" w:hAnsiTheme="minorBidi" w:hint="cs"/>
          <w:rtl/>
        </w:rPr>
        <w:t>ב</w:t>
      </w:r>
      <w:r w:rsidRPr="007F6A1D">
        <w:rPr>
          <w:rFonts w:asciiTheme="minorBidi" w:hAnsiTheme="minorBidi" w:hint="eastAsia"/>
          <w:rtl/>
        </w:rPr>
        <w:t>מערכות</w:t>
      </w:r>
      <w:r w:rsidRPr="003841BE">
        <w:rPr>
          <w:rFonts w:asciiTheme="minorBidi" w:hAnsiTheme="minorBidi"/>
          <w:rtl/>
        </w:rPr>
        <w:t xml:space="preserve"> המחשוב שלה</w:t>
      </w:r>
      <w:r w:rsidRPr="007F6A1D">
        <w:rPr>
          <w:rFonts w:asciiTheme="minorBidi" w:hAnsiTheme="minorBidi"/>
          <w:rtl/>
        </w:rPr>
        <w:t xml:space="preserve"> </w:t>
      </w:r>
      <w:r w:rsidRPr="007F6A1D">
        <w:rPr>
          <w:rFonts w:asciiTheme="minorBidi" w:hAnsiTheme="minorBidi" w:hint="eastAsia"/>
          <w:rtl/>
        </w:rPr>
        <w:t>ולא</w:t>
      </w:r>
      <w:r w:rsidRPr="007F6A1D">
        <w:rPr>
          <w:rFonts w:asciiTheme="minorBidi" w:hAnsiTheme="minorBidi"/>
          <w:rtl/>
        </w:rPr>
        <w:t xml:space="preserve"> נמצא כל </w:t>
      </w:r>
      <w:r w:rsidRPr="007F6A1D">
        <w:rPr>
          <w:rFonts w:asciiTheme="minorBidi" w:hAnsiTheme="minorBidi" w:hint="eastAsia"/>
          <w:rtl/>
        </w:rPr>
        <w:t>מסמך</w:t>
      </w:r>
      <w:r w:rsidRPr="007F6A1D">
        <w:rPr>
          <w:rFonts w:asciiTheme="minorBidi" w:hAnsiTheme="minorBidi"/>
          <w:rtl/>
        </w:rPr>
        <w:t xml:space="preserve"> הקשור </w:t>
      </w:r>
      <w:r w:rsidRPr="007F6A1D">
        <w:rPr>
          <w:rFonts w:asciiTheme="minorBidi" w:hAnsiTheme="minorBidi" w:hint="eastAsia"/>
          <w:rtl/>
        </w:rPr>
        <w:t>ל</w:t>
      </w:r>
      <w:r>
        <w:rPr>
          <w:rFonts w:asciiTheme="minorBidi" w:hAnsiTheme="minorBidi" w:hint="cs"/>
          <w:rtl/>
        </w:rPr>
        <w:t xml:space="preserve">פרטי הלקוחות שהועבר במסגרת </w:t>
      </w:r>
      <w:r w:rsidRPr="007F6A1D">
        <w:rPr>
          <w:rFonts w:asciiTheme="minorBidi" w:hAnsiTheme="minorBidi" w:hint="eastAsia"/>
          <w:rtl/>
        </w:rPr>
        <w:t>הביקורת</w:t>
      </w:r>
      <w:r w:rsidRPr="007F6A1D">
        <w:rPr>
          <w:rFonts w:asciiTheme="minorBidi" w:hAnsiTheme="minorBidi"/>
          <w:rtl/>
        </w:rPr>
        <w:t>.</w:t>
      </w:r>
      <w:r>
        <w:rPr>
          <w:rFonts w:asciiTheme="minorBidi" w:hAnsiTheme="minorBidi" w:hint="cs"/>
          <w:highlight w:val="green"/>
          <w:rtl/>
        </w:rPr>
        <w:t xml:space="preserve"> </w:t>
      </w:r>
    </w:p>
    <w:p w:rsidR="00B76918" w:rsidRPr="00C721AD" w:rsidRDefault="00B76918" w:rsidP="00F2448C">
      <w:pPr>
        <w:numPr>
          <w:ilvl w:val="1"/>
          <w:numId w:val="18"/>
        </w:numPr>
        <w:overflowPunct/>
        <w:autoSpaceDE/>
        <w:autoSpaceDN/>
        <w:adjustRightInd/>
        <w:spacing w:line="360" w:lineRule="auto"/>
        <w:jc w:val="both"/>
        <w:textAlignment w:val="auto"/>
        <w:rPr>
          <w:rFonts w:asciiTheme="minorBidi" w:hAnsiTheme="minorBidi"/>
          <w:sz w:val="24"/>
          <w:rtl/>
        </w:rPr>
      </w:pPr>
      <w:r w:rsidRPr="00F740A0">
        <w:rPr>
          <w:rFonts w:asciiTheme="minorBidi" w:hAnsiTheme="minorBidi" w:hint="cs"/>
          <w:sz w:val="24"/>
          <w:rtl/>
        </w:rPr>
        <w:t xml:space="preserve">הספק יבצע את </w:t>
      </w:r>
      <w:r>
        <w:rPr>
          <w:rFonts w:asciiTheme="minorBidi" w:hAnsiTheme="minorBidi"/>
          <w:sz w:val="24"/>
          <w:rtl/>
        </w:rPr>
        <w:t xml:space="preserve">כל המדידות </w:t>
      </w:r>
      <w:r w:rsidRPr="00494FCA">
        <w:rPr>
          <w:rFonts w:asciiTheme="minorBidi" w:hAnsiTheme="minorBidi" w:hint="eastAsia"/>
          <w:sz w:val="24"/>
          <w:rtl/>
        </w:rPr>
        <w:t>ש</w:t>
      </w:r>
      <w:r w:rsidRPr="00494FCA">
        <w:rPr>
          <w:rFonts w:asciiTheme="minorBidi" w:hAnsiTheme="minorBidi"/>
          <w:sz w:val="24"/>
          <w:rtl/>
        </w:rPr>
        <w:t xml:space="preserve">נדרשו על ידי האגף, כאשר </w:t>
      </w:r>
      <w:r w:rsidRPr="00C721AD">
        <w:rPr>
          <w:rFonts w:asciiTheme="minorBidi" w:hAnsiTheme="minorBidi"/>
          <w:sz w:val="24"/>
          <w:rtl/>
        </w:rPr>
        <w:t>99%</w:t>
      </w:r>
      <w:r w:rsidRPr="00494FCA">
        <w:rPr>
          <w:rFonts w:asciiTheme="minorBidi" w:hAnsiTheme="minorBidi"/>
          <w:sz w:val="24"/>
          <w:rtl/>
        </w:rPr>
        <w:t xml:space="preserve">, </w:t>
      </w:r>
      <w:r w:rsidRPr="00494FCA">
        <w:rPr>
          <w:rFonts w:asciiTheme="minorBidi" w:hAnsiTheme="minorBidi" w:hint="eastAsia"/>
          <w:sz w:val="24"/>
          <w:rtl/>
        </w:rPr>
        <w:t>לכל</w:t>
      </w:r>
      <w:r w:rsidRPr="00494FCA">
        <w:rPr>
          <w:rFonts w:asciiTheme="minorBidi" w:hAnsiTheme="minorBidi"/>
          <w:sz w:val="24"/>
          <w:rtl/>
        </w:rPr>
        <w:t xml:space="preserve"> </w:t>
      </w:r>
      <w:r w:rsidRPr="00494FCA">
        <w:rPr>
          <w:rFonts w:asciiTheme="minorBidi" w:hAnsiTheme="minorBidi" w:hint="eastAsia"/>
          <w:sz w:val="24"/>
          <w:rtl/>
        </w:rPr>
        <w:t>הפחות</w:t>
      </w:r>
      <w:r>
        <w:rPr>
          <w:rFonts w:asciiTheme="minorBidi" w:hAnsiTheme="minorBidi" w:hint="cs"/>
          <w:sz w:val="24"/>
          <w:rtl/>
        </w:rPr>
        <w:t>,</w:t>
      </w:r>
      <w:r w:rsidRPr="00F740A0">
        <w:rPr>
          <w:rFonts w:asciiTheme="minorBidi" w:hAnsiTheme="minorBidi" w:hint="cs"/>
          <w:sz w:val="24"/>
          <w:rtl/>
        </w:rPr>
        <w:t xml:space="preserve"> </w:t>
      </w:r>
      <w:r w:rsidRPr="00D277E1">
        <w:rPr>
          <w:rFonts w:asciiTheme="minorBidi" w:hAnsiTheme="minorBidi"/>
          <w:sz w:val="24"/>
          <w:rtl/>
        </w:rPr>
        <w:t>מ</w:t>
      </w:r>
      <w:r>
        <w:rPr>
          <w:rFonts w:asciiTheme="minorBidi" w:hAnsiTheme="minorBidi" w:hint="cs"/>
          <w:sz w:val="24"/>
          <w:rtl/>
        </w:rPr>
        <w:t>הנתונים המדווחים שיבדקו על ידי האגף ימצאו תקינים.</w:t>
      </w:r>
      <w:r w:rsidR="004C4622">
        <w:rPr>
          <w:rFonts w:asciiTheme="minorBidi" w:hAnsiTheme="minorBidi" w:hint="cs"/>
          <w:sz w:val="24"/>
          <w:rtl/>
        </w:rPr>
        <w:t xml:space="preserve"> האגף רשאי לבצע בדיקות ובקרות שונות ובכלל זה בקרות לשלמות המידע, בקרות לוודא כי הראיונות אכן התקיימו כמדווח (למשל בצורה של חזרה מדגמית ללקוחות), לדרוש קבלת הקלטות השיחות</w:t>
      </w:r>
      <w:r w:rsidR="003925A8">
        <w:rPr>
          <w:rFonts w:asciiTheme="minorBidi" w:hAnsiTheme="minorBidi" w:hint="cs"/>
          <w:sz w:val="24"/>
          <w:rtl/>
        </w:rPr>
        <w:t>,</w:t>
      </w:r>
      <w:r w:rsidR="004C4622">
        <w:rPr>
          <w:rFonts w:asciiTheme="minorBidi" w:hAnsiTheme="minorBidi" w:hint="cs"/>
          <w:sz w:val="24"/>
          <w:rtl/>
        </w:rPr>
        <w:t xml:space="preserve"> רישומי מערכות של הספק וכל כל </w:t>
      </w:r>
      <w:r w:rsidR="003925A8">
        <w:rPr>
          <w:rFonts w:asciiTheme="minorBidi" w:hAnsiTheme="minorBidi" w:hint="cs"/>
          <w:sz w:val="24"/>
          <w:rtl/>
        </w:rPr>
        <w:t>אמצעי</w:t>
      </w:r>
      <w:r w:rsidR="004C4622">
        <w:rPr>
          <w:rFonts w:asciiTheme="minorBidi" w:hAnsiTheme="minorBidi" w:hint="cs"/>
          <w:sz w:val="24"/>
          <w:rtl/>
        </w:rPr>
        <w:t xml:space="preserve"> בקרה שימצא לנכון בהתאם </w:t>
      </w:r>
      <w:r w:rsidR="003925A8">
        <w:rPr>
          <w:rFonts w:asciiTheme="minorBidi" w:hAnsiTheme="minorBidi" w:hint="cs"/>
          <w:sz w:val="24"/>
          <w:rtl/>
        </w:rPr>
        <w:t>פרקטיקות</w:t>
      </w:r>
      <w:r w:rsidR="004C4622">
        <w:rPr>
          <w:rFonts w:asciiTheme="minorBidi" w:hAnsiTheme="minorBidi" w:hint="cs"/>
          <w:sz w:val="24"/>
          <w:rtl/>
        </w:rPr>
        <w:t xml:space="preserve"> הקיימות בארץ או בעולם בתחום אבטחת איכות המחקר</w:t>
      </w:r>
      <w:r>
        <w:rPr>
          <w:rFonts w:asciiTheme="minorBidi" w:hAnsiTheme="minorBidi" w:hint="cs"/>
          <w:sz w:val="24"/>
          <w:rtl/>
        </w:rPr>
        <w:t>.</w:t>
      </w:r>
    </w:p>
    <w:p w:rsidR="00B76918" w:rsidRDefault="003925A8" w:rsidP="00F2448C">
      <w:pPr>
        <w:numPr>
          <w:ilvl w:val="1"/>
          <w:numId w:val="18"/>
        </w:numPr>
        <w:overflowPunct/>
        <w:autoSpaceDE/>
        <w:autoSpaceDN/>
        <w:adjustRightInd/>
        <w:spacing w:line="360" w:lineRule="auto"/>
        <w:jc w:val="both"/>
        <w:textAlignment w:val="auto"/>
        <w:rPr>
          <w:rFonts w:asciiTheme="minorBidi" w:hAnsiTheme="minorBidi"/>
          <w:sz w:val="24"/>
        </w:rPr>
      </w:pPr>
      <w:r>
        <w:rPr>
          <w:rFonts w:asciiTheme="minorBidi" w:hAnsiTheme="minorBidi" w:hint="cs"/>
          <w:sz w:val="24"/>
          <w:rtl/>
        </w:rPr>
        <w:t>המכסות התקופתיות, כללי הדגימה, והגדרות אחרות לגבי שיטת העבודה ולוחות הזמנים יוגדרו על ידי האגף ויעודכנו מע</w:t>
      </w:r>
      <w:r w:rsidR="003B71EC">
        <w:rPr>
          <w:rFonts w:asciiTheme="minorBidi" w:hAnsiTheme="minorBidi" w:hint="cs"/>
          <w:sz w:val="24"/>
          <w:rtl/>
        </w:rPr>
        <w:t>ת</w:t>
      </w:r>
      <w:r>
        <w:rPr>
          <w:rFonts w:asciiTheme="minorBidi" w:hAnsiTheme="minorBidi" w:hint="cs"/>
          <w:sz w:val="24"/>
          <w:rtl/>
        </w:rPr>
        <w:t xml:space="preserve"> לע</w:t>
      </w:r>
      <w:r w:rsidR="003B71EC">
        <w:rPr>
          <w:rFonts w:asciiTheme="minorBidi" w:hAnsiTheme="minorBidi" w:hint="cs"/>
          <w:sz w:val="24"/>
          <w:rtl/>
        </w:rPr>
        <w:t>ת</w:t>
      </w:r>
      <w:r>
        <w:rPr>
          <w:rFonts w:asciiTheme="minorBidi" w:hAnsiTheme="minorBidi" w:hint="cs"/>
          <w:sz w:val="24"/>
          <w:rtl/>
        </w:rPr>
        <w:t xml:space="preserve">. </w:t>
      </w:r>
      <w:r w:rsidR="00B76918" w:rsidRPr="00EA012A">
        <w:rPr>
          <w:rFonts w:asciiTheme="minorBidi" w:hAnsiTheme="minorBidi" w:hint="cs"/>
          <w:sz w:val="24"/>
          <w:rtl/>
        </w:rPr>
        <w:t xml:space="preserve">הספק יעמוד </w:t>
      </w:r>
      <w:r w:rsidR="003B71EC">
        <w:rPr>
          <w:rFonts w:asciiTheme="minorBidi" w:hAnsiTheme="minorBidi" w:hint="cs"/>
          <w:sz w:val="24"/>
          <w:rtl/>
        </w:rPr>
        <w:t>בהגדרות כאשר,</w:t>
      </w:r>
      <w:r w:rsidR="00B76918">
        <w:rPr>
          <w:rFonts w:asciiTheme="minorBidi" w:hAnsiTheme="minorBidi" w:hint="cs"/>
          <w:sz w:val="24"/>
          <w:rtl/>
        </w:rPr>
        <w:t xml:space="preserve"> </w:t>
      </w:r>
      <w:r w:rsidR="00B76918" w:rsidRPr="00C721AD">
        <w:rPr>
          <w:rFonts w:asciiTheme="minorBidi" w:hAnsiTheme="minorBidi" w:hint="eastAsia"/>
          <w:sz w:val="24"/>
          <w:rtl/>
        </w:rPr>
        <w:t>לכל</w:t>
      </w:r>
      <w:r w:rsidR="00B76918" w:rsidRPr="00C721AD">
        <w:rPr>
          <w:rFonts w:asciiTheme="minorBidi" w:hAnsiTheme="minorBidi"/>
          <w:sz w:val="24"/>
          <w:rtl/>
        </w:rPr>
        <w:t xml:space="preserve"> </w:t>
      </w:r>
      <w:r w:rsidR="00B76918" w:rsidRPr="00C721AD">
        <w:rPr>
          <w:rFonts w:asciiTheme="minorBidi" w:hAnsiTheme="minorBidi" w:hint="eastAsia"/>
          <w:sz w:val="24"/>
          <w:rtl/>
        </w:rPr>
        <w:t>הפחות</w:t>
      </w:r>
      <w:r w:rsidR="00B76918">
        <w:rPr>
          <w:rFonts w:asciiTheme="minorBidi" w:hAnsiTheme="minorBidi" w:hint="cs"/>
          <w:sz w:val="24"/>
          <w:rtl/>
        </w:rPr>
        <w:t xml:space="preserve"> </w:t>
      </w:r>
      <w:r w:rsidR="00B76918" w:rsidRPr="00494FCA">
        <w:rPr>
          <w:rFonts w:asciiTheme="minorBidi" w:hAnsiTheme="minorBidi"/>
          <w:sz w:val="24"/>
          <w:rtl/>
        </w:rPr>
        <w:t>99%</w:t>
      </w:r>
      <w:r w:rsidR="00B76918" w:rsidRPr="00D277E1">
        <w:rPr>
          <w:rFonts w:asciiTheme="minorBidi" w:hAnsiTheme="minorBidi"/>
          <w:sz w:val="24"/>
          <w:rtl/>
        </w:rPr>
        <w:t xml:space="preserve"> מהנ</w:t>
      </w:r>
      <w:r w:rsidR="00B76918">
        <w:rPr>
          <w:rFonts w:asciiTheme="minorBidi" w:hAnsiTheme="minorBidi"/>
          <w:sz w:val="24"/>
          <w:rtl/>
        </w:rPr>
        <w:t>תונים הנאספים ומהדו"חות</w:t>
      </w:r>
      <w:r w:rsidR="003B71EC">
        <w:rPr>
          <w:rFonts w:asciiTheme="minorBidi" w:hAnsiTheme="minorBidi" w:hint="cs"/>
          <w:sz w:val="24"/>
          <w:rtl/>
        </w:rPr>
        <w:t xml:space="preserve"> השוטפים,</w:t>
      </w:r>
      <w:r w:rsidR="00B76918">
        <w:rPr>
          <w:rFonts w:asciiTheme="minorBidi" w:hAnsiTheme="minorBidi"/>
          <w:sz w:val="24"/>
          <w:rtl/>
        </w:rPr>
        <w:t xml:space="preserve"> </w:t>
      </w:r>
      <w:r w:rsidR="00B76918">
        <w:rPr>
          <w:rFonts w:asciiTheme="minorBidi" w:hAnsiTheme="minorBidi" w:hint="cs"/>
          <w:sz w:val="24"/>
          <w:rtl/>
        </w:rPr>
        <w:t>י</w:t>
      </w:r>
      <w:r w:rsidR="00B76918" w:rsidRPr="00D277E1">
        <w:rPr>
          <w:rFonts w:asciiTheme="minorBidi" w:hAnsiTheme="minorBidi"/>
          <w:sz w:val="24"/>
          <w:rtl/>
        </w:rPr>
        <w:t xml:space="preserve">ועברו במועד בהתאם </w:t>
      </w:r>
      <w:r w:rsidR="00B76918" w:rsidRPr="00135E4B">
        <w:rPr>
          <w:rFonts w:asciiTheme="minorBidi" w:hAnsiTheme="minorBidi"/>
          <w:sz w:val="24"/>
          <w:rtl/>
        </w:rPr>
        <w:t>ל</w:t>
      </w:r>
      <w:r w:rsidR="003B71EC">
        <w:rPr>
          <w:rFonts w:asciiTheme="minorBidi" w:hAnsiTheme="minorBidi" w:hint="cs"/>
          <w:sz w:val="24"/>
          <w:rtl/>
        </w:rPr>
        <w:t>לוחות זמנים שנקבעו</w:t>
      </w:r>
      <w:r w:rsidR="00B76918" w:rsidRPr="00D277E1">
        <w:rPr>
          <w:rFonts w:asciiTheme="minorBidi" w:hAnsiTheme="minorBidi"/>
          <w:sz w:val="24"/>
          <w:rtl/>
        </w:rPr>
        <w:t>.</w:t>
      </w:r>
      <w:r w:rsidR="00B76918" w:rsidDel="005B2BE8">
        <w:rPr>
          <w:rFonts w:asciiTheme="minorBidi" w:hAnsiTheme="minorBidi" w:hint="cs"/>
          <w:highlight w:val="yellow"/>
          <w:rtl/>
        </w:rPr>
        <w:t xml:space="preserve"> </w:t>
      </w:r>
    </w:p>
    <w:p w:rsidR="00B76918" w:rsidRDefault="00B76918" w:rsidP="00B76918">
      <w:pPr>
        <w:numPr>
          <w:ilvl w:val="1"/>
          <w:numId w:val="18"/>
        </w:numPr>
        <w:overflowPunct/>
        <w:autoSpaceDE/>
        <w:autoSpaceDN/>
        <w:adjustRightInd/>
        <w:spacing w:after="120" w:line="360" w:lineRule="auto"/>
        <w:jc w:val="both"/>
        <w:textAlignment w:val="auto"/>
        <w:rPr>
          <w:rFonts w:asciiTheme="minorBidi" w:hAnsiTheme="minorBidi"/>
          <w:sz w:val="24"/>
        </w:rPr>
      </w:pPr>
      <w:r w:rsidRPr="00C52C15">
        <w:rPr>
          <w:rFonts w:asciiTheme="minorBidi" w:hAnsiTheme="minorBidi" w:hint="cs"/>
          <w:sz w:val="24"/>
          <w:rtl/>
        </w:rPr>
        <w:t xml:space="preserve">הספק יאפשר לאגף, או מי מטעמו, </w:t>
      </w:r>
      <w:r w:rsidRPr="00C52C15">
        <w:rPr>
          <w:rFonts w:asciiTheme="minorBidi" w:hAnsiTheme="minorBidi"/>
          <w:sz w:val="24"/>
          <w:rtl/>
        </w:rPr>
        <w:t>לערוך בקר</w:t>
      </w:r>
      <w:r w:rsidRPr="00C52C15">
        <w:rPr>
          <w:rFonts w:asciiTheme="minorBidi" w:hAnsiTheme="minorBidi" w:hint="cs"/>
          <w:sz w:val="24"/>
          <w:rtl/>
        </w:rPr>
        <w:t>ות</w:t>
      </w:r>
      <w:r>
        <w:rPr>
          <w:rFonts w:asciiTheme="minorBidi" w:hAnsiTheme="minorBidi" w:hint="cs"/>
          <w:sz w:val="24"/>
          <w:rtl/>
        </w:rPr>
        <w:t xml:space="preserve"> אודות תנאי אבטחת המידע ו</w:t>
      </w:r>
      <w:r w:rsidRPr="00C52C15">
        <w:rPr>
          <w:rFonts w:asciiTheme="minorBidi" w:hAnsiTheme="minorBidi" w:hint="cs"/>
          <w:sz w:val="24"/>
          <w:rtl/>
        </w:rPr>
        <w:t xml:space="preserve">איכות הנתונים הנאספים והמדווחים בכל עת וללא תנאים. בכלל זה </w:t>
      </w:r>
      <w:r w:rsidRPr="00C52C15">
        <w:rPr>
          <w:rFonts w:asciiTheme="minorBidi" w:hAnsiTheme="minorBidi"/>
          <w:sz w:val="24"/>
          <w:rtl/>
        </w:rPr>
        <w:t xml:space="preserve">הספק יאפשר גישה שוטפת לנתונים הגולמיים </w:t>
      </w:r>
      <w:r w:rsidRPr="00C52C15">
        <w:rPr>
          <w:rFonts w:asciiTheme="minorBidi" w:hAnsiTheme="minorBidi" w:hint="cs"/>
          <w:sz w:val="24"/>
          <w:rtl/>
        </w:rPr>
        <w:t>ש</w:t>
      </w:r>
      <w:r w:rsidRPr="00C52C15">
        <w:rPr>
          <w:rFonts w:asciiTheme="minorBidi" w:hAnsiTheme="minorBidi"/>
          <w:sz w:val="24"/>
          <w:rtl/>
        </w:rPr>
        <w:t>נאספים</w:t>
      </w:r>
      <w:r w:rsidRPr="00C52C15">
        <w:rPr>
          <w:rFonts w:asciiTheme="minorBidi" w:hAnsiTheme="minorBidi" w:hint="cs"/>
          <w:sz w:val="24"/>
          <w:rtl/>
        </w:rPr>
        <w:t>,</w:t>
      </w:r>
      <w:r w:rsidRPr="00C52C15">
        <w:rPr>
          <w:rFonts w:asciiTheme="minorBidi" w:hAnsiTheme="minorBidi"/>
          <w:sz w:val="24"/>
          <w:rtl/>
        </w:rPr>
        <w:t xml:space="preserve"> </w:t>
      </w:r>
      <w:r>
        <w:rPr>
          <w:rFonts w:asciiTheme="minorBidi" w:hAnsiTheme="minorBidi"/>
          <w:sz w:val="24"/>
          <w:rtl/>
        </w:rPr>
        <w:t>דו"חות הבקרה</w:t>
      </w:r>
      <w:r>
        <w:rPr>
          <w:rFonts w:asciiTheme="minorBidi" w:hAnsiTheme="minorBidi" w:hint="cs"/>
          <w:sz w:val="24"/>
          <w:rtl/>
        </w:rPr>
        <w:t xml:space="preserve">, </w:t>
      </w:r>
      <w:r w:rsidRPr="00D277E1">
        <w:rPr>
          <w:rFonts w:asciiTheme="minorBidi" w:hAnsiTheme="minorBidi"/>
          <w:sz w:val="24"/>
          <w:rtl/>
        </w:rPr>
        <w:t xml:space="preserve">דו"חות </w:t>
      </w:r>
      <w:r w:rsidRPr="00D277E1">
        <w:rPr>
          <w:rFonts w:asciiTheme="minorBidi" w:hAnsiTheme="minorBidi" w:hint="cs"/>
          <w:sz w:val="24"/>
          <w:rtl/>
        </w:rPr>
        <w:t xml:space="preserve">לגבי </w:t>
      </w:r>
      <w:r>
        <w:rPr>
          <w:rFonts w:asciiTheme="minorBidi" w:hAnsiTheme="minorBidi" w:hint="cs"/>
          <w:sz w:val="24"/>
          <w:rtl/>
        </w:rPr>
        <w:t xml:space="preserve">נתונים </w:t>
      </w:r>
      <w:r w:rsidRPr="00D277E1">
        <w:rPr>
          <w:rFonts w:asciiTheme="minorBidi" w:hAnsiTheme="minorBidi"/>
          <w:sz w:val="24"/>
          <w:rtl/>
        </w:rPr>
        <w:t xml:space="preserve">שגויים </w:t>
      </w:r>
      <w:r w:rsidRPr="00D277E1">
        <w:rPr>
          <w:rFonts w:asciiTheme="minorBidi" w:hAnsiTheme="minorBidi" w:hint="cs"/>
          <w:sz w:val="24"/>
          <w:rtl/>
        </w:rPr>
        <w:t xml:space="preserve">ופסולים </w:t>
      </w:r>
      <w:r w:rsidRPr="00D277E1">
        <w:rPr>
          <w:rFonts w:asciiTheme="minorBidi" w:hAnsiTheme="minorBidi"/>
          <w:sz w:val="24"/>
          <w:rtl/>
        </w:rPr>
        <w:t xml:space="preserve">בתהליך </w:t>
      </w:r>
      <w:r>
        <w:rPr>
          <w:rFonts w:asciiTheme="minorBidi" w:hAnsiTheme="minorBidi" w:hint="cs"/>
          <w:sz w:val="24"/>
          <w:rtl/>
        </w:rPr>
        <w:t>ה</w:t>
      </w:r>
      <w:r w:rsidRPr="00D277E1">
        <w:rPr>
          <w:rFonts w:asciiTheme="minorBidi" w:hAnsiTheme="minorBidi"/>
          <w:sz w:val="24"/>
          <w:rtl/>
        </w:rPr>
        <w:t>איסוף</w:t>
      </w:r>
      <w:r>
        <w:rPr>
          <w:rFonts w:asciiTheme="minorBidi" w:hAnsiTheme="minorBidi" w:hint="cs"/>
          <w:sz w:val="24"/>
          <w:rtl/>
        </w:rPr>
        <w:t xml:space="preserve"> ו</w:t>
      </w:r>
      <w:r w:rsidRPr="00D277E1">
        <w:rPr>
          <w:rFonts w:asciiTheme="minorBidi" w:hAnsiTheme="minorBidi"/>
          <w:sz w:val="24"/>
          <w:rtl/>
        </w:rPr>
        <w:t>נתונים בדבר היחס בין המדידה המתוכננת וביצועה</w:t>
      </w:r>
      <w:r w:rsidRPr="00D277E1">
        <w:rPr>
          <w:rFonts w:asciiTheme="minorBidi" w:hAnsiTheme="minorBidi" w:hint="cs"/>
          <w:sz w:val="24"/>
          <w:rtl/>
        </w:rPr>
        <w:t xml:space="preserve"> בפועל</w:t>
      </w:r>
      <w:r>
        <w:rPr>
          <w:rFonts w:asciiTheme="minorBidi" w:hAnsiTheme="minorBidi" w:hint="cs"/>
          <w:sz w:val="24"/>
          <w:rtl/>
        </w:rPr>
        <w:t>.</w:t>
      </w:r>
    </w:p>
    <w:p w:rsidR="00B76918" w:rsidRPr="0019520D" w:rsidRDefault="00B76918" w:rsidP="00B76918">
      <w:pPr>
        <w:pStyle w:val="aa"/>
        <w:numPr>
          <w:ilvl w:val="0"/>
          <w:numId w:val="18"/>
        </w:numPr>
        <w:ind w:left="499" w:hanging="357"/>
        <w:rPr>
          <w:b/>
          <w:bCs/>
          <w:rtl/>
        </w:rPr>
      </w:pPr>
      <w:r w:rsidRPr="002B0CEB">
        <w:rPr>
          <w:rFonts w:hint="eastAsia"/>
          <w:b/>
          <w:bCs/>
          <w:rtl/>
        </w:rPr>
        <w:t>משך</w:t>
      </w:r>
      <w:r w:rsidRPr="002B0CEB">
        <w:rPr>
          <w:b/>
          <w:bCs/>
          <w:rtl/>
        </w:rPr>
        <w:t xml:space="preserve"> </w:t>
      </w:r>
      <w:r w:rsidRPr="002B0CEB">
        <w:rPr>
          <w:rFonts w:hint="eastAsia"/>
          <w:b/>
          <w:bCs/>
          <w:rtl/>
        </w:rPr>
        <w:t>ההתקשרות</w:t>
      </w:r>
      <w:r>
        <w:rPr>
          <w:rFonts w:hint="cs"/>
          <w:b/>
          <w:bCs/>
          <w:rtl/>
        </w:rPr>
        <w:t xml:space="preserve"> </w:t>
      </w:r>
      <w:r w:rsidRPr="002B0CEB">
        <w:rPr>
          <w:rFonts w:hint="eastAsia"/>
          <w:b/>
          <w:bCs/>
          <w:rtl/>
        </w:rPr>
        <w:t>והיקפה</w:t>
      </w:r>
    </w:p>
    <w:p w:rsidR="00B76918" w:rsidRPr="00BC2DF0" w:rsidRDefault="00B76918" w:rsidP="00B76918">
      <w:pPr>
        <w:numPr>
          <w:ilvl w:val="1"/>
          <w:numId w:val="18"/>
        </w:numPr>
        <w:overflowPunct/>
        <w:autoSpaceDE/>
        <w:autoSpaceDN/>
        <w:adjustRightInd/>
        <w:spacing w:line="360" w:lineRule="auto"/>
        <w:jc w:val="both"/>
        <w:textAlignment w:val="auto"/>
        <w:rPr>
          <w:rtl/>
        </w:rPr>
      </w:pPr>
      <w:r w:rsidRPr="002B0CEB">
        <w:rPr>
          <w:rFonts w:hint="eastAsia"/>
          <w:sz w:val="24"/>
          <w:rtl/>
        </w:rPr>
        <w:t>משך</w:t>
      </w:r>
      <w:r w:rsidRPr="002B0CEB">
        <w:rPr>
          <w:sz w:val="24"/>
          <w:rtl/>
        </w:rPr>
        <w:t xml:space="preserve"> ההתקשרות, </w:t>
      </w:r>
      <w:r>
        <w:rPr>
          <w:rFonts w:hint="eastAsia"/>
          <w:sz w:val="24"/>
          <w:rtl/>
        </w:rPr>
        <w:t>הי</w:t>
      </w:r>
      <w:r>
        <w:rPr>
          <w:rFonts w:hint="cs"/>
          <w:sz w:val="24"/>
          <w:rtl/>
        </w:rPr>
        <w:t>א</w:t>
      </w:r>
      <w:r w:rsidRPr="002B0CEB">
        <w:rPr>
          <w:sz w:val="24"/>
          <w:rtl/>
        </w:rPr>
        <w:t xml:space="preserve"> </w:t>
      </w:r>
      <w:r w:rsidRPr="00DB319A">
        <w:rPr>
          <w:rFonts w:hint="eastAsia"/>
          <w:sz w:val="24"/>
          <w:rtl/>
        </w:rPr>
        <w:t>לתקופה</w:t>
      </w:r>
      <w:r w:rsidRPr="00DB319A">
        <w:rPr>
          <w:sz w:val="24"/>
          <w:rtl/>
        </w:rPr>
        <w:t xml:space="preserve"> </w:t>
      </w:r>
      <w:r w:rsidRPr="00DB319A">
        <w:rPr>
          <w:rFonts w:hint="eastAsia"/>
          <w:sz w:val="24"/>
          <w:rtl/>
        </w:rPr>
        <w:t>של</w:t>
      </w:r>
      <w:r w:rsidRPr="00DB319A">
        <w:rPr>
          <w:sz w:val="24"/>
          <w:rtl/>
        </w:rPr>
        <w:t xml:space="preserve"> </w:t>
      </w:r>
      <w:r w:rsidRPr="00C721AD">
        <w:rPr>
          <w:sz w:val="24"/>
          <w:rtl/>
        </w:rPr>
        <w:t xml:space="preserve">24 </w:t>
      </w:r>
      <w:r w:rsidRPr="00C721AD">
        <w:rPr>
          <w:rFonts w:hint="eastAsia"/>
          <w:sz w:val="24"/>
          <w:rtl/>
        </w:rPr>
        <w:t>חודשים</w:t>
      </w:r>
      <w:r w:rsidRPr="00DB319A">
        <w:rPr>
          <w:sz w:val="24"/>
          <w:rtl/>
        </w:rPr>
        <w:t xml:space="preserve"> </w:t>
      </w:r>
      <w:r w:rsidRPr="00DB319A">
        <w:rPr>
          <w:rFonts w:hint="eastAsia"/>
          <w:sz w:val="24"/>
          <w:rtl/>
        </w:rPr>
        <w:t>החל</w:t>
      </w:r>
      <w:r w:rsidRPr="00DB319A">
        <w:rPr>
          <w:sz w:val="24"/>
          <w:rtl/>
        </w:rPr>
        <w:t xml:space="preserve"> </w:t>
      </w:r>
      <w:r w:rsidRPr="00DB319A">
        <w:rPr>
          <w:rFonts w:hint="eastAsia"/>
          <w:sz w:val="24"/>
          <w:rtl/>
        </w:rPr>
        <w:t>מיום</w:t>
      </w:r>
      <w:r w:rsidRPr="002B0CEB">
        <w:rPr>
          <w:sz w:val="24"/>
          <w:rtl/>
        </w:rPr>
        <w:t xml:space="preserve"> </w:t>
      </w:r>
      <w:r w:rsidRPr="002B0CEB">
        <w:rPr>
          <w:rFonts w:hint="eastAsia"/>
          <w:sz w:val="24"/>
          <w:rtl/>
        </w:rPr>
        <w:t>חתימת</w:t>
      </w:r>
      <w:r w:rsidRPr="002B0CEB">
        <w:rPr>
          <w:sz w:val="24"/>
          <w:rtl/>
        </w:rPr>
        <w:t xml:space="preserve"> </w:t>
      </w:r>
      <w:r w:rsidRPr="002B0CEB">
        <w:rPr>
          <w:rFonts w:hint="eastAsia"/>
          <w:sz w:val="24"/>
          <w:rtl/>
        </w:rPr>
        <w:t>מורשי</w:t>
      </w:r>
      <w:r w:rsidRPr="002B0CEB">
        <w:rPr>
          <w:sz w:val="24"/>
          <w:rtl/>
        </w:rPr>
        <w:t xml:space="preserve"> </w:t>
      </w:r>
      <w:r w:rsidRPr="002B0CEB">
        <w:rPr>
          <w:rFonts w:hint="eastAsia"/>
          <w:sz w:val="24"/>
          <w:rtl/>
        </w:rPr>
        <w:t>החתימה</w:t>
      </w:r>
      <w:r w:rsidRPr="002B0CEB">
        <w:rPr>
          <w:sz w:val="24"/>
          <w:rtl/>
        </w:rPr>
        <w:t xml:space="preserve"> </w:t>
      </w:r>
      <w:r w:rsidRPr="002B0CEB">
        <w:rPr>
          <w:rFonts w:hint="eastAsia"/>
          <w:sz w:val="24"/>
          <w:rtl/>
        </w:rPr>
        <w:t>מטעם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על</w:t>
      </w:r>
      <w:r w:rsidRPr="002B0CEB">
        <w:rPr>
          <w:sz w:val="24"/>
          <w:rtl/>
        </w:rPr>
        <w:t xml:space="preserve"> ה</w:t>
      </w:r>
      <w:r w:rsidRPr="002B0CEB">
        <w:rPr>
          <w:rFonts w:hint="eastAsia"/>
          <w:sz w:val="24"/>
          <w:rtl/>
        </w:rPr>
        <w:t>סכם</w:t>
      </w:r>
      <w:r w:rsidRPr="002B0CEB">
        <w:rPr>
          <w:sz w:val="24"/>
          <w:rtl/>
        </w:rPr>
        <w:t xml:space="preserve"> ההתקשרות עם המציע אשר ייבחר להעניק את השירותים, ככל שייבחר מציע כאמור (להלן - </w:t>
      </w:r>
      <w:r w:rsidRPr="002B0CEB">
        <w:rPr>
          <w:rFonts w:hint="eastAsia"/>
          <w:b/>
          <w:bCs/>
          <w:sz w:val="24"/>
          <w:rtl/>
        </w:rPr>
        <w:t>תקופת</w:t>
      </w:r>
      <w:r w:rsidRPr="002B0CEB">
        <w:rPr>
          <w:b/>
          <w:bCs/>
          <w:sz w:val="24"/>
          <w:rtl/>
        </w:rPr>
        <w:t xml:space="preserve"> </w:t>
      </w:r>
      <w:r w:rsidRPr="002B0CEB">
        <w:rPr>
          <w:rFonts w:hint="eastAsia"/>
          <w:b/>
          <w:bCs/>
          <w:sz w:val="24"/>
          <w:rtl/>
        </w:rPr>
        <w:t>ההתקשרות</w:t>
      </w:r>
      <w:r w:rsidRPr="002B0CEB">
        <w:rPr>
          <w:sz w:val="24"/>
          <w:rtl/>
        </w:rPr>
        <w:t>).</w:t>
      </w:r>
      <w:r w:rsidRPr="002B0CEB">
        <w:rPr>
          <w:b/>
          <w:bCs/>
          <w:sz w:val="24"/>
          <w:rtl/>
        </w:rPr>
        <w:t xml:space="preserve"> </w:t>
      </w:r>
      <w:r w:rsidRPr="002B0CEB">
        <w:rPr>
          <w:rFonts w:hint="eastAsia"/>
          <w:sz w:val="24"/>
          <w:rtl/>
        </w:rPr>
        <w:t>למזמין</w:t>
      </w:r>
      <w:r w:rsidRPr="002B0CEB">
        <w:rPr>
          <w:sz w:val="24"/>
          <w:rtl/>
        </w:rPr>
        <w:t xml:space="preserve"> </w:t>
      </w:r>
      <w:r w:rsidRPr="002B0CEB">
        <w:rPr>
          <w:rFonts w:hint="eastAsia"/>
          <w:sz w:val="24"/>
          <w:rtl/>
        </w:rPr>
        <w:t>אופציה</w:t>
      </w:r>
      <w:r w:rsidRPr="002B0CEB">
        <w:rPr>
          <w:sz w:val="24"/>
          <w:rtl/>
        </w:rPr>
        <w:t xml:space="preserve"> </w:t>
      </w:r>
      <w:r w:rsidRPr="002B0CEB">
        <w:rPr>
          <w:rFonts w:hint="eastAsia"/>
          <w:sz w:val="24"/>
          <w:rtl/>
        </w:rPr>
        <w:t>להאריך</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משך</w:t>
      </w:r>
      <w:r w:rsidRPr="002B0CEB">
        <w:rPr>
          <w:sz w:val="24"/>
          <w:rtl/>
        </w:rPr>
        <w:t xml:space="preserve"> </w:t>
      </w:r>
      <w:r w:rsidRPr="00DB319A">
        <w:rPr>
          <w:rFonts w:hint="eastAsia"/>
          <w:sz w:val="24"/>
          <w:rtl/>
        </w:rPr>
        <w:t>ההתקשרות</w:t>
      </w:r>
      <w:r w:rsidRPr="00DB319A">
        <w:rPr>
          <w:sz w:val="24"/>
          <w:rtl/>
        </w:rPr>
        <w:t xml:space="preserve"> </w:t>
      </w:r>
      <w:r w:rsidRPr="00C721AD">
        <w:rPr>
          <w:rFonts w:hint="eastAsia"/>
          <w:sz w:val="24"/>
          <w:rtl/>
        </w:rPr>
        <w:t>בשתי</w:t>
      </w:r>
      <w:r w:rsidRPr="00C721AD">
        <w:rPr>
          <w:sz w:val="24"/>
          <w:rtl/>
        </w:rPr>
        <w:t xml:space="preserve"> </w:t>
      </w:r>
      <w:r w:rsidRPr="00C721AD">
        <w:rPr>
          <w:rFonts w:hint="eastAsia"/>
          <w:sz w:val="24"/>
          <w:rtl/>
        </w:rPr>
        <w:t>תקופות</w:t>
      </w:r>
      <w:r w:rsidRPr="00C721AD">
        <w:rPr>
          <w:sz w:val="24"/>
          <w:rtl/>
        </w:rPr>
        <w:t xml:space="preserve"> </w:t>
      </w:r>
      <w:r w:rsidRPr="00C721AD">
        <w:rPr>
          <w:rFonts w:hint="eastAsia"/>
          <w:sz w:val="24"/>
          <w:rtl/>
        </w:rPr>
        <w:t>נוספות</w:t>
      </w:r>
      <w:r w:rsidRPr="00C721AD">
        <w:rPr>
          <w:sz w:val="24"/>
          <w:rtl/>
        </w:rPr>
        <w:t xml:space="preserve"> </w:t>
      </w:r>
      <w:r w:rsidRPr="00C721AD">
        <w:rPr>
          <w:rFonts w:hint="eastAsia"/>
          <w:sz w:val="24"/>
          <w:rtl/>
        </w:rPr>
        <w:t>בנות</w:t>
      </w:r>
      <w:r w:rsidRPr="00C721AD">
        <w:rPr>
          <w:sz w:val="24"/>
          <w:rtl/>
        </w:rPr>
        <w:t xml:space="preserve"> </w:t>
      </w:r>
      <w:r>
        <w:rPr>
          <w:rFonts w:hint="cs"/>
          <w:sz w:val="24"/>
          <w:rtl/>
        </w:rPr>
        <w:t>18</w:t>
      </w:r>
      <w:r w:rsidRPr="00C721AD">
        <w:rPr>
          <w:sz w:val="24"/>
          <w:rtl/>
        </w:rPr>
        <w:t xml:space="preserve"> </w:t>
      </w:r>
      <w:r w:rsidRPr="00C721AD">
        <w:rPr>
          <w:rFonts w:hint="eastAsia"/>
          <w:sz w:val="24"/>
          <w:rtl/>
        </w:rPr>
        <w:t>חודשים</w:t>
      </w:r>
      <w:r w:rsidRPr="00BC2DF0">
        <w:rPr>
          <w:sz w:val="24"/>
          <w:rtl/>
        </w:rPr>
        <w:t xml:space="preserve"> כל אחת </w:t>
      </w:r>
      <w:r w:rsidRPr="00BC2DF0">
        <w:rPr>
          <w:rFonts w:hint="eastAsia"/>
          <w:sz w:val="24"/>
          <w:rtl/>
        </w:rPr>
        <w:t>וזאת</w:t>
      </w:r>
      <w:r w:rsidRPr="00BC2DF0">
        <w:rPr>
          <w:sz w:val="24"/>
          <w:rtl/>
        </w:rPr>
        <w:t xml:space="preserve"> </w:t>
      </w:r>
      <w:r w:rsidRPr="00BC2DF0">
        <w:rPr>
          <w:rFonts w:hint="eastAsia"/>
          <w:sz w:val="24"/>
          <w:rtl/>
        </w:rPr>
        <w:t>לפי</w:t>
      </w:r>
      <w:r w:rsidRPr="00BC2DF0">
        <w:rPr>
          <w:sz w:val="24"/>
          <w:rtl/>
        </w:rPr>
        <w:t xml:space="preserve"> </w:t>
      </w:r>
      <w:r w:rsidRPr="00BC2DF0">
        <w:rPr>
          <w:rFonts w:hint="eastAsia"/>
          <w:sz w:val="24"/>
          <w:rtl/>
        </w:rPr>
        <w:t>שיקול</w:t>
      </w:r>
      <w:r w:rsidRPr="00BC2DF0">
        <w:rPr>
          <w:sz w:val="24"/>
          <w:rtl/>
        </w:rPr>
        <w:t xml:space="preserve"> </w:t>
      </w:r>
      <w:r w:rsidRPr="00BC2DF0">
        <w:rPr>
          <w:rFonts w:hint="eastAsia"/>
          <w:sz w:val="24"/>
          <w:rtl/>
        </w:rPr>
        <w:t>דעתו</w:t>
      </w:r>
      <w:r w:rsidRPr="00BC2DF0">
        <w:rPr>
          <w:sz w:val="24"/>
          <w:rtl/>
        </w:rPr>
        <w:t xml:space="preserve"> </w:t>
      </w:r>
      <w:r w:rsidRPr="00BC2DF0">
        <w:rPr>
          <w:rFonts w:hint="eastAsia"/>
          <w:sz w:val="24"/>
          <w:rtl/>
        </w:rPr>
        <w:t>הבלעדי</w:t>
      </w:r>
      <w:r w:rsidRPr="00BC2DF0">
        <w:rPr>
          <w:sz w:val="24"/>
          <w:rtl/>
        </w:rPr>
        <w:t>.</w:t>
      </w:r>
    </w:p>
    <w:p w:rsidR="00B76918" w:rsidRPr="00C721AD" w:rsidRDefault="00B76918" w:rsidP="00B76918">
      <w:pPr>
        <w:numPr>
          <w:ilvl w:val="1"/>
          <w:numId w:val="18"/>
        </w:numPr>
        <w:overflowPunct/>
        <w:autoSpaceDE/>
        <w:autoSpaceDN/>
        <w:adjustRightInd/>
        <w:spacing w:line="360" w:lineRule="auto"/>
        <w:jc w:val="both"/>
        <w:textAlignment w:val="auto"/>
        <w:rPr>
          <w:rtl/>
        </w:rPr>
      </w:pPr>
      <w:r>
        <w:rPr>
          <w:rFonts w:asciiTheme="minorBidi" w:hAnsiTheme="minorBidi" w:hint="cs"/>
          <w:rtl/>
        </w:rPr>
        <w:t xml:space="preserve">ניתן להתרשם ולהעריך את היקף ההתקשרות </w:t>
      </w:r>
      <w:r w:rsidRPr="001C60F7">
        <w:rPr>
          <w:rFonts w:asciiTheme="minorBidi" w:hAnsiTheme="minorBidi" w:hint="cs"/>
          <w:rtl/>
        </w:rPr>
        <w:t>בהתאם ל</w:t>
      </w:r>
      <w:r>
        <w:rPr>
          <w:rFonts w:asciiTheme="minorBidi" w:hAnsiTheme="minorBidi" w:hint="cs"/>
          <w:rtl/>
        </w:rPr>
        <w:t xml:space="preserve">טווח הכמויות והענפים המפורטים בטבלאות בסעיף 3 לעיל. </w:t>
      </w:r>
      <w:r w:rsidRPr="006F7518">
        <w:rPr>
          <w:rFonts w:asciiTheme="minorBidi" w:hAnsiTheme="minorBidi" w:hint="cs"/>
          <w:rtl/>
        </w:rPr>
        <w:t>כמות הסקרים שתוזמן בפועל עשויה להשתנות מעת לעת ותיקבע על פי הנחיית האגף</w:t>
      </w:r>
      <w:r>
        <w:rPr>
          <w:rFonts w:asciiTheme="minorBidi" w:hAnsiTheme="minorBidi" w:hint="cs"/>
          <w:rtl/>
        </w:rPr>
        <w:t xml:space="preserve"> ו</w:t>
      </w:r>
      <w:r w:rsidRPr="006F7518">
        <w:rPr>
          <w:rFonts w:asciiTheme="minorBidi" w:hAnsiTheme="minorBidi" w:hint="cs"/>
          <w:rtl/>
        </w:rPr>
        <w:t>אין המזמין מתחייב לגבי מספר סקרים כלשהו</w:t>
      </w:r>
      <w:r>
        <w:rPr>
          <w:rFonts w:asciiTheme="minorBidi" w:hAnsiTheme="minorBidi" w:hint="cs"/>
          <w:rtl/>
        </w:rPr>
        <w:t>.</w:t>
      </w:r>
    </w:p>
    <w:p w:rsidR="00B76918" w:rsidRPr="00C721AD" w:rsidRDefault="00B76918" w:rsidP="00B76918">
      <w:pPr>
        <w:numPr>
          <w:ilvl w:val="1"/>
          <w:numId w:val="18"/>
        </w:numPr>
        <w:overflowPunct/>
        <w:autoSpaceDE/>
        <w:autoSpaceDN/>
        <w:adjustRightInd/>
        <w:spacing w:line="360" w:lineRule="auto"/>
        <w:jc w:val="both"/>
        <w:textAlignment w:val="auto"/>
        <w:rPr>
          <w:rtl/>
        </w:rPr>
      </w:pPr>
      <w:r w:rsidRPr="006F7518">
        <w:rPr>
          <w:rFonts w:asciiTheme="minorBidi" w:hAnsiTheme="minorBidi" w:hint="cs"/>
          <w:rtl/>
        </w:rPr>
        <w:t>התמורה הסופית לספק תשולם עבור הסקרים שבוצעו בפועל וב</w:t>
      </w:r>
      <w:r>
        <w:rPr>
          <w:rFonts w:asciiTheme="minorBidi" w:hAnsiTheme="minorBidi" w:hint="cs"/>
          <w:rtl/>
        </w:rPr>
        <w:t>תנאי שב</w:t>
      </w:r>
      <w:r w:rsidRPr="006F7518">
        <w:rPr>
          <w:rFonts w:asciiTheme="minorBidi" w:hAnsiTheme="minorBidi" w:hint="cs"/>
          <w:rtl/>
        </w:rPr>
        <w:t>גינם נאספו הנתונים</w:t>
      </w:r>
      <w:r>
        <w:rPr>
          <w:rFonts w:asciiTheme="minorBidi" w:hAnsiTheme="minorBidi" w:hint="cs"/>
          <w:rtl/>
        </w:rPr>
        <w:t xml:space="preserve"> הנדרשים. </w:t>
      </w:r>
    </w:p>
    <w:p w:rsidR="00B76918" w:rsidRDefault="00B76918" w:rsidP="00B76918">
      <w:pPr>
        <w:numPr>
          <w:ilvl w:val="1"/>
          <w:numId w:val="18"/>
        </w:numPr>
        <w:overflowPunct/>
        <w:autoSpaceDE/>
        <w:autoSpaceDN/>
        <w:adjustRightInd/>
        <w:spacing w:after="120" w:line="360" w:lineRule="auto"/>
        <w:jc w:val="both"/>
        <w:textAlignment w:val="auto"/>
      </w:pPr>
      <w:r w:rsidRPr="00BC2DF0">
        <w:rPr>
          <w:rFonts w:hint="eastAsia"/>
          <w:sz w:val="24"/>
          <w:rtl/>
        </w:rPr>
        <w:t>המזמין</w:t>
      </w:r>
      <w:r w:rsidRPr="00BC2DF0">
        <w:rPr>
          <w:sz w:val="24"/>
          <w:rtl/>
        </w:rPr>
        <w:t xml:space="preserve"> </w:t>
      </w:r>
      <w:r w:rsidRPr="00BC2DF0">
        <w:rPr>
          <w:rFonts w:hint="eastAsia"/>
          <w:sz w:val="24"/>
          <w:rtl/>
        </w:rPr>
        <w:t>רשאי</w:t>
      </w:r>
      <w:r w:rsidRPr="00BC2DF0">
        <w:rPr>
          <w:sz w:val="24"/>
          <w:rtl/>
        </w:rPr>
        <w:t xml:space="preserve">, </w:t>
      </w:r>
      <w:r w:rsidRPr="00C721AD">
        <w:rPr>
          <w:rFonts w:hint="eastAsia"/>
          <w:sz w:val="24"/>
          <w:rtl/>
        </w:rPr>
        <w:t>בהודעה</w:t>
      </w:r>
      <w:r w:rsidRPr="00C721AD">
        <w:rPr>
          <w:sz w:val="24"/>
          <w:rtl/>
        </w:rPr>
        <w:t xml:space="preserve"> </w:t>
      </w:r>
      <w:r w:rsidRPr="00C721AD">
        <w:rPr>
          <w:rFonts w:hint="eastAsia"/>
          <w:sz w:val="24"/>
          <w:rtl/>
        </w:rPr>
        <w:t>בכתב</w:t>
      </w:r>
      <w:r w:rsidRPr="00C721AD">
        <w:rPr>
          <w:sz w:val="24"/>
          <w:rtl/>
        </w:rPr>
        <w:t xml:space="preserve"> </w:t>
      </w:r>
      <w:r w:rsidRPr="00C721AD">
        <w:rPr>
          <w:rFonts w:hint="eastAsia"/>
          <w:sz w:val="24"/>
          <w:rtl/>
        </w:rPr>
        <w:t>של</w:t>
      </w:r>
      <w:r w:rsidRPr="00C721AD">
        <w:rPr>
          <w:sz w:val="24"/>
          <w:rtl/>
        </w:rPr>
        <w:t xml:space="preserve"> </w:t>
      </w:r>
      <w:r>
        <w:rPr>
          <w:rFonts w:hint="cs"/>
          <w:sz w:val="24"/>
          <w:rtl/>
        </w:rPr>
        <w:t>7</w:t>
      </w:r>
      <w:r w:rsidRPr="00C721AD">
        <w:rPr>
          <w:sz w:val="24"/>
          <w:rtl/>
        </w:rPr>
        <w:t xml:space="preserve">0 </w:t>
      </w:r>
      <w:r w:rsidRPr="00C721AD">
        <w:rPr>
          <w:rFonts w:hint="eastAsia"/>
          <w:sz w:val="24"/>
          <w:rtl/>
        </w:rPr>
        <w:t>ימים</w:t>
      </w:r>
      <w:r w:rsidRPr="00C721AD">
        <w:rPr>
          <w:sz w:val="24"/>
          <w:rtl/>
        </w:rPr>
        <w:t xml:space="preserve"> </w:t>
      </w:r>
      <w:r w:rsidRPr="00C721AD">
        <w:rPr>
          <w:rFonts w:hint="eastAsia"/>
          <w:sz w:val="24"/>
          <w:rtl/>
        </w:rPr>
        <w:t>מראש</w:t>
      </w:r>
      <w:r w:rsidRPr="00C721AD">
        <w:rPr>
          <w:sz w:val="24"/>
          <w:rtl/>
        </w:rPr>
        <w:t xml:space="preserve">, </w:t>
      </w:r>
      <w:r w:rsidRPr="00C721AD">
        <w:rPr>
          <w:rFonts w:hint="eastAsia"/>
          <w:sz w:val="24"/>
          <w:rtl/>
        </w:rPr>
        <w:t>לסיים</w:t>
      </w:r>
      <w:r w:rsidRPr="00C721AD">
        <w:rPr>
          <w:sz w:val="24"/>
          <w:rtl/>
        </w:rPr>
        <w:t xml:space="preserve"> </w:t>
      </w:r>
      <w:r w:rsidRPr="00C721AD">
        <w:rPr>
          <w:rFonts w:hint="eastAsia"/>
          <w:sz w:val="24"/>
          <w:rtl/>
        </w:rPr>
        <w:t>את</w:t>
      </w:r>
      <w:r w:rsidRPr="00C721AD">
        <w:rPr>
          <w:sz w:val="24"/>
          <w:rtl/>
        </w:rPr>
        <w:t xml:space="preserve"> </w:t>
      </w:r>
      <w:r w:rsidRPr="00C721AD">
        <w:rPr>
          <w:rFonts w:hint="eastAsia"/>
          <w:sz w:val="24"/>
          <w:rtl/>
        </w:rPr>
        <w:t>ההתקשרות</w:t>
      </w:r>
      <w:r w:rsidRPr="00C721AD">
        <w:rPr>
          <w:sz w:val="24"/>
          <w:rtl/>
        </w:rPr>
        <w:t xml:space="preserve"> </w:t>
      </w:r>
      <w:r w:rsidRPr="00C721AD">
        <w:rPr>
          <w:rFonts w:hint="eastAsia"/>
          <w:sz w:val="24"/>
          <w:rtl/>
        </w:rPr>
        <w:t>במהלך</w:t>
      </w:r>
      <w:r w:rsidRPr="00C721AD">
        <w:rPr>
          <w:sz w:val="24"/>
          <w:rtl/>
        </w:rPr>
        <w:t xml:space="preserve"> </w:t>
      </w:r>
      <w:r w:rsidRPr="00C721AD">
        <w:rPr>
          <w:rFonts w:hint="eastAsia"/>
          <w:sz w:val="24"/>
          <w:rtl/>
        </w:rPr>
        <w:t>תקופת</w:t>
      </w:r>
      <w:r w:rsidRPr="00C721AD">
        <w:rPr>
          <w:sz w:val="24"/>
          <w:rtl/>
        </w:rPr>
        <w:t xml:space="preserve"> </w:t>
      </w:r>
      <w:r w:rsidRPr="00C721AD">
        <w:rPr>
          <w:rFonts w:hint="eastAsia"/>
          <w:sz w:val="24"/>
          <w:rtl/>
        </w:rPr>
        <w:t>ההתקשרות</w:t>
      </w:r>
      <w:r w:rsidRPr="00C721AD">
        <w:rPr>
          <w:sz w:val="24"/>
          <w:rtl/>
        </w:rPr>
        <w:t xml:space="preserve">, </w:t>
      </w:r>
      <w:r w:rsidRPr="00C721AD">
        <w:rPr>
          <w:rFonts w:hint="eastAsia"/>
          <w:sz w:val="24"/>
          <w:rtl/>
        </w:rPr>
        <w:t>מכל</w:t>
      </w:r>
      <w:r w:rsidRPr="00C721AD">
        <w:rPr>
          <w:sz w:val="24"/>
          <w:rtl/>
        </w:rPr>
        <w:t xml:space="preserve"> </w:t>
      </w:r>
      <w:r w:rsidRPr="00C721AD">
        <w:rPr>
          <w:rFonts w:hint="eastAsia"/>
          <w:sz w:val="24"/>
          <w:rtl/>
        </w:rPr>
        <w:t>סיבה</w:t>
      </w:r>
      <w:r w:rsidRPr="00C721AD">
        <w:rPr>
          <w:sz w:val="24"/>
          <w:rtl/>
        </w:rPr>
        <w:t xml:space="preserve"> </w:t>
      </w:r>
      <w:r w:rsidRPr="00C721AD">
        <w:rPr>
          <w:rFonts w:hint="eastAsia"/>
          <w:sz w:val="24"/>
          <w:rtl/>
        </w:rPr>
        <w:t>שהיא</w:t>
      </w:r>
      <w:r w:rsidRPr="00C721AD">
        <w:rPr>
          <w:sz w:val="24"/>
          <w:rtl/>
        </w:rPr>
        <w:t xml:space="preserve"> </w:t>
      </w:r>
      <w:r w:rsidRPr="00C721AD">
        <w:rPr>
          <w:rFonts w:hint="eastAsia"/>
          <w:sz w:val="24"/>
          <w:rtl/>
        </w:rPr>
        <w:t>ולפי</w:t>
      </w:r>
      <w:r w:rsidRPr="00C721AD">
        <w:rPr>
          <w:sz w:val="24"/>
          <w:rtl/>
        </w:rPr>
        <w:t xml:space="preserve"> </w:t>
      </w:r>
      <w:r w:rsidRPr="00C721AD">
        <w:rPr>
          <w:rFonts w:hint="eastAsia"/>
          <w:sz w:val="24"/>
          <w:rtl/>
        </w:rPr>
        <w:t>שיקול</w:t>
      </w:r>
      <w:r w:rsidRPr="00C721AD">
        <w:rPr>
          <w:sz w:val="24"/>
          <w:rtl/>
        </w:rPr>
        <w:t xml:space="preserve"> </w:t>
      </w:r>
      <w:r w:rsidRPr="00C721AD">
        <w:rPr>
          <w:rFonts w:hint="eastAsia"/>
          <w:sz w:val="24"/>
          <w:rtl/>
        </w:rPr>
        <w:t>דעתו</w:t>
      </w:r>
      <w:r w:rsidRPr="00C721AD">
        <w:rPr>
          <w:sz w:val="24"/>
          <w:rtl/>
        </w:rPr>
        <w:t xml:space="preserve"> </w:t>
      </w:r>
      <w:r w:rsidRPr="00C721AD">
        <w:rPr>
          <w:rFonts w:hint="eastAsia"/>
          <w:sz w:val="24"/>
          <w:rtl/>
        </w:rPr>
        <w:t>הבלעדי</w:t>
      </w:r>
      <w:r w:rsidRPr="00C721AD">
        <w:rPr>
          <w:rtl/>
        </w:rPr>
        <w:t>.</w:t>
      </w:r>
    </w:p>
    <w:p w:rsidR="00B77F83" w:rsidRPr="00C721AD" w:rsidRDefault="00B77F83" w:rsidP="00F2448C">
      <w:pPr>
        <w:overflowPunct/>
        <w:autoSpaceDE/>
        <w:autoSpaceDN/>
        <w:adjustRightInd/>
        <w:spacing w:after="120" w:line="360" w:lineRule="auto"/>
        <w:ind w:left="720"/>
        <w:jc w:val="both"/>
        <w:textAlignment w:val="auto"/>
      </w:pPr>
    </w:p>
    <w:p w:rsidR="00B76918" w:rsidRPr="00C721AD" w:rsidRDefault="00B76918" w:rsidP="00B76918">
      <w:pPr>
        <w:pStyle w:val="aa"/>
        <w:numPr>
          <w:ilvl w:val="0"/>
          <w:numId w:val="18"/>
        </w:numPr>
        <w:ind w:left="499" w:hanging="357"/>
        <w:rPr>
          <w:b/>
          <w:bCs/>
        </w:rPr>
      </w:pPr>
      <w:r w:rsidRPr="00C721AD">
        <w:rPr>
          <w:rFonts w:hint="eastAsia"/>
          <w:b/>
          <w:bCs/>
          <w:rtl/>
        </w:rPr>
        <w:lastRenderedPageBreak/>
        <w:t>תנאי</w:t>
      </w:r>
      <w:r w:rsidRPr="00C721AD">
        <w:rPr>
          <w:b/>
          <w:bCs/>
          <w:rtl/>
        </w:rPr>
        <w:t xml:space="preserve"> </w:t>
      </w:r>
      <w:r w:rsidRPr="00C721AD">
        <w:rPr>
          <w:rFonts w:hint="eastAsia"/>
          <w:b/>
          <w:bCs/>
          <w:rtl/>
        </w:rPr>
        <w:t>סף</w:t>
      </w:r>
      <w:r w:rsidRPr="00C721AD">
        <w:rPr>
          <w:b/>
          <w:bCs/>
          <w:rtl/>
        </w:rPr>
        <w:t xml:space="preserve"> </w:t>
      </w:r>
      <w:r w:rsidRPr="00C721AD">
        <w:rPr>
          <w:rFonts w:hint="eastAsia"/>
          <w:b/>
          <w:bCs/>
          <w:rtl/>
        </w:rPr>
        <w:t>להגשת</w:t>
      </w:r>
      <w:r w:rsidRPr="00C721AD">
        <w:rPr>
          <w:b/>
          <w:bCs/>
          <w:rtl/>
        </w:rPr>
        <w:t xml:space="preserve"> </w:t>
      </w:r>
      <w:r w:rsidRPr="00C721AD">
        <w:rPr>
          <w:rFonts w:hint="eastAsia"/>
          <w:b/>
          <w:bCs/>
          <w:rtl/>
        </w:rPr>
        <w:t>הצעה</w:t>
      </w:r>
      <w:r w:rsidRPr="00C721AD">
        <w:rPr>
          <w:b/>
          <w:bCs/>
          <w:rtl/>
        </w:rPr>
        <w:t xml:space="preserve"> </w:t>
      </w:r>
      <w:r w:rsidRPr="00C721AD">
        <w:rPr>
          <w:rFonts w:hint="eastAsia"/>
          <w:b/>
          <w:bCs/>
          <w:rtl/>
        </w:rPr>
        <w:t>ומסמכים</w:t>
      </w:r>
      <w:r w:rsidRPr="00C721AD">
        <w:rPr>
          <w:b/>
          <w:bCs/>
          <w:rtl/>
        </w:rPr>
        <w:t xml:space="preserve"> </w:t>
      </w:r>
      <w:r w:rsidRPr="00C721AD">
        <w:rPr>
          <w:rFonts w:hint="eastAsia"/>
          <w:b/>
          <w:bCs/>
          <w:rtl/>
        </w:rPr>
        <w:t>נדרשים</w:t>
      </w:r>
    </w:p>
    <w:p w:rsidR="00B76918" w:rsidRPr="0019520D" w:rsidRDefault="00B76918" w:rsidP="00B76918">
      <w:pPr>
        <w:numPr>
          <w:ilvl w:val="1"/>
          <w:numId w:val="18"/>
        </w:numPr>
        <w:overflowPunct/>
        <w:autoSpaceDE/>
        <w:autoSpaceDN/>
        <w:adjustRightInd/>
        <w:spacing w:line="360" w:lineRule="auto"/>
        <w:jc w:val="both"/>
        <w:textAlignment w:val="auto"/>
        <w:rPr>
          <w:b/>
          <w:bCs/>
          <w:rtl/>
        </w:rPr>
      </w:pPr>
      <w:r>
        <w:rPr>
          <w:rFonts w:hint="cs"/>
          <w:color w:val="000000"/>
          <w:rtl/>
        </w:rPr>
        <w:t>ה</w:t>
      </w:r>
      <w:r w:rsidRPr="002B0CEB">
        <w:rPr>
          <w:color w:val="000000"/>
          <w:rtl/>
        </w:rPr>
        <w:t xml:space="preserve">מציע ימציא את כל האישורים הנדרשים לפי חוק עסקאות גופים ציבוריים, </w:t>
      </w:r>
      <w:r w:rsidRPr="002B0CEB">
        <w:rPr>
          <w:rFonts w:hint="eastAsia"/>
          <w:color w:val="000000"/>
          <w:rtl/>
        </w:rPr>
        <w:t>התשל</w:t>
      </w:r>
      <w:r w:rsidRPr="002B0CEB">
        <w:rPr>
          <w:color w:val="000000"/>
          <w:rtl/>
        </w:rPr>
        <w:t xml:space="preserve">"ו-1976, לרבות: אישור פקיד מורשה, רואה חשבון או יועץ מס המעיד שהמציע מנהל פנקסי חשבונות כדין או שהוא פטור </w:t>
      </w:r>
      <w:r w:rsidRPr="002B0CEB">
        <w:rPr>
          <w:rFonts w:hint="eastAsia"/>
          <w:color w:val="000000"/>
          <w:rtl/>
        </w:rPr>
        <w:t>מלנהלם</w:t>
      </w:r>
      <w:r w:rsidRPr="002B0CEB">
        <w:rPr>
          <w:color w:val="000000"/>
          <w:rtl/>
        </w:rPr>
        <w:t xml:space="preserve"> ושהוא נוהג לדווח על הכנסותיו ושהינו מדווח על עסקאות שמוטל עליהן מס לפי חוק מס ערך מוסף, התשל"ו-1975.</w:t>
      </w:r>
    </w:p>
    <w:p w:rsidR="00B76918" w:rsidRPr="00613334" w:rsidRDefault="00B76918" w:rsidP="00F2448C">
      <w:pPr>
        <w:numPr>
          <w:ilvl w:val="1"/>
          <w:numId w:val="18"/>
        </w:numPr>
        <w:overflowPunct/>
        <w:autoSpaceDE/>
        <w:autoSpaceDN/>
        <w:adjustRightInd/>
        <w:spacing w:line="360" w:lineRule="auto"/>
        <w:jc w:val="both"/>
        <w:textAlignment w:val="auto"/>
      </w:pPr>
      <w:r w:rsidRPr="002B0CEB">
        <w:rPr>
          <w:rFonts w:hint="eastAsia"/>
          <w:rtl/>
        </w:rPr>
        <w:t>המציע</w:t>
      </w:r>
      <w:r w:rsidRPr="002B0CEB">
        <w:rPr>
          <w:rtl/>
        </w:rPr>
        <w:t xml:space="preserve"> יצרף </w:t>
      </w:r>
      <w:r w:rsidRPr="00D3731F">
        <w:rPr>
          <w:rtl/>
        </w:rPr>
        <w:t xml:space="preserve">להצעתו תיאור </w:t>
      </w:r>
      <w:r w:rsidRPr="00C721AD">
        <w:rPr>
          <w:rFonts w:hint="eastAsia"/>
          <w:rtl/>
        </w:rPr>
        <w:t>החברה</w:t>
      </w:r>
      <w:r w:rsidRPr="00C721AD">
        <w:rPr>
          <w:rtl/>
        </w:rPr>
        <w:t xml:space="preserve">, המבנה הארגוני, תחומי התמחות </w:t>
      </w:r>
      <w:r w:rsidRPr="00D3731F">
        <w:rPr>
          <w:rFonts w:hint="eastAsia"/>
          <w:rtl/>
        </w:rPr>
        <w:t>ו</w:t>
      </w:r>
      <w:r w:rsidRPr="00D3731F">
        <w:rPr>
          <w:rFonts w:asciiTheme="minorBidi" w:hAnsiTheme="minorBidi" w:hint="eastAsia"/>
          <w:sz w:val="24"/>
          <w:rtl/>
        </w:rPr>
        <w:t>תיאור</w:t>
      </w:r>
      <w:r>
        <w:rPr>
          <w:rFonts w:asciiTheme="minorBidi" w:hAnsiTheme="minorBidi" w:hint="cs"/>
          <w:sz w:val="24"/>
          <w:rtl/>
        </w:rPr>
        <w:t xml:space="preserve"> ממלאי תפקידי המפתח</w:t>
      </w:r>
      <w:r>
        <w:rPr>
          <w:rFonts w:hint="cs"/>
          <w:rtl/>
        </w:rPr>
        <w:t xml:space="preserve"> </w:t>
      </w:r>
      <w:r>
        <w:rPr>
          <w:rFonts w:asciiTheme="minorBidi" w:hAnsiTheme="minorBidi" w:hint="cs"/>
          <w:sz w:val="24"/>
          <w:rtl/>
        </w:rPr>
        <w:t xml:space="preserve">בצוות המוצע לביצוע העבודה. תפקידי מפתח בצוות המוצע לביצוע העבודה מפורטים </w:t>
      </w:r>
      <w:r>
        <w:rPr>
          <w:rFonts w:hint="cs"/>
          <w:rtl/>
        </w:rPr>
        <w:t>ב</w:t>
      </w:r>
      <w:r w:rsidRPr="00613334">
        <w:rPr>
          <w:rFonts w:hint="eastAsia"/>
          <w:rtl/>
        </w:rPr>
        <w:t>סעיף</w:t>
      </w:r>
      <w:r w:rsidRPr="00613334">
        <w:rPr>
          <w:rtl/>
        </w:rPr>
        <w:t xml:space="preserve"> 9</w:t>
      </w:r>
      <w:r w:rsidRPr="00F2448C">
        <w:rPr>
          <w:rtl/>
        </w:rPr>
        <w:t>.2.2</w:t>
      </w:r>
      <w:r w:rsidRPr="00613334">
        <w:rPr>
          <w:rtl/>
        </w:rPr>
        <w:t>.</w:t>
      </w:r>
    </w:p>
    <w:p w:rsidR="00B76918" w:rsidRDefault="00B76918" w:rsidP="00F2448C">
      <w:pPr>
        <w:numPr>
          <w:ilvl w:val="1"/>
          <w:numId w:val="18"/>
        </w:numPr>
        <w:overflowPunct/>
        <w:autoSpaceDE/>
        <w:autoSpaceDN/>
        <w:adjustRightInd/>
        <w:spacing w:line="360" w:lineRule="auto"/>
        <w:jc w:val="both"/>
        <w:textAlignment w:val="auto"/>
      </w:pPr>
      <w:r w:rsidRPr="00C27974">
        <w:rPr>
          <w:rFonts w:hint="eastAsia"/>
          <w:color w:val="000000"/>
          <w:rtl/>
        </w:rPr>
        <w:t>המציע</w:t>
      </w:r>
      <w:r w:rsidRPr="00C27974">
        <w:rPr>
          <w:color w:val="000000"/>
          <w:rtl/>
        </w:rPr>
        <w:t xml:space="preserve"> </w:t>
      </w:r>
      <w:r w:rsidRPr="00C721AD">
        <w:rPr>
          <w:rFonts w:hint="eastAsia"/>
          <w:sz w:val="24"/>
          <w:rtl/>
        </w:rPr>
        <w:t>יצרף</w:t>
      </w:r>
      <w:r w:rsidRPr="00C721AD">
        <w:rPr>
          <w:sz w:val="24"/>
          <w:rtl/>
        </w:rPr>
        <w:t xml:space="preserve"> </w:t>
      </w:r>
      <w:r w:rsidRPr="00C721AD">
        <w:rPr>
          <w:rFonts w:hint="eastAsia"/>
          <w:sz w:val="24"/>
          <w:rtl/>
        </w:rPr>
        <w:t>הצהרת</w:t>
      </w:r>
      <w:r w:rsidRPr="00C721AD">
        <w:rPr>
          <w:sz w:val="24"/>
          <w:rtl/>
        </w:rPr>
        <w:t xml:space="preserve"> </w:t>
      </w:r>
      <w:r w:rsidRPr="00C721AD">
        <w:rPr>
          <w:rFonts w:hint="eastAsia"/>
          <w:sz w:val="24"/>
          <w:rtl/>
        </w:rPr>
        <w:t>היעדר</w:t>
      </w:r>
      <w:r w:rsidRPr="00C721AD">
        <w:rPr>
          <w:sz w:val="24"/>
          <w:rtl/>
        </w:rPr>
        <w:t xml:space="preserve"> </w:t>
      </w:r>
      <w:r w:rsidRPr="00C721AD">
        <w:rPr>
          <w:rFonts w:hint="eastAsia"/>
          <w:sz w:val="24"/>
          <w:rtl/>
        </w:rPr>
        <w:t>ניגוד</w:t>
      </w:r>
      <w:r w:rsidRPr="00C721AD">
        <w:rPr>
          <w:sz w:val="24"/>
          <w:rtl/>
        </w:rPr>
        <w:t xml:space="preserve"> </w:t>
      </w:r>
      <w:r w:rsidRPr="00C721AD">
        <w:rPr>
          <w:rFonts w:hint="eastAsia"/>
          <w:sz w:val="24"/>
          <w:rtl/>
        </w:rPr>
        <w:t>עניינים</w:t>
      </w:r>
      <w:r w:rsidRPr="00C721AD">
        <w:rPr>
          <w:sz w:val="24"/>
          <w:rtl/>
        </w:rPr>
        <w:t xml:space="preserve"> </w:t>
      </w:r>
      <w:r w:rsidRPr="00C721AD">
        <w:rPr>
          <w:rFonts w:hint="eastAsia"/>
          <w:sz w:val="24"/>
          <w:rtl/>
        </w:rPr>
        <w:t>ו</w:t>
      </w:r>
      <w:r w:rsidRPr="00C27974">
        <w:rPr>
          <w:rFonts w:hint="eastAsia"/>
          <w:color w:val="000000"/>
          <w:rtl/>
        </w:rPr>
        <w:t>יפרט</w:t>
      </w:r>
      <w:r w:rsidRPr="00C27974">
        <w:rPr>
          <w:color w:val="000000"/>
          <w:rtl/>
        </w:rPr>
        <w:t xml:space="preserve"> </w:t>
      </w:r>
      <w:r w:rsidRPr="00C27974">
        <w:rPr>
          <w:rFonts w:hint="eastAsia"/>
          <w:color w:val="000000"/>
          <w:rtl/>
        </w:rPr>
        <w:t>כל</w:t>
      </w:r>
      <w:r w:rsidRPr="00C27974">
        <w:rPr>
          <w:color w:val="000000"/>
          <w:rtl/>
        </w:rPr>
        <w:t xml:space="preserve"> </w:t>
      </w:r>
      <w:r w:rsidRPr="00C27974">
        <w:rPr>
          <w:rFonts w:hint="eastAsia"/>
          <w:color w:val="000000"/>
          <w:rtl/>
        </w:rPr>
        <w:t>התקשרות</w:t>
      </w:r>
      <w:r>
        <w:rPr>
          <w:rFonts w:hint="cs"/>
          <w:color w:val="000000"/>
          <w:rtl/>
        </w:rPr>
        <w:t xml:space="preserve"> החל משנת 2011 והתקשרות מתוכננת בעתיד עם כל גוף מוסדי הפועל בתחומי אגף שוק ההון, ביטוח או חיסכון או כל חברה אשר עשויה </w:t>
      </w:r>
      <w:r w:rsidRPr="002B0CEB">
        <w:rPr>
          <w:rFonts w:hint="eastAsia"/>
          <w:color w:val="000000"/>
          <w:rtl/>
        </w:rPr>
        <w:t>להיות</w:t>
      </w:r>
      <w:r w:rsidRPr="002B0CEB">
        <w:rPr>
          <w:color w:val="000000"/>
          <w:rtl/>
        </w:rPr>
        <w:t xml:space="preserve"> </w:t>
      </w:r>
      <w:r w:rsidRPr="002B0CEB">
        <w:rPr>
          <w:rFonts w:hint="eastAsia"/>
          <w:color w:val="000000"/>
          <w:rtl/>
        </w:rPr>
        <w:t>רלוונטית</w:t>
      </w:r>
      <w:r w:rsidRPr="002B0CEB">
        <w:rPr>
          <w:color w:val="000000"/>
          <w:rtl/>
        </w:rPr>
        <w:t xml:space="preserve"> </w:t>
      </w:r>
      <w:r>
        <w:rPr>
          <w:rFonts w:hint="cs"/>
          <w:rtl/>
        </w:rPr>
        <w:t xml:space="preserve">לאספקת השירותים נשוא מכרז זה. ההצהרה ופירוט ההתקשרויות יוגשו </w:t>
      </w:r>
      <w:r w:rsidRPr="00F2448C">
        <w:rPr>
          <w:rFonts w:hint="eastAsia"/>
          <w:rtl/>
        </w:rPr>
        <w:t>בהתאם</w:t>
      </w:r>
      <w:r w:rsidRPr="00F2448C">
        <w:rPr>
          <w:rtl/>
        </w:rPr>
        <w:t xml:space="preserve"> לנספח </w:t>
      </w:r>
      <w:r w:rsidR="00D52F38" w:rsidRPr="00D52F38">
        <w:rPr>
          <w:rFonts w:hint="eastAsia"/>
          <w:rtl/>
        </w:rPr>
        <w:t>ג</w:t>
      </w:r>
      <w:r w:rsidR="00D52F38" w:rsidRPr="00D52F38">
        <w:rPr>
          <w:rtl/>
        </w:rPr>
        <w:t>'.</w:t>
      </w:r>
    </w:p>
    <w:p w:rsidR="00B76918" w:rsidRPr="0019520D" w:rsidRDefault="00B76918" w:rsidP="00B76918">
      <w:pPr>
        <w:numPr>
          <w:ilvl w:val="1"/>
          <w:numId w:val="18"/>
        </w:numPr>
        <w:overflowPunct/>
        <w:autoSpaceDE/>
        <w:autoSpaceDN/>
        <w:adjustRightInd/>
        <w:spacing w:line="360" w:lineRule="auto"/>
        <w:jc w:val="both"/>
        <w:textAlignment w:val="auto"/>
      </w:pPr>
      <w:r w:rsidRPr="002B0CEB">
        <w:rPr>
          <w:rFonts w:hint="eastAsia"/>
          <w:rtl/>
        </w:rPr>
        <w:t>המציע</w:t>
      </w:r>
      <w:r w:rsidRPr="002B0CEB">
        <w:rPr>
          <w:rtl/>
        </w:rPr>
        <w:t xml:space="preserve"> יצרף להצעה את הסכם ההתקשרות </w:t>
      </w:r>
      <w:r>
        <w:rPr>
          <w:rFonts w:hint="cs"/>
          <w:rtl/>
        </w:rPr>
        <w:t xml:space="preserve">על כל נספחיו, </w:t>
      </w:r>
      <w:r w:rsidRPr="002B0CEB">
        <w:rPr>
          <w:rtl/>
        </w:rPr>
        <w:t>המצורף לפניה זו, חתום בראשי תיבות בכל עמוד, וחתימת המציע או מורשי חתימה מטעמו במקום המיועד לכך בסוף ההסכם</w:t>
      </w:r>
      <w:r>
        <w:rPr>
          <w:rFonts w:hint="cs"/>
          <w:rtl/>
        </w:rPr>
        <w:t xml:space="preserve"> לרבות הנספחים המצורפים</w:t>
      </w:r>
      <w:r w:rsidRPr="002B0CEB">
        <w:rPr>
          <w:rtl/>
        </w:rPr>
        <w:t xml:space="preserve">. </w:t>
      </w:r>
    </w:p>
    <w:p w:rsidR="00B76918" w:rsidRDefault="00B76918" w:rsidP="00B76918">
      <w:pPr>
        <w:numPr>
          <w:ilvl w:val="1"/>
          <w:numId w:val="18"/>
        </w:numPr>
        <w:overflowPunct/>
        <w:autoSpaceDE/>
        <w:autoSpaceDN/>
        <w:adjustRightInd/>
        <w:spacing w:line="360" w:lineRule="auto"/>
        <w:jc w:val="both"/>
        <w:textAlignment w:val="auto"/>
      </w:pPr>
      <w:r>
        <w:rPr>
          <w:rFonts w:hint="cs"/>
          <w:rtl/>
        </w:rPr>
        <w:t xml:space="preserve">המציע יצרף להצעה את מסמך המענה על שאלות ההבהרה, כפי שיפורסם על ידי המזמין חתום על ידי המציע. </w:t>
      </w:r>
    </w:p>
    <w:p w:rsidR="00B76918" w:rsidRDefault="00B76918" w:rsidP="00F2448C">
      <w:pPr>
        <w:numPr>
          <w:ilvl w:val="1"/>
          <w:numId w:val="18"/>
        </w:numPr>
        <w:overflowPunct/>
        <w:autoSpaceDE/>
        <w:autoSpaceDN/>
        <w:adjustRightInd/>
        <w:spacing w:line="360" w:lineRule="auto"/>
        <w:jc w:val="both"/>
        <w:textAlignment w:val="auto"/>
      </w:pPr>
      <w:r>
        <w:rPr>
          <w:rFonts w:hint="cs"/>
          <w:rtl/>
        </w:rPr>
        <w:t xml:space="preserve">המציע יהיה בעל ניסיון כאמור בכל אחד מהסעיפים הקטנים 7.6.1-7.6.4. להוכחת ניסיונו, המציע יצרף מסמכים </w:t>
      </w:r>
      <w:r w:rsidRPr="0019520D">
        <w:rPr>
          <w:rFonts w:hint="eastAsia"/>
          <w:sz w:val="24"/>
          <w:rtl/>
        </w:rPr>
        <w:t>ופרטים</w:t>
      </w:r>
      <w:r>
        <w:rPr>
          <w:rFonts w:hint="cs"/>
          <w:sz w:val="24"/>
          <w:rtl/>
        </w:rPr>
        <w:t xml:space="preserve"> </w:t>
      </w:r>
      <w:r w:rsidRPr="0019520D">
        <w:rPr>
          <w:rFonts w:hint="eastAsia"/>
          <w:sz w:val="24"/>
          <w:rtl/>
        </w:rPr>
        <w:t>לרבות</w:t>
      </w:r>
      <w:r w:rsidRPr="0019520D">
        <w:rPr>
          <w:sz w:val="24"/>
          <w:rtl/>
        </w:rPr>
        <w:t xml:space="preserve"> </w:t>
      </w:r>
      <w:r w:rsidRPr="0019520D">
        <w:rPr>
          <w:rFonts w:hint="eastAsia"/>
          <w:sz w:val="24"/>
          <w:rtl/>
        </w:rPr>
        <w:t>ממליצים</w:t>
      </w:r>
      <w:r w:rsidRPr="0019520D">
        <w:rPr>
          <w:sz w:val="24"/>
          <w:rtl/>
        </w:rPr>
        <w:t xml:space="preserve"> </w:t>
      </w:r>
      <w:r w:rsidRPr="0019520D">
        <w:rPr>
          <w:rFonts w:hint="eastAsia"/>
          <w:sz w:val="24"/>
          <w:rtl/>
        </w:rPr>
        <w:t>ואנשי</w:t>
      </w:r>
      <w:r w:rsidRPr="0019520D">
        <w:rPr>
          <w:sz w:val="24"/>
          <w:rtl/>
        </w:rPr>
        <w:t xml:space="preserve"> </w:t>
      </w:r>
      <w:r w:rsidRPr="0019520D">
        <w:rPr>
          <w:rFonts w:hint="eastAsia"/>
          <w:sz w:val="24"/>
          <w:rtl/>
        </w:rPr>
        <w:t>קשר</w:t>
      </w:r>
      <w:r w:rsidR="006E3F76">
        <w:rPr>
          <w:rFonts w:hint="cs"/>
          <w:sz w:val="24"/>
          <w:rtl/>
        </w:rPr>
        <w:t>,</w:t>
      </w:r>
      <w:r w:rsidR="008979C4">
        <w:rPr>
          <w:rFonts w:hint="cs"/>
          <w:sz w:val="24"/>
          <w:rtl/>
        </w:rPr>
        <w:t xml:space="preserve"> בהתאם לתבנית שבנספח ד</w:t>
      </w:r>
      <w:r w:rsidR="00AC7696">
        <w:rPr>
          <w:rFonts w:hint="cs"/>
          <w:sz w:val="24"/>
          <w:rtl/>
        </w:rPr>
        <w:t>'</w:t>
      </w:r>
      <w:r w:rsidR="008979C4">
        <w:rPr>
          <w:rFonts w:hint="cs"/>
          <w:sz w:val="24"/>
          <w:rtl/>
        </w:rPr>
        <w:t>,</w:t>
      </w:r>
      <w:r>
        <w:rPr>
          <w:rFonts w:hint="cs"/>
          <w:rtl/>
        </w:rPr>
        <w:t xml:space="preserve"> ביחס ל</w:t>
      </w:r>
      <w:r w:rsidR="00AC7696">
        <w:rPr>
          <w:rFonts w:hint="cs"/>
          <w:rtl/>
        </w:rPr>
        <w:t>סעיפים 7.6.1.-7.6.4.</w:t>
      </w:r>
    </w:p>
    <w:p w:rsidR="00B76918" w:rsidRDefault="00B76918" w:rsidP="00B76918">
      <w:pPr>
        <w:tabs>
          <w:tab w:val="num" w:pos="1020"/>
        </w:tabs>
        <w:overflowPunct/>
        <w:autoSpaceDE/>
        <w:autoSpaceDN/>
        <w:adjustRightInd/>
        <w:spacing w:line="360" w:lineRule="auto"/>
        <w:ind w:left="753"/>
        <w:jc w:val="both"/>
        <w:textAlignment w:val="auto"/>
      </w:pPr>
      <w:r>
        <w:rPr>
          <w:rFonts w:asciiTheme="minorBidi" w:hAnsiTheme="minorBidi" w:hint="cs"/>
          <w:sz w:val="24"/>
          <w:rtl/>
        </w:rPr>
        <w:t xml:space="preserve">יובהר כי לעניין סעיף זה </w:t>
      </w:r>
      <w:r>
        <w:rPr>
          <w:rFonts w:asciiTheme="minorBidi" w:hAnsiTheme="minorBidi"/>
          <w:sz w:val="24"/>
          <w:rtl/>
        </w:rPr>
        <w:t>פרויקט</w:t>
      </w:r>
      <w:r>
        <w:rPr>
          <w:rFonts w:asciiTheme="minorBidi" w:hAnsiTheme="minorBidi" w:hint="cs"/>
          <w:sz w:val="24"/>
          <w:rtl/>
        </w:rPr>
        <w:t xml:space="preserve"> ייחשב אם מטרתו</w:t>
      </w:r>
      <w:r w:rsidRPr="00DE6B7A">
        <w:rPr>
          <w:rFonts w:asciiTheme="minorBidi" w:hAnsiTheme="minorBidi" w:hint="cs"/>
          <w:sz w:val="24"/>
          <w:rtl/>
        </w:rPr>
        <w:t xml:space="preserve"> העיקרית הינה מדיד</w:t>
      </w:r>
      <w:r>
        <w:rPr>
          <w:rFonts w:asciiTheme="minorBidi" w:hAnsiTheme="minorBidi" w:hint="cs"/>
          <w:sz w:val="24"/>
          <w:rtl/>
        </w:rPr>
        <w:t>ה והערכה של</w:t>
      </w:r>
      <w:r w:rsidRPr="00DE6B7A">
        <w:rPr>
          <w:rFonts w:asciiTheme="minorBidi" w:hAnsiTheme="minorBidi" w:hint="cs"/>
          <w:sz w:val="24"/>
          <w:rtl/>
        </w:rPr>
        <w:t xml:space="preserve"> השירות </w:t>
      </w:r>
      <w:r>
        <w:rPr>
          <w:rFonts w:asciiTheme="minorBidi" w:hAnsiTheme="minorBidi" w:hint="cs"/>
          <w:sz w:val="24"/>
          <w:rtl/>
        </w:rPr>
        <w:t>הניתן ללקוחות ארגון כלשהו</w:t>
      </w:r>
      <w:r w:rsidRPr="00DE6B7A">
        <w:rPr>
          <w:rFonts w:asciiTheme="minorBidi" w:hAnsiTheme="minorBidi" w:hint="cs"/>
          <w:sz w:val="24"/>
          <w:rtl/>
        </w:rPr>
        <w:t>. לא יילקחו בחשבון</w:t>
      </w:r>
      <w:r>
        <w:rPr>
          <w:rFonts w:asciiTheme="minorBidi" w:hAnsiTheme="minorBidi" w:hint="cs"/>
          <w:sz w:val="24"/>
          <w:rtl/>
        </w:rPr>
        <w:t xml:space="preserve"> פרויקטים</w:t>
      </w:r>
      <w:r w:rsidRPr="00DE6B7A">
        <w:rPr>
          <w:rFonts w:asciiTheme="minorBidi" w:hAnsiTheme="minorBidi" w:hint="cs"/>
          <w:sz w:val="24"/>
          <w:rtl/>
        </w:rPr>
        <w:t xml:space="preserve"> </w:t>
      </w:r>
      <w:r>
        <w:rPr>
          <w:rFonts w:asciiTheme="minorBidi" w:hAnsiTheme="minorBidi" w:hint="cs"/>
          <w:sz w:val="24"/>
          <w:rtl/>
        </w:rPr>
        <w:t>שנועדו למטרות וצרכים</w:t>
      </w:r>
      <w:r w:rsidRPr="00DE6B7A">
        <w:rPr>
          <w:rFonts w:asciiTheme="minorBidi" w:hAnsiTheme="minorBidi" w:hint="cs"/>
          <w:sz w:val="24"/>
          <w:rtl/>
        </w:rPr>
        <w:t xml:space="preserve"> אחר</w:t>
      </w:r>
      <w:r>
        <w:rPr>
          <w:rFonts w:asciiTheme="minorBidi" w:hAnsiTheme="minorBidi" w:hint="cs"/>
          <w:sz w:val="24"/>
          <w:rtl/>
        </w:rPr>
        <w:t>ים</w:t>
      </w:r>
      <w:r w:rsidRPr="00DE6B7A">
        <w:rPr>
          <w:rFonts w:asciiTheme="minorBidi" w:hAnsiTheme="minorBidi" w:hint="cs"/>
          <w:sz w:val="24"/>
          <w:rtl/>
        </w:rPr>
        <w:t xml:space="preserve"> </w:t>
      </w:r>
      <w:r>
        <w:rPr>
          <w:rFonts w:asciiTheme="minorBidi" w:hAnsiTheme="minorBidi" w:hint="cs"/>
          <w:sz w:val="24"/>
          <w:rtl/>
        </w:rPr>
        <w:t xml:space="preserve">כמו הערכה או אבחון </w:t>
      </w:r>
      <w:r w:rsidRPr="00DE6B7A">
        <w:rPr>
          <w:rFonts w:asciiTheme="minorBidi" w:hAnsiTheme="minorBidi" w:hint="cs"/>
          <w:sz w:val="24"/>
          <w:rtl/>
        </w:rPr>
        <w:t xml:space="preserve">תהליכים </w:t>
      </w:r>
      <w:r w:rsidRPr="00DE6B7A">
        <w:rPr>
          <w:rFonts w:asciiTheme="minorBidi" w:hAnsiTheme="minorBidi"/>
          <w:sz w:val="24"/>
          <w:rtl/>
        </w:rPr>
        <w:t>פנים ארגוני</w:t>
      </w:r>
      <w:r>
        <w:rPr>
          <w:rFonts w:asciiTheme="minorBidi" w:hAnsiTheme="minorBidi" w:hint="cs"/>
          <w:sz w:val="24"/>
          <w:rtl/>
        </w:rPr>
        <w:t>ים</w:t>
      </w:r>
      <w:r w:rsidRPr="00DE6B7A">
        <w:rPr>
          <w:rFonts w:asciiTheme="minorBidi" w:hAnsiTheme="minorBidi" w:hint="cs"/>
          <w:sz w:val="24"/>
          <w:rtl/>
        </w:rPr>
        <w:t>, מדידת שכר עידוד וכ</w:t>
      </w:r>
      <w:r>
        <w:rPr>
          <w:rFonts w:asciiTheme="minorBidi" w:hAnsiTheme="minorBidi" w:hint="cs"/>
          <w:sz w:val="24"/>
          <w:rtl/>
        </w:rPr>
        <w:t>דומה</w:t>
      </w:r>
      <w:r>
        <w:rPr>
          <w:rFonts w:hint="cs"/>
          <w:rtl/>
        </w:rPr>
        <w:t>.</w:t>
      </w:r>
    </w:p>
    <w:p w:rsidR="00B76918" w:rsidRDefault="00B76918" w:rsidP="00B76918">
      <w:pPr>
        <w:numPr>
          <w:ilvl w:val="2"/>
          <w:numId w:val="18"/>
        </w:numPr>
        <w:overflowPunct/>
        <w:autoSpaceDE/>
        <w:autoSpaceDN/>
        <w:adjustRightInd/>
        <w:spacing w:line="360" w:lineRule="auto"/>
        <w:ind w:left="1416" w:hanging="709"/>
        <w:jc w:val="both"/>
        <w:textAlignment w:val="auto"/>
      </w:pPr>
      <w:r>
        <w:rPr>
          <w:rFonts w:hint="cs"/>
          <w:rtl/>
        </w:rPr>
        <w:t xml:space="preserve">ביצוע לפחות 3 פרויקטים החל משנת 2010 לסקירת שביעות רצון או חווית שירות הניתן ללקוחות של ארגונים </w:t>
      </w:r>
      <w:r w:rsidRPr="006D2D69">
        <w:rPr>
          <w:rFonts w:hint="eastAsia"/>
          <w:rtl/>
        </w:rPr>
        <w:t>בעלי</w:t>
      </w:r>
      <w:r w:rsidRPr="006D2D69">
        <w:rPr>
          <w:rtl/>
        </w:rPr>
        <w:t xml:space="preserve"> 50,000 </w:t>
      </w:r>
      <w:r w:rsidRPr="006D2D69">
        <w:rPr>
          <w:rFonts w:hint="eastAsia"/>
          <w:rtl/>
        </w:rPr>
        <w:t>לקוחות</w:t>
      </w:r>
      <w:r>
        <w:rPr>
          <w:rFonts w:hint="cs"/>
          <w:rtl/>
        </w:rPr>
        <w:t xml:space="preserve"> לכל הפחות.</w:t>
      </w:r>
    </w:p>
    <w:p w:rsidR="00B76918" w:rsidRPr="006D2D69" w:rsidRDefault="00B76918" w:rsidP="00B76918">
      <w:pPr>
        <w:numPr>
          <w:ilvl w:val="2"/>
          <w:numId w:val="18"/>
        </w:numPr>
        <w:overflowPunct/>
        <w:autoSpaceDE/>
        <w:autoSpaceDN/>
        <w:adjustRightInd/>
        <w:spacing w:line="360" w:lineRule="auto"/>
        <w:ind w:left="1416" w:hanging="709"/>
        <w:jc w:val="both"/>
        <w:textAlignment w:val="auto"/>
        <w:rPr>
          <w:rFonts w:asciiTheme="minorBidi" w:hAnsiTheme="minorBidi"/>
        </w:rPr>
      </w:pPr>
      <w:r w:rsidRPr="003D7FF6">
        <w:rPr>
          <w:rFonts w:hint="cs"/>
          <w:rtl/>
        </w:rPr>
        <w:t xml:space="preserve">ביצוע לפחות 3 פרויקטים החל משנת 2010 </w:t>
      </w:r>
      <w:r w:rsidRPr="006D2D69">
        <w:rPr>
          <w:rFonts w:asciiTheme="minorBidi" w:hAnsiTheme="minorBidi" w:hint="eastAsia"/>
          <w:rtl/>
        </w:rPr>
        <w:t>בהם</w:t>
      </w:r>
      <w:r w:rsidRPr="006D2D69">
        <w:rPr>
          <w:rFonts w:asciiTheme="minorBidi" w:hAnsiTheme="minorBidi"/>
          <w:rtl/>
        </w:rPr>
        <w:t xml:space="preserve"> המציע הפע</w:t>
      </w:r>
      <w:r w:rsidRPr="006D2D69">
        <w:rPr>
          <w:rFonts w:asciiTheme="minorBidi" w:hAnsiTheme="minorBidi" w:hint="eastAsia"/>
          <w:rtl/>
        </w:rPr>
        <w:t>י</w:t>
      </w:r>
      <w:r w:rsidRPr="006D2D69">
        <w:rPr>
          <w:rFonts w:asciiTheme="minorBidi" w:hAnsiTheme="minorBidi"/>
          <w:rtl/>
        </w:rPr>
        <w:t xml:space="preserve">ל לקוח סמוי </w:t>
      </w:r>
      <w:r w:rsidRPr="006D2D69">
        <w:rPr>
          <w:rFonts w:asciiTheme="minorBidi" w:hAnsiTheme="minorBidi" w:hint="eastAsia"/>
          <w:rtl/>
        </w:rPr>
        <w:t>לצורך</w:t>
      </w:r>
      <w:r w:rsidRPr="006D2D69">
        <w:rPr>
          <w:rFonts w:asciiTheme="minorBidi" w:hAnsiTheme="minorBidi"/>
          <w:rtl/>
        </w:rPr>
        <w:t xml:space="preserve"> </w:t>
      </w:r>
      <w:r w:rsidRPr="006D2D69">
        <w:rPr>
          <w:rFonts w:asciiTheme="minorBidi" w:hAnsiTheme="minorBidi" w:hint="eastAsia"/>
          <w:rtl/>
        </w:rPr>
        <w:t>הערכת</w:t>
      </w:r>
      <w:r w:rsidRPr="006D2D69">
        <w:rPr>
          <w:rFonts w:asciiTheme="minorBidi" w:hAnsiTheme="minorBidi"/>
          <w:rtl/>
        </w:rPr>
        <w:t xml:space="preserve"> </w:t>
      </w:r>
      <w:r w:rsidRPr="006D2D69">
        <w:rPr>
          <w:rFonts w:asciiTheme="minorBidi" w:hAnsiTheme="minorBidi" w:hint="eastAsia"/>
          <w:rtl/>
        </w:rPr>
        <w:t>ה</w:t>
      </w:r>
      <w:r w:rsidRPr="006D2D69">
        <w:rPr>
          <w:rFonts w:asciiTheme="minorBidi" w:hAnsiTheme="minorBidi"/>
          <w:rtl/>
        </w:rPr>
        <w:t xml:space="preserve">שירות הניתן ללקוחות </w:t>
      </w:r>
      <w:r w:rsidRPr="006D2D69">
        <w:rPr>
          <w:rFonts w:asciiTheme="minorBidi" w:hAnsiTheme="minorBidi" w:hint="eastAsia"/>
          <w:rtl/>
        </w:rPr>
        <w:t>הארגון</w:t>
      </w:r>
      <w:r w:rsidRPr="006D2D69">
        <w:rPr>
          <w:rFonts w:asciiTheme="minorBidi" w:hAnsiTheme="minorBidi"/>
          <w:rtl/>
        </w:rPr>
        <w:t xml:space="preserve"> </w:t>
      </w:r>
      <w:r w:rsidRPr="006D2D69">
        <w:rPr>
          <w:rFonts w:asciiTheme="minorBidi" w:hAnsiTheme="minorBidi" w:hint="eastAsia"/>
          <w:rtl/>
        </w:rPr>
        <w:t>עבורו</w:t>
      </w:r>
      <w:r w:rsidRPr="006D2D69">
        <w:rPr>
          <w:rFonts w:asciiTheme="minorBidi" w:hAnsiTheme="minorBidi"/>
          <w:rtl/>
        </w:rPr>
        <w:t xml:space="preserve"> </w:t>
      </w:r>
      <w:r w:rsidRPr="006D2D69">
        <w:rPr>
          <w:rFonts w:asciiTheme="minorBidi" w:hAnsiTheme="minorBidi" w:hint="eastAsia"/>
          <w:rtl/>
        </w:rPr>
        <w:t>בוצע</w:t>
      </w:r>
      <w:r w:rsidRPr="006D2D69">
        <w:rPr>
          <w:rFonts w:asciiTheme="minorBidi" w:hAnsiTheme="minorBidi"/>
          <w:rtl/>
        </w:rPr>
        <w:t xml:space="preserve"> </w:t>
      </w:r>
      <w:r w:rsidRPr="006D2D69">
        <w:rPr>
          <w:rFonts w:asciiTheme="minorBidi" w:hAnsiTheme="minorBidi" w:hint="eastAsia"/>
          <w:rtl/>
        </w:rPr>
        <w:t>הפרויקט</w:t>
      </w:r>
      <w:r w:rsidRPr="006D2D69">
        <w:rPr>
          <w:rFonts w:asciiTheme="minorBidi" w:hAnsiTheme="minorBidi"/>
          <w:rtl/>
        </w:rPr>
        <w:t xml:space="preserve">.  </w:t>
      </w:r>
    </w:p>
    <w:p w:rsidR="00B76918" w:rsidRPr="000030E1" w:rsidRDefault="00B76918" w:rsidP="00B76918">
      <w:pPr>
        <w:numPr>
          <w:ilvl w:val="2"/>
          <w:numId w:val="18"/>
        </w:numPr>
        <w:overflowPunct/>
        <w:autoSpaceDE/>
        <w:autoSpaceDN/>
        <w:adjustRightInd/>
        <w:spacing w:line="360" w:lineRule="auto"/>
        <w:ind w:left="1416" w:hanging="709"/>
        <w:jc w:val="both"/>
        <w:textAlignment w:val="auto"/>
        <w:rPr>
          <w:rFonts w:asciiTheme="minorBidi" w:hAnsiTheme="minorBidi"/>
        </w:rPr>
      </w:pPr>
      <w:r w:rsidRPr="00171F5B">
        <w:rPr>
          <w:rFonts w:hint="cs"/>
          <w:rtl/>
        </w:rPr>
        <w:t xml:space="preserve">ביצוע לפחות 2 פרויקטים החל משנת 2010 </w:t>
      </w:r>
      <w:r w:rsidRPr="00171F5B">
        <w:rPr>
          <w:rFonts w:asciiTheme="minorBidi" w:hAnsiTheme="minorBidi"/>
          <w:rtl/>
        </w:rPr>
        <w:t>אשר כללו שילוב של מגוון סוגי</w:t>
      </w:r>
      <w:r w:rsidRPr="00171F5B">
        <w:rPr>
          <w:rFonts w:asciiTheme="minorBidi" w:hAnsiTheme="minorBidi" w:hint="cs"/>
          <w:rtl/>
        </w:rPr>
        <w:t>ם</w:t>
      </w:r>
      <w:r w:rsidRPr="00171F5B">
        <w:rPr>
          <w:rFonts w:asciiTheme="minorBidi" w:hAnsiTheme="minorBidi"/>
          <w:rtl/>
        </w:rPr>
        <w:t xml:space="preserve"> </w:t>
      </w:r>
      <w:r w:rsidRPr="00171F5B">
        <w:rPr>
          <w:rFonts w:asciiTheme="minorBidi" w:hAnsiTheme="minorBidi" w:hint="cs"/>
          <w:rtl/>
        </w:rPr>
        <w:t xml:space="preserve">של </w:t>
      </w:r>
      <w:r w:rsidRPr="00171F5B">
        <w:rPr>
          <w:rFonts w:asciiTheme="minorBidi" w:hAnsiTheme="minorBidi"/>
          <w:rtl/>
        </w:rPr>
        <w:t>מדיד</w:t>
      </w:r>
      <w:r w:rsidRPr="00171F5B">
        <w:rPr>
          <w:rFonts w:asciiTheme="minorBidi" w:hAnsiTheme="minorBidi" w:hint="cs"/>
          <w:rtl/>
        </w:rPr>
        <w:t>ת שירות, ובכלל זה</w:t>
      </w:r>
      <w:r w:rsidRPr="00171F5B">
        <w:rPr>
          <w:rFonts w:asciiTheme="minorBidi" w:hAnsiTheme="minorBidi"/>
          <w:rtl/>
        </w:rPr>
        <w:t xml:space="preserve"> </w:t>
      </w:r>
      <w:r w:rsidRPr="000030E1">
        <w:rPr>
          <w:rFonts w:asciiTheme="minorBidi" w:hAnsiTheme="minorBidi"/>
          <w:rtl/>
        </w:rPr>
        <w:t>מדידת זמנים של ביצוע פעול</w:t>
      </w:r>
      <w:r w:rsidRPr="000030E1">
        <w:rPr>
          <w:rFonts w:asciiTheme="minorBidi" w:hAnsiTheme="minorBidi" w:hint="eastAsia"/>
          <w:rtl/>
        </w:rPr>
        <w:t>ות</w:t>
      </w:r>
      <w:r w:rsidRPr="000030E1">
        <w:rPr>
          <w:rFonts w:asciiTheme="minorBidi" w:hAnsiTheme="minorBidi"/>
          <w:rtl/>
        </w:rPr>
        <w:t>, תשאול לקוחות, בקר</w:t>
      </w:r>
      <w:r w:rsidRPr="000030E1">
        <w:rPr>
          <w:rFonts w:asciiTheme="minorBidi" w:hAnsiTheme="minorBidi" w:hint="eastAsia"/>
          <w:rtl/>
        </w:rPr>
        <w:t>ה</w:t>
      </w:r>
      <w:r w:rsidRPr="000030E1">
        <w:rPr>
          <w:rFonts w:asciiTheme="minorBidi" w:hAnsiTheme="minorBidi"/>
          <w:rtl/>
        </w:rPr>
        <w:t xml:space="preserve"> </w:t>
      </w:r>
      <w:r w:rsidRPr="000030E1">
        <w:rPr>
          <w:rFonts w:asciiTheme="minorBidi" w:hAnsiTheme="minorBidi" w:hint="eastAsia"/>
          <w:rtl/>
        </w:rPr>
        <w:t>או</w:t>
      </w:r>
      <w:r w:rsidRPr="000030E1">
        <w:rPr>
          <w:rFonts w:asciiTheme="minorBidi" w:hAnsiTheme="minorBidi"/>
          <w:rtl/>
        </w:rPr>
        <w:t xml:space="preserve"> מד</w:t>
      </w:r>
      <w:r w:rsidRPr="000030E1">
        <w:rPr>
          <w:rFonts w:asciiTheme="minorBidi" w:hAnsiTheme="minorBidi" w:hint="eastAsia"/>
          <w:rtl/>
        </w:rPr>
        <w:t>י</w:t>
      </w:r>
      <w:r w:rsidRPr="000030E1">
        <w:rPr>
          <w:rFonts w:asciiTheme="minorBidi" w:hAnsiTheme="minorBidi"/>
          <w:rtl/>
        </w:rPr>
        <w:t>ד</w:t>
      </w:r>
      <w:r w:rsidRPr="000030E1">
        <w:rPr>
          <w:rFonts w:asciiTheme="minorBidi" w:hAnsiTheme="minorBidi" w:hint="eastAsia"/>
          <w:rtl/>
        </w:rPr>
        <w:t>ה</w:t>
      </w:r>
      <w:r w:rsidRPr="000030E1">
        <w:rPr>
          <w:rFonts w:asciiTheme="minorBidi" w:hAnsiTheme="minorBidi"/>
          <w:rtl/>
        </w:rPr>
        <w:t xml:space="preserve"> </w:t>
      </w:r>
      <w:r w:rsidRPr="000030E1">
        <w:rPr>
          <w:rFonts w:asciiTheme="minorBidi" w:hAnsiTheme="minorBidi" w:hint="eastAsia"/>
          <w:rtl/>
        </w:rPr>
        <w:t>של</w:t>
      </w:r>
      <w:r w:rsidRPr="000030E1">
        <w:rPr>
          <w:rFonts w:asciiTheme="minorBidi" w:hAnsiTheme="minorBidi"/>
          <w:rtl/>
        </w:rPr>
        <w:t xml:space="preserve"> לקוח סמוי </w:t>
      </w:r>
      <w:r w:rsidRPr="000030E1">
        <w:rPr>
          <w:rFonts w:asciiTheme="minorBidi" w:hAnsiTheme="minorBidi" w:hint="eastAsia"/>
          <w:rtl/>
        </w:rPr>
        <w:t>בטלפון</w:t>
      </w:r>
      <w:r w:rsidRPr="000030E1">
        <w:rPr>
          <w:rFonts w:asciiTheme="minorBidi" w:hAnsiTheme="minorBidi"/>
          <w:rtl/>
        </w:rPr>
        <w:t xml:space="preserve"> </w:t>
      </w:r>
      <w:r w:rsidRPr="000030E1">
        <w:rPr>
          <w:rFonts w:asciiTheme="minorBidi" w:hAnsiTheme="minorBidi" w:hint="eastAsia"/>
          <w:rtl/>
        </w:rPr>
        <w:t>או</w:t>
      </w:r>
      <w:r w:rsidRPr="000030E1">
        <w:rPr>
          <w:rFonts w:asciiTheme="minorBidi" w:hAnsiTheme="minorBidi"/>
          <w:rtl/>
        </w:rPr>
        <w:t xml:space="preserve"> בסניפים פרונטליים, </w:t>
      </w:r>
      <w:r w:rsidRPr="000030E1">
        <w:rPr>
          <w:rFonts w:asciiTheme="minorBidi" w:hAnsiTheme="minorBidi" w:hint="eastAsia"/>
          <w:rtl/>
        </w:rPr>
        <w:t>הערכה</w:t>
      </w:r>
      <w:r w:rsidRPr="000030E1">
        <w:rPr>
          <w:rFonts w:asciiTheme="minorBidi" w:hAnsiTheme="minorBidi"/>
          <w:rtl/>
        </w:rPr>
        <w:t xml:space="preserve"> </w:t>
      </w:r>
      <w:r w:rsidRPr="000030E1">
        <w:rPr>
          <w:rFonts w:asciiTheme="minorBidi" w:hAnsiTheme="minorBidi" w:hint="eastAsia"/>
          <w:rtl/>
        </w:rPr>
        <w:t>של</w:t>
      </w:r>
      <w:r w:rsidRPr="000030E1">
        <w:rPr>
          <w:rFonts w:asciiTheme="minorBidi" w:hAnsiTheme="minorBidi"/>
          <w:rtl/>
        </w:rPr>
        <w:t xml:space="preserve"> </w:t>
      </w:r>
      <w:r w:rsidRPr="000030E1">
        <w:rPr>
          <w:rFonts w:asciiTheme="minorBidi" w:hAnsiTheme="minorBidi" w:hint="eastAsia"/>
          <w:rtl/>
        </w:rPr>
        <w:t>רמת</w:t>
      </w:r>
      <w:r w:rsidRPr="000030E1">
        <w:rPr>
          <w:rFonts w:asciiTheme="minorBidi" w:hAnsiTheme="minorBidi"/>
          <w:rtl/>
        </w:rPr>
        <w:t xml:space="preserve"> </w:t>
      </w:r>
      <w:r w:rsidRPr="000030E1">
        <w:rPr>
          <w:rFonts w:asciiTheme="minorBidi" w:hAnsiTheme="minorBidi" w:hint="eastAsia"/>
          <w:rtl/>
        </w:rPr>
        <w:t>ה</w:t>
      </w:r>
      <w:r w:rsidRPr="000030E1">
        <w:rPr>
          <w:rFonts w:asciiTheme="minorBidi" w:hAnsiTheme="minorBidi"/>
          <w:rtl/>
        </w:rPr>
        <w:t>שירות באתר אינטרנט.</w:t>
      </w:r>
    </w:p>
    <w:p w:rsidR="00B76918" w:rsidRDefault="00B76918" w:rsidP="00F2448C">
      <w:pPr>
        <w:numPr>
          <w:ilvl w:val="2"/>
          <w:numId w:val="18"/>
        </w:numPr>
        <w:overflowPunct/>
        <w:autoSpaceDE/>
        <w:autoSpaceDN/>
        <w:adjustRightInd/>
        <w:spacing w:line="360" w:lineRule="auto"/>
        <w:ind w:left="1416" w:hanging="709"/>
        <w:jc w:val="both"/>
        <w:textAlignment w:val="auto"/>
        <w:rPr>
          <w:rFonts w:asciiTheme="minorBidi" w:hAnsiTheme="minorBidi"/>
        </w:rPr>
      </w:pPr>
      <w:r>
        <w:rPr>
          <w:rFonts w:asciiTheme="minorBidi" w:hAnsiTheme="minorBidi" w:hint="cs"/>
          <w:rtl/>
        </w:rPr>
        <w:t>המציע ביצע ב</w:t>
      </w:r>
      <w:r w:rsidRPr="00DE6B7A">
        <w:rPr>
          <w:rFonts w:asciiTheme="minorBidi" w:hAnsiTheme="minorBidi" w:hint="cs"/>
          <w:rtl/>
        </w:rPr>
        <w:t>שנת 201</w:t>
      </w:r>
      <w:r>
        <w:rPr>
          <w:rFonts w:asciiTheme="minorBidi" w:hAnsiTheme="minorBidi" w:hint="cs"/>
          <w:rtl/>
        </w:rPr>
        <w:t xml:space="preserve">3 פרויקטים בהם נערכו לכל </w:t>
      </w:r>
      <w:r w:rsidR="002B6146">
        <w:rPr>
          <w:rFonts w:asciiTheme="minorBidi" w:hAnsiTheme="minorBidi" w:hint="cs"/>
          <w:rtl/>
        </w:rPr>
        <w:t>הפחות</w:t>
      </w:r>
      <w:r w:rsidR="00BC5156">
        <w:rPr>
          <w:rFonts w:asciiTheme="minorBidi" w:hAnsiTheme="minorBidi" w:hint="cs"/>
          <w:rtl/>
        </w:rPr>
        <w:t xml:space="preserve"> </w:t>
      </w:r>
      <w:r w:rsidR="002B6146">
        <w:rPr>
          <w:rFonts w:asciiTheme="minorBidi" w:hAnsiTheme="minorBidi" w:hint="cs"/>
          <w:rtl/>
        </w:rPr>
        <w:t>5</w:t>
      </w:r>
      <w:r w:rsidR="00BC5156">
        <w:rPr>
          <w:rFonts w:asciiTheme="minorBidi" w:hAnsiTheme="minorBidi" w:hint="cs"/>
          <w:rtl/>
        </w:rPr>
        <w:t>,</w:t>
      </w:r>
      <w:r w:rsidR="002B6146">
        <w:rPr>
          <w:rFonts w:asciiTheme="minorBidi" w:hAnsiTheme="minorBidi" w:hint="cs"/>
          <w:rtl/>
        </w:rPr>
        <w:t>0</w:t>
      </w:r>
      <w:r w:rsidR="00BC5156">
        <w:rPr>
          <w:rFonts w:asciiTheme="minorBidi" w:hAnsiTheme="minorBidi" w:hint="cs"/>
          <w:rtl/>
        </w:rPr>
        <w:t>00</w:t>
      </w:r>
      <w:r w:rsidR="002B6146">
        <w:rPr>
          <w:rFonts w:asciiTheme="minorBidi" w:hAnsiTheme="minorBidi" w:hint="cs"/>
          <w:rtl/>
        </w:rPr>
        <w:t xml:space="preserve"> </w:t>
      </w:r>
      <w:r>
        <w:rPr>
          <w:rFonts w:asciiTheme="minorBidi" w:hAnsiTheme="minorBidi" w:hint="cs"/>
          <w:rtl/>
        </w:rPr>
        <w:t>סקרים</w:t>
      </w:r>
      <w:r w:rsidR="00BC5156">
        <w:rPr>
          <w:rFonts w:asciiTheme="minorBidi" w:hAnsiTheme="minorBidi" w:hint="cs"/>
          <w:rtl/>
        </w:rPr>
        <w:t xml:space="preserve"> או ראיונות</w:t>
      </w:r>
      <w:r>
        <w:rPr>
          <w:rFonts w:asciiTheme="minorBidi" w:hAnsiTheme="minorBidi" w:hint="cs"/>
          <w:rtl/>
        </w:rPr>
        <w:t xml:space="preserve"> ו-</w:t>
      </w:r>
      <w:r w:rsidR="00BC5156">
        <w:rPr>
          <w:rFonts w:asciiTheme="minorBidi" w:hAnsiTheme="minorBidi" w:hint="cs"/>
          <w:rtl/>
        </w:rPr>
        <w:t xml:space="preserve">1,000 </w:t>
      </w:r>
      <w:r>
        <w:rPr>
          <w:rFonts w:asciiTheme="minorBidi" w:hAnsiTheme="minorBidi" w:hint="cs"/>
          <w:rtl/>
        </w:rPr>
        <w:t>בקרות לקוח סמוי. לעניין סעיף זה הפרויקטים שיחשבו יהיה מהתחומים הבאים</w:t>
      </w:r>
      <w:r w:rsidRPr="00DE6B7A">
        <w:rPr>
          <w:rFonts w:asciiTheme="minorBidi" w:hAnsiTheme="minorBidi"/>
          <w:rtl/>
        </w:rPr>
        <w:t>: מחקר</w:t>
      </w:r>
      <w:r w:rsidRPr="00DE6B7A">
        <w:rPr>
          <w:rFonts w:asciiTheme="minorBidi" w:hAnsiTheme="minorBidi" w:hint="cs"/>
          <w:rtl/>
        </w:rPr>
        <w:t xml:space="preserve"> לקוחות</w:t>
      </w:r>
      <w:r w:rsidRPr="00DE6B7A">
        <w:rPr>
          <w:rFonts w:asciiTheme="minorBidi" w:hAnsiTheme="minorBidi"/>
          <w:rtl/>
        </w:rPr>
        <w:t xml:space="preserve">, </w:t>
      </w:r>
      <w:r w:rsidRPr="00DE6B7A">
        <w:rPr>
          <w:rFonts w:asciiTheme="minorBidi" w:hAnsiTheme="minorBidi" w:hint="cs"/>
          <w:rtl/>
        </w:rPr>
        <w:t xml:space="preserve">סקרי שירות לקוחות, בקרות לקוח סמוי </w:t>
      </w:r>
      <w:r w:rsidRPr="00DE6B7A">
        <w:rPr>
          <w:rFonts w:asciiTheme="minorBidi" w:hAnsiTheme="minorBidi"/>
          <w:rtl/>
        </w:rPr>
        <w:t>וניתוח</w:t>
      </w:r>
      <w:r w:rsidRPr="00DE6B7A">
        <w:rPr>
          <w:rFonts w:asciiTheme="minorBidi" w:hAnsiTheme="minorBidi" w:hint="cs"/>
          <w:rtl/>
        </w:rPr>
        <w:t xml:space="preserve"> נתוני איכות שירות</w:t>
      </w:r>
      <w:r w:rsidRPr="00DE6B7A">
        <w:rPr>
          <w:rFonts w:asciiTheme="minorBidi" w:hAnsiTheme="minorBidi"/>
          <w:rtl/>
        </w:rPr>
        <w:t>.</w:t>
      </w:r>
    </w:p>
    <w:p w:rsidR="00CC198C" w:rsidRPr="00DE6B7A" w:rsidRDefault="00CC198C" w:rsidP="00F2448C">
      <w:pPr>
        <w:numPr>
          <w:ilvl w:val="1"/>
          <w:numId w:val="18"/>
        </w:numPr>
        <w:overflowPunct/>
        <w:autoSpaceDE/>
        <w:autoSpaceDN/>
        <w:adjustRightInd/>
        <w:spacing w:line="360" w:lineRule="auto"/>
        <w:jc w:val="both"/>
        <w:textAlignment w:val="auto"/>
        <w:rPr>
          <w:rFonts w:asciiTheme="minorBidi" w:hAnsiTheme="minorBidi"/>
        </w:rPr>
      </w:pPr>
      <w:r>
        <w:rPr>
          <w:rFonts w:asciiTheme="minorBidi" w:hAnsiTheme="minorBidi" w:hint="cs"/>
          <w:rtl/>
        </w:rPr>
        <w:t>המציע יצרף נסח חברה עדכני, מאומת לפני עו"ד, המפרט את מורשי החתימה אצל המציע.</w:t>
      </w:r>
    </w:p>
    <w:p w:rsidR="00B76918" w:rsidRPr="002B0CEB" w:rsidRDefault="00B76918" w:rsidP="00B76918">
      <w:pPr>
        <w:numPr>
          <w:ilvl w:val="0"/>
          <w:numId w:val="18"/>
        </w:numPr>
        <w:overflowPunct/>
        <w:autoSpaceDE/>
        <w:autoSpaceDN/>
        <w:adjustRightInd/>
        <w:spacing w:before="120" w:line="360" w:lineRule="auto"/>
        <w:ind w:left="391"/>
        <w:jc w:val="both"/>
        <w:textAlignment w:val="auto"/>
        <w:rPr>
          <w:b/>
          <w:bCs/>
        </w:rPr>
      </w:pPr>
      <w:r w:rsidRPr="002B0CEB">
        <w:rPr>
          <w:rFonts w:hint="eastAsia"/>
          <w:b/>
          <w:bCs/>
          <w:rtl/>
        </w:rPr>
        <w:t>תמורה</w:t>
      </w:r>
      <w:r w:rsidRPr="002B0CEB">
        <w:rPr>
          <w:b/>
          <w:bCs/>
          <w:rtl/>
        </w:rPr>
        <w:t xml:space="preserve"> </w:t>
      </w:r>
      <w:r w:rsidRPr="002B0CEB">
        <w:rPr>
          <w:rFonts w:hint="eastAsia"/>
          <w:b/>
          <w:bCs/>
          <w:rtl/>
        </w:rPr>
        <w:t>בגין</w:t>
      </w:r>
      <w:r w:rsidRPr="002B0CEB">
        <w:rPr>
          <w:b/>
          <w:bCs/>
          <w:rtl/>
        </w:rPr>
        <w:t xml:space="preserve"> </w:t>
      </w:r>
      <w:r w:rsidRPr="002B0CEB">
        <w:rPr>
          <w:rFonts w:hint="eastAsia"/>
          <w:b/>
          <w:bCs/>
          <w:rtl/>
        </w:rPr>
        <w:t>ההתקשרות</w:t>
      </w:r>
    </w:p>
    <w:p w:rsidR="00B76918" w:rsidRPr="00DD3DAF" w:rsidRDefault="00B76918" w:rsidP="00F2448C">
      <w:pPr>
        <w:numPr>
          <w:ilvl w:val="1"/>
          <w:numId w:val="18"/>
        </w:numPr>
        <w:tabs>
          <w:tab w:val="num" w:pos="1723"/>
        </w:tabs>
        <w:overflowPunct/>
        <w:autoSpaceDE/>
        <w:autoSpaceDN/>
        <w:adjustRightInd/>
        <w:spacing w:line="360" w:lineRule="auto"/>
        <w:ind w:left="753"/>
        <w:jc w:val="both"/>
        <w:textAlignment w:val="auto"/>
      </w:pPr>
      <w:r w:rsidRPr="002D1C17">
        <w:rPr>
          <w:rFonts w:hint="eastAsia"/>
          <w:rtl/>
        </w:rPr>
        <w:t>המציע</w:t>
      </w:r>
      <w:r w:rsidRPr="002D1C17">
        <w:rPr>
          <w:rtl/>
        </w:rPr>
        <w:t xml:space="preserve"> </w:t>
      </w:r>
      <w:r w:rsidRPr="002D1C17">
        <w:rPr>
          <w:rFonts w:hint="eastAsia"/>
          <w:rtl/>
        </w:rPr>
        <w:t>יצרף</w:t>
      </w:r>
      <w:r w:rsidRPr="002D1C17">
        <w:rPr>
          <w:rtl/>
        </w:rPr>
        <w:t xml:space="preserve"> </w:t>
      </w:r>
      <w:r w:rsidRPr="002D1C17">
        <w:rPr>
          <w:rFonts w:hint="eastAsia"/>
          <w:rtl/>
        </w:rPr>
        <w:t>להצעתו</w:t>
      </w:r>
      <w:r w:rsidRPr="002D1C17">
        <w:rPr>
          <w:rtl/>
        </w:rPr>
        <w:t xml:space="preserve"> </w:t>
      </w:r>
      <w:r w:rsidRPr="002D1C17">
        <w:rPr>
          <w:rFonts w:hint="eastAsia"/>
          <w:rtl/>
        </w:rPr>
        <w:t>הצעת</w:t>
      </w:r>
      <w:r w:rsidRPr="002D1C17">
        <w:rPr>
          <w:rtl/>
        </w:rPr>
        <w:t xml:space="preserve"> </w:t>
      </w:r>
      <w:r w:rsidRPr="002D1C17">
        <w:rPr>
          <w:rFonts w:hint="eastAsia"/>
          <w:rtl/>
        </w:rPr>
        <w:t>מחיר</w:t>
      </w:r>
      <w:r w:rsidRPr="002D1C17">
        <w:rPr>
          <w:rtl/>
        </w:rPr>
        <w:t xml:space="preserve"> </w:t>
      </w:r>
      <w:r w:rsidRPr="002D1C17">
        <w:rPr>
          <w:rFonts w:hint="eastAsia"/>
          <w:rtl/>
        </w:rPr>
        <w:t>לביצוע</w:t>
      </w:r>
      <w:r>
        <w:rPr>
          <w:rFonts w:hint="cs"/>
          <w:rtl/>
        </w:rPr>
        <w:t xml:space="preserve"> העבודה המבוקשת במכרז זה לפי כמות של 10 סקרים בטלפון על פי המאפיינים המתוארים בסעיף 3.2, 10 בקרות סמויות למדידת זמנים על פי המאפיינים המתוארים בסעיף 3.3, ובקרה אחת עבור בקרה על פי המאפיינים המתוארים בסעיף 3.4 וסעיף 3.5. </w:t>
      </w:r>
      <w:r w:rsidRPr="007874CF">
        <w:rPr>
          <w:color w:val="000000"/>
          <w:rtl/>
        </w:rPr>
        <w:t xml:space="preserve">על המציע להגיש את הצעתו </w:t>
      </w:r>
      <w:r w:rsidRPr="007874CF">
        <w:rPr>
          <w:rFonts w:hint="eastAsia"/>
          <w:color w:val="000000"/>
          <w:rtl/>
        </w:rPr>
        <w:t>באמצעות</w:t>
      </w:r>
      <w:r w:rsidRPr="007874CF">
        <w:rPr>
          <w:color w:val="000000"/>
          <w:rtl/>
        </w:rPr>
        <w:t xml:space="preserve"> מילוי </w:t>
      </w:r>
      <w:r w:rsidRPr="007874CF">
        <w:rPr>
          <w:rFonts w:hint="eastAsia"/>
          <w:color w:val="000000"/>
          <w:rtl/>
        </w:rPr>
        <w:t>נספח</w:t>
      </w:r>
      <w:r w:rsidRPr="007874CF">
        <w:rPr>
          <w:color w:val="000000"/>
          <w:rtl/>
        </w:rPr>
        <w:t xml:space="preserve"> </w:t>
      </w:r>
      <w:r w:rsidR="003C346B">
        <w:rPr>
          <w:rFonts w:hint="cs"/>
          <w:color w:val="000000"/>
          <w:rtl/>
        </w:rPr>
        <w:t>ה'</w:t>
      </w:r>
      <w:r w:rsidR="003C346B">
        <w:rPr>
          <w:rFonts w:hint="cs"/>
          <w:rtl/>
        </w:rPr>
        <w:t>.</w:t>
      </w:r>
    </w:p>
    <w:p w:rsidR="00B76918" w:rsidRPr="002B0CEB" w:rsidRDefault="00B76918" w:rsidP="00B76918">
      <w:pPr>
        <w:numPr>
          <w:ilvl w:val="1"/>
          <w:numId w:val="18"/>
        </w:numPr>
        <w:tabs>
          <w:tab w:val="num" w:pos="1020"/>
          <w:tab w:val="num" w:pos="1723"/>
        </w:tabs>
        <w:overflowPunct/>
        <w:autoSpaceDE/>
        <w:autoSpaceDN/>
        <w:adjustRightInd/>
        <w:spacing w:line="360" w:lineRule="auto"/>
        <w:ind w:left="753"/>
        <w:jc w:val="both"/>
        <w:textAlignment w:val="auto"/>
        <w:rPr>
          <w:color w:val="000000"/>
        </w:rPr>
      </w:pPr>
      <w:r w:rsidRPr="006F4E39">
        <w:rPr>
          <w:rFonts w:hint="eastAsia"/>
          <w:color w:val="000000"/>
          <w:rtl/>
        </w:rPr>
        <w:lastRenderedPageBreak/>
        <w:t>התמורה</w:t>
      </w:r>
      <w:r w:rsidRPr="006F4E39">
        <w:rPr>
          <w:color w:val="000000"/>
          <w:rtl/>
        </w:rPr>
        <w:t xml:space="preserve"> </w:t>
      </w:r>
      <w:r w:rsidRPr="006F4E39">
        <w:rPr>
          <w:rFonts w:hint="eastAsia"/>
          <w:color w:val="000000"/>
          <w:rtl/>
        </w:rPr>
        <w:t>בגין</w:t>
      </w:r>
      <w:r w:rsidRPr="006F4E39">
        <w:rPr>
          <w:color w:val="000000"/>
          <w:rtl/>
        </w:rPr>
        <w:t xml:space="preserve"> </w:t>
      </w:r>
      <w:r>
        <w:rPr>
          <w:rFonts w:hint="cs"/>
          <w:color w:val="000000"/>
          <w:rtl/>
        </w:rPr>
        <w:t xml:space="preserve">השירותים </w:t>
      </w:r>
      <w:r w:rsidRPr="006F4E39">
        <w:rPr>
          <w:rFonts w:hint="eastAsia"/>
          <w:color w:val="000000"/>
          <w:rtl/>
        </w:rPr>
        <w:t>ת</w:t>
      </w:r>
      <w:r w:rsidRPr="006F4E39">
        <w:rPr>
          <w:color w:val="000000"/>
          <w:rtl/>
        </w:rPr>
        <w:t>חושב בהתאם להצעת המחיר הנקובה בהצעה הזוכה</w:t>
      </w:r>
      <w:r>
        <w:rPr>
          <w:rFonts w:hint="cs"/>
          <w:color w:val="000000"/>
          <w:rtl/>
        </w:rPr>
        <w:t xml:space="preserve"> ותשולם בהתאם לכמות העבודה שבוצעה על ידי הספק בפועל.</w:t>
      </w:r>
      <w:r w:rsidRPr="002B0CEB">
        <w:rPr>
          <w:rFonts w:hint="eastAsia"/>
          <w:color w:val="000000"/>
          <w:rtl/>
        </w:rPr>
        <w:t xml:space="preserve"> יובהר</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למעט</w:t>
      </w:r>
      <w:r w:rsidRPr="002B0CEB">
        <w:rPr>
          <w:color w:val="000000"/>
          <w:rtl/>
        </w:rPr>
        <w:t xml:space="preserve"> </w:t>
      </w:r>
      <w:r w:rsidRPr="002B0CEB">
        <w:rPr>
          <w:rFonts w:hint="eastAsia"/>
          <w:color w:val="000000"/>
          <w:rtl/>
        </w:rPr>
        <w:t>תשלום</w:t>
      </w:r>
      <w:r w:rsidRPr="002B0CEB">
        <w:rPr>
          <w:color w:val="000000"/>
          <w:rtl/>
        </w:rPr>
        <w:t xml:space="preserve"> </w:t>
      </w:r>
      <w:r w:rsidRPr="002B0CEB">
        <w:rPr>
          <w:rFonts w:hint="eastAsia"/>
          <w:color w:val="000000"/>
          <w:rtl/>
        </w:rPr>
        <w:t>התמורה</w:t>
      </w:r>
      <w:r w:rsidRPr="002B0CEB">
        <w:rPr>
          <w:color w:val="000000"/>
          <w:rtl/>
        </w:rPr>
        <w:t xml:space="preserve"> </w:t>
      </w:r>
      <w:r w:rsidRPr="006F4E39">
        <w:rPr>
          <w:color w:val="000000"/>
          <w:rtl/>
        </w:rPr>
        <w:t>בהתאם להצעת המחיר הנקובה בהצעה</w:t>
      </w:r>
      <w:r w:rsidRPr="002B0CEB">
        <w:rPr>
          <w:color w:val="000000"/>
          <w:rtl/>
        </w:rPr>
        <w:t xml:space="preserve">, </w:t>
      </w:r>
      <w:r w:rsidRPr="002B0CEB">
        <w:rPr>
          <w:rFonts w:hint="eastAsia"/>
          <w:color w:val="000000"/>
          <w:rtl/>
        </w:rPr>
        <w:t>לא</w:t>
      </w:r>
      <w:r w:rsidRPr="002B0CEB">
        <w:rPr>
          <w:color w:val="000000"/>
          <w:rtl/>
        </w:rPr>
        <w:t xml:space="preserve"> </w:t>
      </w:r>
      <w:r w:rsidRPr="002B0CEB">
        <w:rPr>
          <w:rFonts w:hint="eastAsia"/>
          <w:color w:val="000000"/>
          <w:rtl/>
        </w:rPr>
        <w:t>יהיה</w:t>
      </w:r>
      <w:r w:rsidRPr="002B0CEB">
        <w:rPr>
          <w:color w:val="000000"/>
          <w:rtl/>
        </w:rPr>
        <w:t xml:space="preserve"> </w:t>
      </w:r>
      <w:r w:rsidRPr="002B0CEB">
        <w:rPr>
          <w:rFonts w:hint="eastAsia"/>
          <w:color w:val="000000"/>
          <w:rtl/>
        </w:rPr>
        <w:t>זכאי</w:t>
      </w:r>
      <w:r w:rsidRPr="002B0CEB">
        <w:rPr>
          <w:color w:val="000000"/>
          <w:rtl/>
        </w:rPr>
        <w:t xml:space="preserve"> </w:t>
      </w:r>
      <w:r w:rsidRPr="002B0CEB">
        <w:rPr>
          <w:rFonts w:hint="eastAsia"/>
          <w:color w:val="000000"/>
          <w:rtl/>
        </w:rPr>
        <w:t>הזוכה</w:t>
      </w:r>
      <w:r w:rsidRPr="002B0CEB">
        <w:rPr>
          <w:color w:val="000000"/>
          <w:rtl/>
        </w:rPr>
        <w:t xml:space="preserve"> </w:t>
      </w:r>
      <w:r w:rsidRPr="002B0CEB">
        <w:rPr>
          <w:rFonts w:hint="eastAsia"/>
          <w:color w:val="000000"/>
          <w:rtl/>
        </w:rPr>
        <w:t>לכל</w:t>
      </w:r>
      <w:r w:rsidRPr="002B0CEB">
        <w:rPr>
          <w:color w:val="000000"/>
          <w:rtl/>
        </w:rPr>
        <w:t xml:space="preserve"> </w:t>
      </w:r>
      <w:r w:rsidRPr="002B0CEB">
        <w:rPr>
          <w:rFonts w:hint="eastAsia"/>
          <w:color w:val="000000"/>
          <w:rtl/>
        </w:rPr>
        <w:t>תשלום</w:t>
      </w:r>
      <w:r w:rsidRPr="002B0CEB">
        <w:rPr>
          <w:color w:val="000000"/>
          <w:rtl/>
        </w:rPr>
        <w:t xml:space="preserve"> </w:t>
      </w:r>
      <w:r w:rsidRPr="002B0CEB">
        <w:rPr>
          <w:rFonts w:hint="eastAsia"/>
          <w:color w:val="000000"/>
          <w:rtl/>
        </w:rPr>
        <w:t>או</w:t>
      </w:r>
      <w:r w:rsidRPr="002B0CEB">
        <w:rPr>
          <w:color w:val="000000"/>
          <w:rtl/>
        </w:rPr>
        <w:t xml:space="preserve"> </w:t>
      </w:r>
      <w:r w:rsidRPr="002B0CEB">
        <w:rPr>
          <w:rFonts w:hint="eastAsia"/>
          <w:color w:val="000000"/>
          <w:rtl/>
        </w:rPr>
        <w:t>הטבה</w:t>
      </w:r>
      <w:r w:rsidRPr="002B0CEB">
        <w:rPr>
          <w:color w:val="000000"/>
          <w:rtl/>
        </w:rPr>
        <w:t xml:space="preserve"> </w:t>
      </w:r>
      <w:r w:rsidRPr="002B0CEB">
        <w:rPr>
          <w:rFonts w:hint="eastAsia"/>
          <w:color w:val="000000"/>
          <w:rtl/>
        </w:rPr>
        <w:t>אחרת</w:t>
      </w:r>
      <w:r w:rsidRPr="002B0CEB">
        <w:rPr>
          <w:color w:val="000000"/>
          <w:rtl/>
        </w:rPr>
        <w:t xml:space="preserve"> </w:t>
      </w:r>
      <w:r w:rsidRPr="002B0CEB">
        <w:rPr>
          <w:rFonts w:hint="eastAsia"/>
          <w:color w:val="000000"/>
          <w:rtl/>
        </w:rPr>
        <w:t>בגין</w:t>
      </w:r>
      <w:r w:rsidRPr="002B0CEB">
        <w:rPr>
          <w:color w:val="000000"/>
          <w:rtl/>
        </w:rPr>
        <w:t xml:space="preserve"> </w:t>
      </w:r>
      <w:r w:rsidRPr="002B0CEB">
        <w:rPr>
          <w:rFonts w:hint="eastAsia"/>
          <w:color w:val="000000"/>
          <w:rtl/>
        </w:rPr>
        <w:t>מתן</w:t>
      </w:r>
      <w:r w:rsidRPr="002B0CEB">
        <w:rPr>
          <w:color w:val="000000"/>
          <w:rtl/>
        </w:rPr>
        <w:t xml:space="preserve"> </w:t>
      </w:r>
      <w:r w:rsidRPr="002B0CEB">
        <w:rPr>
          <w:rFonts w:hint="eastAsia"/>
          <w:color w:val="000000"/>
          <w:rtl/>
        </w:rPr>
        <w:t>השירותים</w:t>
      </w:r>
      <w:r w:rsidRPr="002B0CEB">
        <w:rPr>
          <w:color w:val="000000"/>
          <w:rtl/>
        </w:rPr>
        <w:t xml:space="preserve"> </w:t>
      </w:r>
      <w:r w:rsidRPr="002B0CEB">
        <w:rPr>
          <w:rFonts w:hint="eastAsia"/>
          <w:color w:val="000000"/>
          <w:rtl/>
        </w:rPr>
        <w:t>לרבות</w:t>
      </w:r>
      <w:r w:rsidRPr="002B0CEB">
        <w:rPr>
          <w:color w:val="000000"/>
          <w:rtl/>
        </w:rPr>
        <w:t xml:space="preserve"> </w:t>
      </w:r>
      <w:r w:rsidRPr="002B0CEB">
        <w:rPr>
          <w:rFonts w:hint="eastAsia"/>
          <w:color w:val="000000"/>
          <w:rtl/>
        </w:rPr>
        <w:t>תשלומים</w:t>
      </w:r>
      <w:r w:rsidRPr="002B0CEB">
        <w:rPr>
          <w:color w:val="000000"/>
          <w:rtl/>
        </w:rPr>
        <w:t xml:space="preserve"> </w:t>
      </w:r>
      <w:r w:rsidRPr="002B0CEB">
        <w:rPr>
          <w:rFonts w:hint="eastAsia"/>
          <w:color w:val="000000"/>
          <w:rtl/>
        </w:rPr>
        <w:t>בגין</w:t>
      </w:r>
      <w:r w:rsidRPr="002B0CEB">
        <w:rPr>
          <w:color w:val="000000"/>
          <w:rtl/>
        </w:rPr>
        <w:t xml:space="preserve"> </w:t>
      </w:r>
      <w:r w:rsidRPr="002B0CEB">
        <w:rPr>
          <w:rFonts w:hint="eastAsia"/>
          <w:color w:val="000000"/>
          <w:rtl/>
        </w:rPr>
        <w:t>הוצאות</w:t>
      </w:r>
      <w:r w:rsidRPr="002B0CEB">
        <w:rPr>
          <w:color w:val="000000"/>
          <w:rtl/>
        </w:rPr>
        <w:t xml:space="preserve"> </w:t>
      </w:r>
      <w:r w:rsidRPr="002B0CEB">
        <w:rPr>
          <w:rFonts w:hint="eastAsia"/>
          <w:color w:val="000000"/>
          <w:rtl/>
        </w:rPr>
        <w:t>טלפון</w:t>
      </w:r>
      <w:r w:rsidRPr="002B0CEB">
        <w:rPr>
          <w:color w:val="000000"/>
          <w:rtl/>
        </w:rPr>
        <w:t xml:space="preserve">, </w:t>
      </w:r>
      <w:r w:rsidRPr="002B0CEB">
        <w:rPr>
          <w:rFonts w:hint="eastAsia"/>
          <w:color w:val="000000"/>
          <w:rtl/>
        </w:rPr>
        <w:t>דואר</w:t>
      </w:r>
      <w:r w:rsidRPr="002B0CEB">
        <w:rPr>
          <w:color w:val="000000"/>
          <w:rtl/>
        </w:rPr>
        <w:t xml:space="preserve">, </w:t>
      </w:r>
      <w:r w:rsidRPr="002B0CEB">
        <w:rPr>
          <w:rFonts w:hint="eastAsia"/>
          <w:color w:val="000000"/>
          <w:rtl/>
        </w:rPr>
        <w:t>צילומים</w:t>
      </w:r>
      <w:r w:rsidRPr="002B0CEB">
        <w:rPr>
          <w:color w:val="000000"/>
          <w:rtl/>
        </w:rPr>
        <w:t xml:space="preserve">, </w:t>
      </w:r>
      <w:r w:rsidRPr="002B0CEB">
        <w:rPr>
          <w:rFonts w:hint="eastAsia"/>
          <w:color w:val="000000"/>
          <w:rtl/>
        </w:rPr>
        <w:t>הדפסות</w:t>
      </w:r>
      <w:r w:rsidRPr="002B0CEB">
        <w:rPr>
          <w:color w:val="000000"/>
          <w:rtl/>
        </w:rPr>
        <w:t xml:space="preserve">, </w:t>
      </w:r>
      <w:r w:rsidRPr="002B0CEB">
        <w:rPr>
          <w:rFonts w:hint="eastAsia"/>
          <w:color w:val="000000"/>
          <w:rtl/>
        </w:rPr>
        <w:t>פקס</w:t>
      </w:r>
      <w:r w:rsidRPr="002B0CEB">
        <w:rPr>
          <w:color w:val="000000"/>
          <w:rtl/>
        </w:rPr>
        <w:t xml:space="preserve">, </w:t>
      </w:r>
      <w:r w:rsidRPr="002B0CEB">
        <w:rPr>
          <w:rFonts w:hint="eastAsia"/>
          <w:color w:val="000000"/>
          <w:rtl/>
        </w:rPr>
        <w:t>נסיעות</w:t>
      </w:r>
      <w:r w:rsidRPr="002B0CEB">
        <w:rPr>
          <w:color w:val="000000"/>
          <w:rtl/>
        </w:rPr>
        <w:t xml:space="preserve">, </w:t>
      </w:r>
      <w:r w:rsidRPr="002B0CEB">
        <w:rPr>
          <w:rFonts w:hint="eastAsia"/>
          <w:color w:val="000000"/>
          <w:rtl/>
        </w:rPr>
        <w:t>אש</w:t>
      </w:r>
      <w:r w:rsidRPr="002B0CEB">
        <w:rPr>
          <w:color w:val="000000"/>
          <w:rtl/>
        </w:rPr>
        <w:t xml:space="preserve">"ל </w:t>
      </w:r>
      <w:r w:rsidRPr="002B0CEB">
        <w:rPr>
          <w:rFonts w:hint="eastAsia"/>
          <w:color w:val="000000"/>
          <w:rtl/>
        </w:rPr>
        <w:t>וכיוצא</w:t>
      </w:r>
      <w:r w:rsidRPr="002B0CEB">
        <w:rPr>
          <w:color w:val="000000"/>
          <w:rtl/>
        </w:rPr>
        <w:t xml:space="preserve"> </w:t>
      </w:r>
      <w:r w:rsidRPr="002B0CEB">
        <w:rPr>
          <w:rFonts w:hint="eastAsia"/>
          <w:color w:val="000000"/>
          <w:rtl/>
        </w:rPr>
        <w:t>באלה</w:t>
      </w:r>
      <w:r w:rsidRPr="002B0CEB">
        <w:rPr>
          <w:color w:val="000000"/>
          <w:rtl/>
        </w:rPr>
        <w:t xml:space="preserve"> </w:t>
      </w:r>
      <w:r w:rsidRPr="002B0CEB">
        <w:rPr>
          <w:rFonts w:hint="eastAsia"/>
          <w:color w:val="000000"/>
          <w:rtl/>
        </w:rPr>
        <w:t>הוצאות</w:t>
      </w:r>
      <w:r w:rsidRPr="002B0CEB">
        <w:rPr>
          <w:color w:val="000000"/>
          <w:rtl/>
        </w:rPr>
        <w:t>.</w:t>
      </w:r>
    </w:p>
    <w:p w:rsidR="00B76918" w:rsidRPr="00BA481B" w:rsidRDefault="00B76918" w:rsidP="00B76918">
      <w:pPr>
        <w:numPr>
          <w:ilvl w:val="1"/>
          <w:numId w:val="18"/>
        </w:numPr>
        <w:tabs>
          <w:tab w:val="num" w:pos="1020"/>
          <w:tab w:val="num" w:pos="1723"/>
        </w:tabs>
        <w:overflowPunct/>
        <w:autoSpaceDE/>
        <w:autoSpaceDN/>
        <w:adjustRightInd/>
        <w:spacing w:line="360" w:lineRule="auto"/>
        <w:ind w:left="753"/>
        <w:jc w:val="both"/>
        <w:textAlignment w:val="auto"/>
        <w:rPr>
          <w:color w:val="000000"/>
        </w:rPr>
      </w:pPr>
      <w:r w:rsidRPr="002B0CEB">
        <w:rPr>
          <w:rFonts w:hint="eastAsia"/>
          <w:rtl/>
        </w:rPr>
        <w:t>יובהר</w:t>
      </w:r>
      <w:r>
        <w:rPr>
          <w:rFonts w:hint="cs"/>
          <w:rtl/>
        </w:rPr>
        <w:t>,</w:t>
      </w:r>
      <w:r w:rsidRPr="002B0CEB">
        <w:rPr>
          <w:rtl/>
        </w:rPr>
        <w:t xml:space="preserve"> </w:t>
      </w:r>
      <w:r w:rsidRPr="002B0CEB">
        <w:rPr>
          <w:rFonts w:hint="eastAsia"/>
          <w:rtl/>
        </w:rPr>
        <w:t>כי</w:t>
      </w:r>
      <w:r w:rsidRPr="002B0CEB">
        <w:rPr>
          <w:rtl/>
        </w:rPr>
        <w:t xml:space="preserve"> </w:t>
      </w:r>
      <w:r w:rsidRPr="002B0CEB">
        <w:rPr>
          <w:rFonts w:hint="eastAsia"/>
          <w:rtl/>
        </w:rPr>
        <w:t>משך</w:t>
      </w:r>
      <w:r w:rsidRPr="002B0CEB">
        <w:rPr>
          <w:rtl/>
        </w:rPr>
        <w:t xml:space="preserve"> </w:t>
      </w:r>
      <w:r w:rsidRPr="002B0CEB">
        <w:rPr>
          <w:rFonts w:hint="eastAsia"/>
          <w:rtl/>
        </w:rPr>
        <w:t>ההתקשרות</w:t>
      </w:r>
      <w:r w:rsidRPr="002B0CEB">
        <w:rPr>
          <w:rtl/>
        </w:rPr>
        <w:t xml:space="preserve"> </w:t>
      </w:r>
      <w:r w:rsidRPr="002B0CEB">
        <w:rPr>
          <w:rFonts w:hint="eastAsia"/>
          <w:rtl/>
        </w:rPr>
        <w:t>והיקפה</w:t>
      </w:r>
      <w:r w:rsidRPr="002B0CEB">
        <w:rPr>
          <w:rtl/>
        </w:rPr>
        <w:t xml:space="preserve"> </w:t>
      </w:r>
      <w:r>
        <w:rPr>
          <w:rFonts w:hint="cs"/>
          <w:rtl/>
        </w:rPr>
        <w:t>המוצגים במסמכי המכרז</w:t>
      </w:r>
      <w:r w:rsidRPr="002B0CEB">
        <w:rPr>
          <w:rtl/>
        </w:rPr>
        <w:t>,</w:t>
      </w:r>
      <w:r>
        <w:rPr>
          <w:rFonts w:hint="cs"/>
          <w:rtl/>
        </w:rPr>
        <w:t xml:space="preserve"> </w:t>
      </w:r>
      <w:r w:rsidRPr="002B0CEB">
        <w:rPr>
          <w:rFonts w:hint="eastAsia"/>
          <w:rtl/>
        </w:rPr>
        <w:t>מהווים</w:t>
      </w:r>
      <w:r w:rsidRPr="002B0CEB">
        <w:rPr>
          <w:rtl/>
        </w:rPr>
        <w:t xml:space="preserve"> </w:t>
      </w:r>
      <w:r w:rsidRPr="002B0CEB">
        <w:rPr>
          <w:rFonts w:hint="eastAsia"/>
          <w:rtl/>
        </w:rPr>
        <w:t>אומדן</w:t>
      </w:r>
      <w:r w:rsidRPr="002B0CEB">
        <w:rPr>
          <w:rtl/>
        </w:rPr>
        <w:t xml:space="preserve"> </w:t>
      </w:r>
      <w:r w:rsidRPr="002B0CEB">
        <w:rPr>
          <w:rFonts w:hint="eastAsia"/>
          <w:rtl/>
        </w:rPr>
        <w:t>בלבד</w:t>
      </w:r>
      <w:r w:rsidRPr="002B0CEB">
        <w:rPr>
          <w:rtl/>
        </w:rPr>
        <w:t xml:space="preserve"> </w:t>
      </w:r>
      <w:r w:rsidRPr="002B0CEB">
        <w:rPr>
          <w:rFonts w:hint="eastAsia"/>
          <w:rtl/>
        </w:rPr>
        <w:t>וכי</w:t>
      </w:r>
      <w:r w:rsidRPr="002B0CEB">
        <w:rPr>
          <w:rtl/>
        </w:rPr>
        <w:t xml:space="preserve"> </w:t>
      </w:r>
      <w:r w:rsidRPr="002B0CEB">
        <w:rPr>
          <w:rFonts w:hint="eastAsia"/>
          <w:rtl/>
        </w:rPr>
        <w:t>המזמין</w:t>
      </w:r>
      <w:r w:rsidRPr="002B0CEB">
        <w:rPr>
          <w:rtl/>
        </w:rPr>
        <w:t xml:space="preserve"> </w:t>
      </w:r>
      <w:r w:rsidRPr="002B0CEB">
        <w:rPr>
          <w:rFonts w:hint="eastAsia"/>
          <w:rtl/>
        </w:rPr>
        <w:t>אינו</w:t>
      </w:r>
      <w:r w:rsidRPr="002B0CEB">
        <w:rPr>
          <w:rtl/>
        </w:rPr>
        <w:t xml:space="preserve"> </w:t>
      </w:r>
      <w:r w:rsidRPr="00BA481B">
        <w:rPr>
          <w:rFonts w:hint="eastAsia"/>
          <w:rtl/>
        </w:rPr>
        <w:t>מתחייב</w:t>
      </w:r>
      <w:r w:rsidRPr="00BA481B">
        <w:rPr>
          <w:rtl/>
        </w:rPr>
        <w:t xml:space="preserve"> </w:t>
      </w:r>
      <w:r w:rsidRPr="00BA481B">
        <w:rPr>
          <w:rFonts w:hint="eastAsia"/>
          <w:rtl/>
        </w:rPr>
        <w:t>לנצל</w:t>
      </w:r>
      <w:r w:rsidRPr="00BA481B">
        <w:rPr>
          <w:rtl/>
        </w:rPr>
        <w:t xml:space="preserve"> </w:t>
      </w:r>
      <w:r w:rsidRPr="00BA481B">
        <w:rPr>
          <w:rFonts w:hint="eastAsia"/>
          <w:rtl/>
        </w:rPr>
        <w:t>את</w:t>
      </w:r>
      <w:r w:rsidRPr="00BA481B">
        <w:rPr>
          <w:rtl/>
        </w:rPr>
        <w:t xml:space="preserve"> </w:t>
      </w:r>
      <w:r w:rsidRPr="00BA481B">
        <w:rPr>
          <w:rFonts w:hint="eastAsia"/>
          <w:rtl/>
        </w:rPr>
        <w:t>מלוא</w:t>
      </w:r>
      <w:r w:rsidRPr="00BA481B">
        <w:rPr>
          <w:rtl/>
        </w:rPr>
        <w:t xml:space="preserve"> </w:t>
      </w:r>
      <w:r w:rsidRPr="00BA481B">
        <w:rPr>
          <w:rFonts w:hint="eastAsia"/>
          <w:rtl/>
        </w:rPr>
        <w:t>סכום</w:t>
      </w:r>
      <w:r w:rsidRPr="00BA481B">
        <w:rPr>
          <w:rtl/>
        </w:rPr>
        <w:t xml:space="preserve"> </w:t>
      </w:r>
      <w:r w:rsidRPr="00BA481B">
        <w:rPr>
          <w:rFonts w:hint="eastAsia"/>
          <w:rtl/>
        </w:rPr>
        <w:t>האומדן</w:t>
      </w:r>
      <w:r w:rsidRPr="00BA481B">
        <w:rPr>
          <w:rtl/>
        </w:rPr>
        <w:t xml:space="preserve"> </w:t>
      </w:r>
      <w:r w:rsidRPr="00BA481B">
        <w:rPr>
          <w:rFonts w:hint="eastAsia"/>
          <w:rtl/>
        </w:rPr>
        <w:t>או</w:t>
      </w:r>
      <w:r w:rsidRPr="00BA481B">
        <w:rPr>
          <w:rtl/>
        </w:rPr>
        <w:t xml:space="preserve"> </w:t>
      </w:r>
      <w:r w:rsidRPr="00BA481B">
        <w:rPr>
          <w:rFonts w:hint="eastAsia"/>
          <w:rtl/>
        </w:rPr>
        <w:t>להזדקק</w:t>
      </w:r>
      <w:r w:rsidRPr="00BA481B">
        <w:rPr>
          <w:rtl/>
        </w:rPr>
        <w:t xml:space="preserve"> </w:t>
      </w:r>
      <w:r w:rsidRPr="00BA481B">
        <w:rPr>
          <w:rFonts w:hint="eastAsia"/>
          <w:rtl/>
        </w:rPr>
        <w:t>לשירותי</w:t>
      </w:r>
      <w:r w:rsidRPr="00BA481B">
        <w:rPr>
          <w:rtl/>
        </w:rPr>
        <w:t xml:space="preserve"> </w:t>
      </w:r>
      <w:r w:rsidRPr="00BA481B">
        <w:rPr>
          <w:rFonts w:hint="eastAsia"/>
          <w:rtl/>
        </w:rPr>
        <w:t>הזוכים</w:t>
      </w:r>
      <w:r w:rsidRPr="00BA481B">
        <w:rPr>
          <w:rtl/>
        </w:rPr>
        <w:t xml:space="preserve"> </w:t>
      </w:r>
      <w:r w:rsidRPr="00BA481B">
        <w:rPr>
          <w:rFonts w:hint="eastAsia"/>
          <w:rtl/>
        </w:rPr>
        <w:t>במשך</w:t>
      </w:r>
      <w:r w:rsidRPr="00BA481B">
        <w:rPr>
          <w:rtl/>
        </w:rPr>
        <w:t xml:space="preserve"> </w:t>
      </w:r>
      <w:r w:rsidRPr="00BA481B">
        <w:rPr>
          <w:rFonts w:hint="eastAsia"/>
          <w:rtl/>
        </w:rPr>
        <w:t>כל</w:t>
      </w:r>
      <w:r w:rsidRPr="00BA481B">
        <w:rPr>
          <w:rtl/>
        </w:rPr>
        <w:t xml:space="preserve"> </w:t>
      </w:r>
      <w:r w:rsidRPr="00BA481B">
        <w:rPr>
          <w:rFonts w:hint="eastAsia"/>
          <w:rtl/>
        </w:rPr>
        <w:t>התקופה</w:t>
      </w:r>
      <w:r w:rsidRPr="00BA481B">
        <w:rPr>
          <w:rtl/>
        </w:rPr>
        <w:t xml:space="preserve"> </w:t>
      </w:r>
      <w:r w:rsidRPr="00BA481B">
        <w:rPr>
          <w:rFonts w:hint="eastAsia"/>
          <w:rtl/>
        </w:rPr>
        <w:t>המצוינת</w:t>
      </w:r>
      <w:r w:rsidRPr="00BA481B">
        <w:rPr>
          <w:rtl/>
        </w:rPr>
        <w:t xml:space="preserve"> </w:t>
      </w:r>
      <w:r w:rsidRPr="00BA481B">
        <w:rPr>
          <w:rFonts w:hint="eastAsia"/>
          <w:rtl/>
        </w:rPr>
        <w:t>לעיל</w:t>
      </w:r>
      <w:r w:rsidRPr="00BA481B">
        <w:rPr>
          <w:color w:val="000000"/>
          <w:rtl/>
        </w:rPr>
        <w:t>.</w:t>
      </w:r>
    </w:p>
    <w:p w:rsidR="00B76918" w:rsidRPr="00BA481B" w:rsidRDefault="00B76918" w:rsidP="00B76918">
      <w:pPr>
        <w:numPr>
          <w:ilvl w:val="1"/>
          <w:numId w:val="18"/>
        </w:numPr>
        <w:tabs>
          <w:tab w:val="num" w:pos="1020"/>
          <w:tab w:val="num" w:pos="1723"/>
        </w:tabs>
        <w:overflowPunct/>
        <w:autoSpaceDE/>
        <w:autoSpaceDN/>
        <w:adjustRightInd/>
        <w:spacing w:line="360" w:lineRule="auto"/>
        <w:ind w:left="753"/>
        <w:jc w:val="both"/>
        <w:textAlignment w:val="auto"/>
        <w:rPr>
          <w:color w:val="000000"/>
        </w:rPr>
      </w:pPr>
      <w:r w:rsidRPr="00BA481B">
        <w:rPr>
          <w:color w:val="000000"/>
          <w:rtl/>
        </w:rPr>
        <w:t xml:space="preserve">למזמין שמורה הזכות להפסיק את ההתקשרות עם </w:t>
      </w:r>
      <w:r w:rsidRPr="00BA481B">
        <w:rPr>
          <w:rFonts w:hint="eastAsia"/>
          <w:color w:val="000000"/>
          <w:rtl/>
        </w:rPr>
        <w:t>זוכה</w:t>
      </w:r>
      <w:r w:rsidRPr="00BA481B">
        <w:rPr>
          <w:color w:val="000000"/>
          <w:rtl/>
        </w:rPr>
        <w:t xml:space="preserve"> אחד או יותר מכל סיבה שהיא, וסך התמורה הסופית תקבע בהתאם להיקף השירותים שניתן בפועל עד לאותה עת. </w:t>
      </w:r>
    </w:p>
    <w:p w:rsidR="00B76918" w:rsidRPr="00BA481B" w:rsidRDefault="00B76918" w:rsidP="00B76918">
      <w:pPr>
        <w:numPr>
          <w:ilvl w:val="1"/>
          <w:numId w:val="18"/>
        </w:numPr>
        <w:tabs>
          <w:tab w:val="num" w:pos="1723"/>
        </w:tabs>
        <w:overflowPunct/>
        <w:autoSpaceDE/>
        <w:autoSpaceDN/>
        <w:adjustRightInd/>
        <w:spacing w:line="360" w:lineRule="auto"/>
        <w:ind w:left="753"/>
        <w:jc w:val="both"/>
        <w:textAlignment w:val="auto"/>
        <w:rPr>
          <w:rtl/>
        </w:rPr>
      </w:pPr>
      <w:r w:rsidRPr="00BA481B">
        <w:rPr>
          <w:rFonts w:hint="eastAsia"/>
          <w:rtl/>
        </w:rPr>
        <w:t>הוצאות</w:t>
      </w:r>
      <w:r w:rsidRPr="00BA481B">
        <w:rPr>
          <w:rtl/>
        </w:rPr>
        <w:t xml:space="preserve"> </w:t>
      </w:r>
      <w:r w:rsidRPr="00BA481B">
        <w:rPr>
          <w:rFonts w:hint="eastAsia"/>
          <w:rtl/>
        </w:rPr>
        <w:t>שירותי</w:t>
      </w:r>
      <w:r w:rsidRPr="00BA481B">
        <w:rPr>
          <w:rtl/>
        </w:rPr>
        <w:t xml:space="preserve"> </w:t>
      </w:r>
      <w:r w:rsidRPr="00BA481B">
        <w:rPr>
          <w:rFonts w:hint="eastAsia"/>
          <w:rtl/>
        </w:rPr>
        <w:t>הביקורת</w:t>
      </w:r>
      <w:r w:rsidRPr="00BA481B">
        <w:rPr>
          <w:rtl/>
        </w:rPr>
        <w:t xml:space="preserve"> </w:t>
      </w:r>
      <w:r w:rsidRPr="00BA481B">
        <w:rPr>
          <w:rFonts w:hint="eastAsia"/>
          <w:rtl/>
        </w:rPr>
        <w:t>מוטלות</w:t>
      </w:r>
      <w:r w:rsidRPr="00BA481B">
        <w:rPr>
          <w:rtl/>
        </w:rPr>
        <w:t xml:space="preserve"> </w:t>
      </w:r>
      <w:r w:rsidRPr="00BA481B">
        <w:rPr>
          <w:rFonts w:hint="eastAsia"/>
          <w:rtl/>
        </w:rPr>
        <w:t>על</w:t>
      </w:r>
      <w:r w:rsidRPr="00BA481B">
        <w:rPr>
          <w:rtl/>
        </w:rPr>
        <w:t xml:space="preserve"> </w:t>
      </w:r>
      <w:r w:rsidRPr="00BA481B">
        <w:rPr>
          <w:rFonts w:hint="eastAsia"/>
          <w:rtl/>
        </w:rPr>
        <w:t>הגוף</w:t>
      </w:r>
      <w:r w:rsidRPr="00BA481B">
        <w:rPr>
          <w:rtl/>
        </w:rPr>
        <w:t xml:space="preserve"> </w:t>
      </w:r>
      <w:r w:rsidRPr="00BA481B">
        <w:rPr>
          <w:rFonts w:hint="eastAsia"/>
          <w:rtl/>
        </w:rPr>
        <w:t>המבוקר</w:t>
      </w:r>
      <w:r w:rsidRPr="00BA481B">
        <w:rPr>
          <w:rtl/>
        </w:rPr>
        <w:t xml:space="preserve">, </w:t>
      </w:r>
      <w:r w:rsidRPr="00BA481B">
        <w:rPr>
          <w:rFonts w:hint="eastAsia"/>
          <w:rtl/>
        </w:rPr>
        <w:t>וזאת</w:t>
      </w:r>
      <w:r w:rsidRPr="00BA481B">
        <w:rPr>
          <w:rtl/>
        </w:rPr>
        <w:t xml:space="preserve"> </w:t>
      </w:r>
      <w:r w:rsidRPr="00BA481B">
        <w:rPr>
          <w:rFonts w:hint="eastAsia"/>
          <w:rtl/>
        </w:rPr>
        <w:t>בהתאם</w:t>
      </w:r>
      <w:r w:rsidRPr="00BA481B">
        <w:rPr>
          <w:rtl/>
        </w:rPr>
        <w:t xml:space="preserve"> </w:t>
      </w:r>
      <w:r w:rsidRPr="00BA481B">
        <w:rPr>
          <w:rFonts w:hint="eastAsia"/>
          <w:rtl/>
        </w:rPr>
        <w:t>לסמכות</w:t>
      </w:r>
      <w:r w:rsidRPr="00BA481B">
        <w:rPr>
          <w:rtl/>
        </w:rPr>
        <w:t xml:space="preserve"> </w:t>
      </w:r>
      <w:r w:rsidRPr="00BA481B">
        <w:rPr>
          <w:rFonts w:hint="eastAsia"/>
          <w:rtl/>
        </w:rPr>
        <w:t>שניתנה</w:t>
      </w:r>
      <w:r w:rsidRPr="00BA481B">
        <w:rPr>
          <w:rtl/>
        </w:rPr>
        <w:t xml:space="preserve"> </w:t>
      </w:r>
      <w:r w:rsidRPr="00BA481B">
        <w:rPr>
          <w:rFonts w:hint="eastAsia"/>
          <w:rtl/>
        </w:rPr>
        <w:t>למפקח</w:t>
      </w:r>
      <w:r w:rsidRPr="00BA481B">
        <w:t xml:space="preserve"> </w:t>
      </w:r>
      <w:r w:rsidRPr="00BA481B">
        <w:rPr>
          <w:rFonts w:hint="eastAsia"/>
          <w:rtl/>
        </w:rPr>
        <w:t>לפי</w:t>
      </w:r>
      <w:r w:rsidRPr="00BA481B">
        <w:rPr>
          <w:rtl/>
        </w:rPr>
        <w:t xml:space="preserve"> </w:t>
      </w:r>
      <w:r w:rsidRPr="00BA481B">
        <w:rPr>
          <w:rFonts w:hint="eastAsia"/>
          <w:rtl/>
        </w:rPr>
        <w:t>סעיף</w:t>
      </w:r>
      <w:r w:rsidRPr="00BA481B">
        <w:t xml:space="preserve"> </w:t>
      </w:r>
      <w:r w:rsidRPr="00BA481B">
        <w:rPr>
          <w:rtl/>
        </w:rPr>
        <w:t xml:space="preserve">97 לחוק הפיקוח על שירותים פיננסיים (ביטוח), </w:t>
      </w:r>
      <w:r w:rsidRPr="00BA481B">
        <w:rPr>
          <w:rFonts w:hint="eastAsia"/>
          <w:rtl/>
        </w:rPr>
        <w:t>התשמ</w:t>
      </w:r>
      <w:r w:rsidRPr="00BA481B">
        <w:rPr>
          <w:rtl/>
        </w:rPr>
        <w:t xml:space="preserve">"א - 1981 או לפי סעיף 97 לחוק הפיקוח כפי שהוחל בסעיף 31(ג) לחוק הפיקוח על שירותים פיננסיים (עיסוק בייעוץ פנסיוני ובשיווק פנסיוני), </w:t>
      </w:r>
      <w:r w:rsidRPr="00BA481B">
        <w:rPr>
          <w:rFonts w:hint="eastAsia"/>
          <w:rtl/>
        </w:rPr>
        <w:t>התשס</w:t>
      </w:r>
      <w:r w:rsidRPr="00BA481B">
        <w:rPr>
          <w:rtl/>
        </w:rPr>
        <w:t xml:space="preserve">"ה - 2005. </w:t>
      </w:r>
    </w:p>
    <w:p w:rsidR="00B76918" w:rsidRPr="004540C0" w:rsidRDefault="00B76918" w:rsidP="00B76918">
      <w:pPr>
        <w:numPr>
          <w:ilvl w:val="1"/>
          <w:numId w:val="18"/>
        </w:numPr>
        <w:tabs>
          <w:tab w:val="num" w:pos="1020"/>
          <w:tab w:val="num" w:pos="1723"/>
        </w:tabs>
        <w:overflowPunct/>
        <w:autoSpaceDE/>
        <w:autoSpaceDN/>
        <w:adjustRightInd/>
        <w:spacing w:line="360" w:lineRule="auto"/>
        <w:ind w:left="753"/>
        <w:jc w:val="both"/>
        <w:textAlignment w:val="auto"/>
      </w:pPr>
      <w:r w:rsidRPr="00BA481B">
        <w:rPr>
          <w:rFonts w:hint="eastAsia"/>
          <w:rtl/>
        </w:rPr>
        <w:t>האגף</w:t>
      </w:r>
      <w:r w:rsidRPr="00BA481B">
        <w:rPr>
          <w:rtl/>
        </w:rPr>
        <w:t xml:space="preserve"> </w:t>
      </w:r>
      <w:r w:rsidRPr="00BA481B">
        <w:rPr>
          <w:rFonts w:hint="eastAsia"/>
          <w:rtl/>
        </w:rPr>
        <w:t>רשאי</w:t>
      </w:r>
      <w:r w:rsidRPr="00BA481B">
        <w:rPr>
          <w:rtl/>
        </w:rPr>
        <w:t xml:space="preserve"> </w:t>
      </w:r>
      <w:r w:rsidRPr="00BA481B">
        <w:rPr>
          <w:rFonts w:hint="eastAsia"/>
          <w:rtl/>
        </w:rPr>
        <w:t>לעכב</w:t>
      </w:r>
      <w:r w:rsidRPr="00BA481B">
        <w:rPr>
          <w:rtl/>
        </w:rPr>
        <w:t xml:space="preserve"> </w:t>
      </w:r>
      <w:r w:rsidRPr="00BA481B">
        <w:rPr>
          <w:rFonts w:hint="eastAsia"/>
          <w:rtl/>
        </w:rPr>
        <w:t>ואף</w:t>
      </w:r>
      <w:r w:rsidRPr="00BA481B">
        <w:rPr>
          <w:rtl/>
        </w:rPr>
        <w:t xml:space="preserve"> </w:t>
      </w:r>
      <w:r w:rsidRPr="00BA481B">
        <w:rPr>
          <w:rFonts w:hint="eastAsia"/>
          <w:rtl/>
        </w:rPr>
        <w:t>למנוע</w:t>
      </w:r>
      <w:r w:rsidRPr="00BA481B">
        <w:rPr>
          <w:rtl/>
        </w:rPr>
        <w:t xml:space="preserve"> </w:t>
      </w:r>
      <w:r w:rsidRPr="00BA481B">
        <w:rPr>
          <w:rFonts w:hint="eastAsia"/>
          <w:rtl/>
        </w:rPr>
        <w:t>את</w:t>
      </w:r>
      <w:r w:rsidRPr="00BA481B">
        <w:rPr>
          <w:rtl/>
        </w:rPr>
        <w:t xml:space="preserve"> </w:t>
      </w:r>
      <w:r w:rsidRPr="00BA481B">
        <w:rPr>
          <w:rFonts w:hint="eastAsia"/>
          <w:rtl/>
        </w:rPr>
        <w:t>ביצוע</w:t>
      </w:r>
      <w:r w:rsidRPr="00BA481B">
        <w:rPr>
          <w:rtl/>
        </w:rPr>
        <w:t xml:space="preserve"> </w:t>
      </w:r>
      <w:r w:rsidRPr="00BA481B">
        <w:rPr>
          <w:rFonts w:hint="eastAsia"/>
          <w:rtl/>
        </w:rPr>
        <w:t>התשלום</w:t>
      </w:r>
      <w:r w:rsidRPr="00BA481B">
        <w:rPr>
          <w:rtl/>
        </w:rPr>
        <w:t xml:space="preserve"> </w:t>
      </w:r>
      <w:r w:rsidRPr="00BA481B">
        <w:rPr>
          <w:rFonts w:hint="eastAsia"/>
          <w:rtl/>
        </w:rPr>
        <w:t>בגין</w:t>
      </w:r>
      <w:r w:rsidRPr="00BA481B">
        <w:rPr>
          <w:rtl/>
        </w:rPr>
        <w:t xml:space="preserve"> </w:t>
      </w:r>
      <w:r w:rsidRPr="00BA481B">
        <w:rPr>
          <w:rFonts w:hint="eastAsia"/>
          <w:rtl/>
        </w:rPr>
        <w:t>שירותי</w:t>
      </w:r>
      <w:r w:rsidRPr="00BA481B">
        <w:rPr>
          <w:rtl/>
        </w:rPr>
        <w:t xml:space="preserve"> </w:t>
      </w:r>
      <w:r w:rsidRPr="00BA481B">
        <w:rPr>
          <w:rFonts w:hint="eastAsia"/>
          <w:rtl/>
        </w:rPr>
        <w:t>הביקורת</w:t>
      </w:r>
      <w:r w:rsidRPr="00BA481B">
        <w:rPr>
          <w:rtl/>
        </w:rPr>
        <w:t xml:space="preserve">, </w:t>
      </w:r>
      <w:r w:rsidRPr="00BA481B">
        <w:rPr>
          <w:rFonts w:hint="eastAsia"/>
          <w:rtl/>
        </w:rPr>
        <w:t>או</w:t>
      </w:r>
      <w:r w:rsidRPr="00BA481B">
        <w:rPr>
          <w:rtl/>
        </w:rPr>
        <w:t xml:space="preserve"> </w:t>
      </w:r>
      <w:r w:rsidRPr="00BA481B">
        <w:rPr>
          <w:rFonts w:hint="eastAsia"/>
          <w:rtl/>
        </w:rPr>
        <w:t>להורות</w:t>
      </w:r>
      <w:r w:rsidRPr="00BA481B">
        <w:rPr>
          <w:rtl/>
        </w:rPr>
        <w:t xml:space="preserve"> </w:t>
      </w:r>
      <w:r w:rsidRPr="00BA481B">
        <w:rPr>
          <w:rFonts w:hint="eastAsia"/>
          <w:rtl/>
        </w:rPr>
        <w:t>על</w:t>
      </w:r>
      <w:r w:rsidRPr="00BA481B">
        <w:rPr>
          <w:rtl/>
        </w:rPr>
        <w:t xml:space="preserve"> </w:t>
      </w:r>
      <w:r w:rsidRPr="00BA481B">
        <w:rPr>
          <w:rFonts w:hint="eastAsia"/>
          <w:rtl/>
        </w:rPr>
        <w:t>ביצוע</w:t>
      </w:r>
      <w:r w:rsidRPr="00BA481B">
        <w:rPr>
          <w:rtl/>
        </w:rPr>
        <w:t xml:space="preserve"> </w:t>
      </w:r>
      <w:r w:rsidRPr="00BA481B">
        <w:rPr>
          <w:rFonts w:hint="eastAsia"/>
          <w:rtl/>
        </w:rPr>
        <w:t>תשלום</w:t>
      </w:r>
      <w:r w:rsidRPr="00BA481B">
        <w:rPr>
          <w:rtl/>
        </w:rPr>
        <w:t xml:space="preserve"> </w:t>
      </w:r>
      <w:r w:rsidRPr="00BA481B">
        <w:rPr>
          <w:rFonts w:hint="eastAsia"/>
          <w:rtl/>
        </w:rPr>
        <w:t>חלקי</w:t>
      </w:r>
      <w:r w:rsidRPr="00BA481B">
        <w:rPr>
          <w:rtl/>
        </w:rPr>
        <w:t xml:space="preserve">, </w:t>
      </w:r>
      <w:r w:rsidRPr="00BA481B">
        <w:rPr>
          <w:rFonts w:hint="eastAsia"/>
          <w:rtl/>
        </w:rPr>
        <w:t>במידה</w:t>
      </w:r>
      <w:r w:rsidRPr="00BA481B">
        <w:rPr>
          <w:rtl/>
        </w:rPr>
        <w:t xml:space="preserve"> </w:t>
      </w:r>
      <w:r w:rsidRPr="00BA481B">
        <w:rPr>
          <w:rFonts w:hint="eastAsia"/>
          <w:rtl/>
        </w:rPr>
        <w:t>והשירותים</w:t>
      </w:r>
      <w:r w:rsidRPr="00BA481B">
        <w:rPr>
          <w:rtl/>
        </w:rPr>
        <w:t xml:space="preserve"> </w:t>
      </w:r>
      <w:r w:rsidRPr="00BA481B">
        <w:rPr>
          <w:rFonts w:hint="eastAsia"/>
          <w:rtl/>
        </w:rPr>
        <w:t>שניתנו</w:t>
      </w:r>
      <w:r w:rsidRPr="00BA481B">
        <w:rPr>
          <w:rtl/>
        </w:rPr>
        <w:t xml:space="preserve"> </w:t>
      </w:r>
      <w:r w:rsidRPr="00BA481B">
        <w:rPr>
          <w:rFonts w:hint="eastAsia"/>
          <w:rtl/>
        </w:rPr>
        <w:t>אינם</w:t>
      </w:r>
      <w:r w:rsidRPr="00BA481B">
        <w:rPr>
          <w:rtl/>
        </w:rPr>
        <w:t xml:space="preserve"> </w:t>
      </w:r>
      <w:r w:rsidRPr="00BA481B">
        <w:rPr>
          <w:rFonts w:hint="eastAsia"/>
          <w:rtl/>
        </w:rPr>
        <w:t>לשביעות</w:t>
      </w:r>
      <w:r w:rsidRPr="00BA481B">
        <w:rPr>
          <w:rtl/>
        </w:rPr>
        <w:t xml:space="preserve"> </w:t>
      </w:r>
      <w:r w:rsidRPr="00BA481B">
        <w:rPr>
          <w:rFonts w:hint="eastAsia"/>
          <w:rtl/>
        </w:rPr>
        <w:t>רצונו</w:t>
      </w:r>
      <w:r w:rsidRPr="00BA481B">
        <w:rPr>
          <w:rtl/>
        </w:rPr>
        <w:t xml:space="preserve"> או בשל כל סיבה אחרת אשר נובעת כתוצאה מחריגה</w:t>
      </w:r>
      <w:r w:rsidRPr="004540C0">
        <w:rPr>
          <w:rtl/>
        </w:rPr>
        <w:t xml:space="preserve"> מתנאי ומסמכי המכרז, ע</w:t>
      </w:r>
      <w:r w:rsidRPr="004540C0">
        <w:rPr>
          <w:rFonts w:hint="eastAsia"/>
          <w:rtl/>
        </w:rPr>
        <w:t>ל</w:t>
      </w:r>
      <w:r w:rsidRPr="004540C0">
        <w:rPr>
          <w:rtl/>
        </w:rPr>
        <w:t xml:space="preserve"> </w:t>
      </w:r>
      <w:r w:rsidRPr="004540C0">
        <w:rPr>
          <w:rFonts w:hint="eastAsia"/>
          <w:rtl/>
        </w:rPr>
        <w:t>ידי</w:t>
      </w:r>
      <w:r w:rsidRPr="004540C0">
        <w:rPr>
          <w:rtl/>
        </w:rPr>
        <w:t xml:space="preserve"> </w:t>
      </w:r>
      <w:r w:rsidRPr="004540C0">
        <w:rPr>
          <w:rFonts w:hint="eastAsia"/>
          <w:rtl/>
        </w:rPr>
        <w:t>הספק</w:t>
      </w:r>
      <w:r w:rsidRPr="004540C0">
        <w:rPr>
          <w:rtl/>
        </w:rPr>
        <w:t>.</w:t>
      </w:r>
    </w:p>
    <w:p w:rsidR="00094121" w:rsidRDefault="00B76918" w:rsidP="00F2448C">
      <w:pPr>
        <w:numPr>
          <w:ilvl w:val="1"/>
          <w:numId w:val="18"/>
        </w:numPr>
        <w:tabs>
          <w:tab w:val="num" w:pos="1020"/>
          <w:tab w:val="num" w:pos="1723"/>
        </w:tabs>
        <w:overflowPunct/>
        <w:autoSpaceDE/>
        <w:autoSpaceDN/>
        <w:adjustRightInd/>
        <w:spacing w:line="360" w:lineRule="auto"/>
        <w:ind w:left="753"/>
        <w:jc w:val="both"/>
        <w:textAlignment w:val="auto"/>
        <w:rPr>
          <w:b/>
          <w:bCs/>
        </w:rPr>
      </w:pPr>
      <w:r w:rsidRPr="004540C0">
        <w:rPr>
          <w:rFonts w:hint="eastAsia"/>
          <w:rtl/>
        </w:rPr>
        <w:t>התשלומים</w:t>
      </w:r>
      <w:r w:rsidRPr="004540C0">
        <w:rPr>
          <w:rtl/>
        </w:rPr>
        <w:t xml:space="preserve"> </w:t>
      </w:r>
      <w:r w:rsidRPr="004540C0">
        <w:rPr>
          <w:rFonts w:hint="eastAsia"/>
          <w:rtl/>
        </w:rPr>
        <w:t>בגין</w:t>
      </w:r>
      <w:r w:rsidRPr="004540C0">
        <w:rPr>
          <w:rtl/>
        </w:rPr>
        <w:t xml:space="preserve"> </w:t>
      </w:r>
      <w:r w:rsidRPr="004540C0">
        <w:rPr>
          <w:rFonts w:hint="eastAsia"/>
          <w:rtl/>
        </w:rPr>
        <w:t>אספקת</w:t>
      </w:r>
      <w:r w:rsidRPr="004540C0">
        <w:rPr>
          <w:rtl/>
        </w:rPr>
        <w:t xml:space="preserve"> </w:t>
      </w:r>
      <w:r w:rsidRPr="004540C0">
        <w:rPr>
          <w:rFonts w:hint="eastAsia"/>
          <w:rtl/>
        </w:rPr>
        <w:t>השירותים</w:t>
      </w:r>
      <w:r w:rsidRPr="004540C0">
        <w:rPr>
          <w:rtl/>
        </w:rPr>
        <w:t xml:space="preserve"> </w:t>
      </w:r>
      <w:r w:rsidRPr="004540C0">
        <w:rPr>
          <w:rFonts w:hint="eastAsia"/>
          <w:rtl/>
        </w:rPr>
        <w:t>על</w:t>
      </w:r>
      <w:r w:rsidRPr="004540C0">
        <w:rPr>
          <w:rtl/>
        </w:rPr>
        <w:t xml:space="preserve"> </w:t>
      </w:r>
      <w:r w:rsidRPr="004540C0">
        <w:rPr>
          <w:rFonts w:hint="eastAsia"/>
          <w:rtl/>
        </w:rPr>
        <w:t>ידי</w:t>
      </w:r>
      <w:r w:rsidRPr="004540C0">
        <w:rPr>
          <w:rtl/>
        </w:rPr>
        <w:t xml:space="preserve"> </w:t>
      </w:r>
      <w:r w:rsidRPr="004540C0">
        <w:rPr>
          <w:rFonts w:hint="eastAsia"/>
          <w:rtl/>
        </w:rPr>
        <w:t>הספק</w:t>
      </w:r>
      <w:r w:rsidRPr="004540C0">
        <w:rPr>
          <w:rtl/>
        </w:rPr>
        <w:t xml:space="preserve"> י</w:t>
      </w:r>
      <w:r>
        <w:rPr>
          <w:rFonts w:hint="cs"/>
          <w:rtl/>
        </w:rPr>
        <w:t>שולמו ישירות על ידי הגוף המבוקר לזכות הספק</w:t>
      </w:r>
      <w:r w:rsidRPr="004540C0">
        <w:rPr>
          <w:rtl/>
        </w:rPr>
        <w:t xml:space="preserve"> </w:t>
      </w:r>
      <w:r w:rsidRPr="004540C0">
        <w:rPr>
          <w:rFonts w:hint="eastAsia"/>
          <w:rtl/>
        </w:rPr>
        <w:t>לאחר</w:t>
      </w:r>
      <w:r w:rsidRPr="004540C0">
        <w:rPr>
          <w:rtl/>
        </w:rPr>
        <w:t xml:space="preserve"> </w:t>
      </w:r>
      <w:r w:rsidRPr="004540C0">
        <w:rPr>
          <w:rFonts w:hint="eastAsia"/>
          <w:rtl/>
        </w:rPr>
        <w:t>אישור</w:t>
      </w:r>
      <w:r w:rsidRPr="004540C0">
        <w:rPr>
          <w:rtl/>
        </w:rPr>
        <w:t xml:space="preserve"> דוח ביקורת רבעוני </w:t>
      </w:r>
      <w:r w:rsidRPr="004540C0">
        <w:rPr>
          <w:rFonts w:hint="eastAsia"/>
          <w:rtl/>
        </w:rPr>
        <w:t>על</w:t>
      </w:r>
      <w:r w:rsidRPr="004540C0">
        <w:rPr>
          <w:rtl/>
        </w:rPr>
        <w:t xml:space="preserve"> </w:t>
      </w:r>
      <w:r w:rsidRPr="004540C0">
        <w:rPr>
          <w:rFonts w:hint="eastAsia"/>
          <w:rtl/>
        </w:rPr>
        <w:t>ידי</w:t>
      </w:r>
      <w:r w:rsidRPr="004540C0">
        <w:rPr>
          <w:rtl/>
        </w:rPr>
        <w:t xml:space="preserve"> </w:t>
      </w:r>
      <w:r w:rsidRPr="004540C0">
        <w:rPr>
          <w:rFonts w:hint="eastAsia"/>
          <w:rtl/>
        </w:rPr>
        <w:t>האגף</w:t>
      </w:r>
      <w:r w:rsidRPr="004540C0">
        <w:rPr>
          <w:rtl/>
        </w:rPr>
        <w:t xml:space="preserve">. </w:t>
      </w:r>
    </w:p>
    <w:p w:rsidR="00B76918" w:rsidRPr="004E2AA8" w:rsidRDefault="00B76918" w:rsidP="00B76918">
      <w:pPr>
        <w:numPr>
          <w:ilvl w:val="0"/>
          <w:numId w:val="18"/>
        </w:numPr>
        <w:overflowPunct/>
        <w:autoSpaceDE/>
        <w:autoSpaceDN/>
        <w:adjustRightInd/>
        <w:spacing w:before="120" w:line="360" w:lineRule="auto"/>
        <w:ind w:left="391"/>
        <w:jc w:val="both"/>
        <w:textAlignment w:val="auto"/>
        <w:rPr>
          <w:b/>
          <w:bCs/>
        </w:rPr>
      </w:pPr>
      <w:r w:rsidRPr="004540C0">
        <w:rPr>
          <w:rFonts w:hint="eastAsia"/>
          <w:b/>
          <w:bCs/>
          <w:rtl/>
        </w:rPr>
        <w:t>קריטריונים</w:t>
      </w:r>
      <w:r w:rsidRPr="004540C0">
        <w:rPr>
          <w:b/>
          <w:bCs/>
          <w:rtl/>
        </w:rPr>
        <w:t xml:space="preserve"> </w:t>
      </w:r>
      <w:r w:rsidRPr="004540C0">
        <w:rPr>
          <w:rFonts w:hint="eastAsia"/>
          <w:b/>
          <w:bCs/>
          <w:rtl/>
        </w:rPr>
        <w:t>לבחירת</w:t>
      </w:r>
      <w:r w:rsidRPr="004E2AA8">
        <w:rPr>
          <w:b/>
          <w:bCs/>
          <w:rtl/>
        </w:rPr>
        <w:t xml:space="preserve"> </w:t>
      </w:r>
      <w:r w:rsidRPr="004E2AA8">
        <w:rPr>
          <w:rFonts w:hint="eastAsia"/>
          <w:b/>
          <w:bCs/>
          <w:rtl/>
        </w:rPr>
        <w:t>המציע</w:t>
      </w:r>
      <w:r w:rsidRPr="004E2AA8">
        <w:rPr>
          <w:b/>
          <w:bCs/>
          <w:rtl/>
        </w:rPr>
        <w:t xml:space="preserve"> </w:t>
      </w:r>
      <w:r w:rsidRPr="004E2AA8">
        <w:rPr>
          <w:rFonts w:hint="eastAsia"/>
          <w:b/>
          <w:bCs/>
          <w:rtl/>
        </w:rPr>
        <w:t>הזוכה</w:t>
      </w:r>
      <w:r w:rsidRPr="004E2AA8">
        <w:rPr>
          <w:b/>
          <w:bCs/>
          <w:rtl/>
        </w:rPr>
        <w:t xml:space="preserve"> </w:t>
      </w:r>
    </w:p>
    <w:p w:rsidR="00B76918" w:rsidRDefault="00B76918" w:rsidP="00B76918">
      <w:pPr>
        <w:spacing w:line="360" w:lineRule="auto"/>
        <w:ind w:left="393"/>
        <w:rPr>
          <w:color w:val="000000"/>
          <w:rtl/>
        </w:rPr>
      </w:pPr>
      <w:r w:rsidRPr="004E2AA8">
        <w:rPr>
          <w:rFonts w:hint="eastAsia"/>
          <w:color w:val="000000"/>
          <w:rtl/>
        </w:rPr>
        <w:t>הליך</w:t>
      </w:r>
      <w:r w:rsidRPr="002B0CEB">
        <w:rPr>
          <w:color w:val="000000"/>
          <w:rtl/>
        </w:rPr>
        <w:t xml:space="preserve"> בחירת המציע הזוכה בעקבות פניה זו יתבצע </w:t>
      </w:r>
      <w:r>
        <w:rPr>
          <w:rFonts w:hint="cs"/>
          <w:rtl/>
        </w:rPr>
        <w:t xml:space="preserve">בארבעה </w:t>
      </w:r>
      <w:r w:rsidRPr="002B0CEB">
        <w:rPr>
          <w:color w:val="000000"/>
          <w:rtl/>
        </w:rPr>
        <w:t xml:space="preserve">שלבים: </w:t>
      </w:r>
    </w:p>
    <w:p w:rsidR="00B76918" w:rsidRPr="002B0CEB" w:rsidRDefault="00B76918" w:rsidP="00B76918">
      <w:pPr>
        <w:numPr>
          <w:ilvl w:val="1"/>
          <w:numId w:val="18"/>
        </w:numPr>
        <w:overflowPunct/>
        <w:autoSpaceDE/>
        <w:autoSpaceDN/>
        <w:adjustRightInd/>
        <w:spacing w:line="360" w:lineRule="auto"/>
        <w:ind w:left="753"/>
        <w:jc w:val="both"/>
        <w:textAlignment w:val="auto"/>
        <w:rPr>
          <w:b/>
          <w:bCs/>
          <w:color w:val="000000"/>
          <w:rtl/>
        </w:rPr>
      </w:pPr>
      <w:r w:rsidRPr="002B0CEB">
        <w:rPr>
          <w:rFonts w:hint="eastAsia"/>
          <w:b/>
          <w:bCs/>
          <w:color w:val="000000"/>
          <w:rtl/>
        </w:rPr>
        <w:t>בשלב</w:t>
      </w:r>
      <w:r w:rsidRPr="002B0CEB">
        <w:rPr>
          <w:b/>
          <w:bCs/>
          <w:color w:val="000000"/>
          <w:rtl/>
        </w:rPr>
        <w:t xml:space="preserve"> </w:t>
      </w:r>
      <w:r w:rsidRPr="002B0CEB">
        <w:rPr>
          <w:rFonts w:hint="eastAsia"/>
          <w:b/>
          <w:bCs/>
          <w:color w:val="000000"/>
          <w:rtl/>
        </w:rPr>
        <w:t>הראשון</w:t>
      </w:r>
      <w:r w:rsidRPr="002B0CEB">
        <w:rPr>
          <w:color w:val="000000"/>
          <w:rtl/>
        </w:rPr>
        <w:t xml:space="preserve"> - </w:t>
      </w:r>
      <w:r w:rsidRPr="002B0CEB">
        <w:rPr>
          <w:rFonts w:hint="eastAsia"/>
          <w:color w:val="000000"/>
          <w:rtl/>
          <w:lang w:eastAsia="en-US"/>
        </w:rPr>
        <w:t>ייבדקו</w:t>
      </w:r>
      <w:r w:rsidRPr="002B0CEB">
        <w:rPr>
          <w:color w:val="000000"/>
          <w:rtl/>
          <w:lang w:eastAsia="en-US"/>
        </w:rPr>
        <w:t xml:space="preserve"> </w:t>
      </w:r>
      <w:r w:rsidRPr="002B0CEB">
        <w:rPr>
          <w:rFonts w:hint="eastAsia"/>
          <w:color w:val="000000"/>
          <w:rtl/>
          <w:lang w:eastAsia="en-US"/>
        </w:rPr>
        <w:t>כל</w:t>
      </w:r>
      <w:r w:rsidRPr="002B0CEB">
        <w:rPr>
          <w:color w:val="000000"/>
          <w:rtl/>
          <w:lang w:eastAsia="en-US"/>
        </w:rPr>
        <w:t xml:space="preserve"> </w:t>
      </w:r>
      <w:r w:rsidRPr="002B0CEB">
        <w:rPr>
          <w:rFonts w:hint="eastAsia"/>
          <w:color w:val="000000"/>
          <w:rtl/>
          <w:lang w:eastAsia="en-US"/>
        </w:rPr>
        <w:t>ההצעות</w:t>
      </w:r>
      <w:r w:rsidRPr="002B0CEB">
        <w:rPr>
          <w:color w:val="000000"/>
          <w:rtl/>
          <w:lang w:eastAsia="en-US"/>
        </w:rPr>
        <w:t xml:space="preserve"> </w:t>
      </w:r>
      <w:r w:rsidRPr="002B0CEB">
        <w:rPr>
          <w:rFonts w:hint="eastAsia"/>
          <w:color w:val="000000"/>
          <w:rtl/>
          <w:lang w:eastAsia="en-US"/>
        </w:rPr>
        <w:t>אשר</w:t>
      </w:r>
      <w:r w:rsidRPr="002B0CEB">
        <w:rPr>
          <w:color w:val="000000"/>
          <w:rtl/>
          <w:lang w:eastAsia="en-US"/>
        </w:rPr>
        <w:t xml:space="preserve"> </w:t>
      </w:r>
      <w:r w:rsidRPr="002B0CEB">
        <w:rPr>
          <w:rFonts w:hint="eastAsia"/>
          <w:color w:val="000000"/>
          <w:rtl/>
          <w:lang w:eastAsia="en-US"/>
        </w:rPr>
        <w:t>התקבלו</w:t>
      </w:r>
      <w:r w:rsidRPr="002B0CEB">
        <w:rPr>
          <w:color w:val="000000"/>
          <w:rtl/>
          <w:lang w:eastAsia="en-US"/>
        </w:rPr>
        <w:t xml:space="preserve"> </w:t>
      </w:r>
      <w:r w:rsidRPr="002B0CEB">
        <w:rPr>
          <w:rFonts w:hint="eastAsia"/>
          <w:color w:val="000000"/>
          <w:rtl/>
          <w:lang w:eastAsia="en-US"/>
        </w:rPr>
        <w:t>עד</w:t>
      </w:r>
      <w:r w:rsidRPr="002B0CEB">
        <w:rPr>
          <w:color w:val="000000"/>
          <w:rtl/>
          <w:lang w:eastAsia="en-US"/>
        </w:rPr>
        <w:t xml:space="preserve"> </w:t>
      </w:r>
      <w:r w:rsidRPr="002B0CEB">
        <w:rPr>
          <w:rFonts w:hint="eastAsia"/>
          <w:color w:val="000000"/>
          <w:rtl/>
          <w:lang w:eastAsia="en-US"/>
        </w:rPr>
        <w:t>למועד</w:t>
      </w:r>
      <w:r w:rsidRPr="002B0CEB">
        <w:rPr>
          <w:color w:val="000000"/>
          <w:rtl/>
          <w:lang w:eastAsia="en-US"/>
        </w:rPr>
        <w:t xml:space="preserve"> </w:t>
      </w:r>
      <w:r w:rsidRPr="002B0CEB">
        <w:rPr>
          <w:rFonts w:hint="eastAsia"/>
          <w:color w:val="000000"/>
          <w:rtl/>
          <w:lang w:eastAsia="en-US"/>
        </w:rPr>
        <w:t>האחרון</w:t>
      </w:r>
      <w:r w:rsidRPr="002B0CEB">
        <w:rPr>
          <w:color w:val="000000"/>
          <w:rtl/>
          <w:lang w:eastAsia="en-US"/>
        </w:rPr>
        <w:t xml:space="preserve"> </w:t>
      </w:r>
      <w:r w:rsidRPr="002B0CEB">
        <w:rPr>
          <w:rFonts w:hint="eastAsia"/>
          <w:color w:val="000000"/>
          <w:rtl/>
          <w:lang w:eastAsia="en-US"/>
        </w:rPr>
        <w:t>להגשת</w:t>
      </w:r>
      <w:r w:rsidRPr="002B0CEB">
        <w:rPr>
          <w:color w:val="000000"/>
          <w:rtl/>
          <w:lang w:eastAsia="en-US"/>
        </w:rPr>
        <w:t xml:space="preserve"> </w:t>
      </w:r>
      <w:r w:rsidRPr="002B0CEB">
        <w:rPr>
          <w:rFonts w:hint="eastAsia"/>
          <w:color w:val="000000"/>
          <w:rtl/>
          <w:lang w:eastAsia="en-US"/>
        </w:rPr>
        <w:t>ההצעות</w:t>
      </w:r>
      <w:r w:rsidRPr="002B0CEB">
        <w:rPr>
          <w:color w:val="000000"/>
          <w:rtl/>
        </w:rPr>
        <w:t xml:space="preserve">, </w:t>
      </w:r>
      <w:r w:rsidRPr="002B0CEB">
        <w:rPr>
          <w:rFonts w:hint="eastAsia"/>
          <w:color w:val="000000"/>
          <w:rtl/>
        </w:rPr>
        <w:t>ביחס</w:t>
      </w:r>
      <w:r w:rsidRPr="002B0CEB">
        <w:rPr>
          <w:color w:val="000000"/>
          <w:rtl/>
        </w:rPr>
        <w:t xml:space="preserve"> </w:t>
      </w:r>
      <w:r w:rsidRPr="002B0CEB">
        <w:rPr>
          <w:rFonts w:hint="eastAsia"/>
          <w:color w:val="000000"/>
          <w:rtl/>
        </w:rPr>
        <w:t>לעמידתן</w:t>
      </w:r>
      <w:r w:rsidRPr="002B0CEB">
        <w:rPr>
          <w:color w:val="000000"/>
          <w:rtl/>
        </w:rPr>
        <w:t xml:space="preserve"> </w:t>
      </w:r>
      <w:r w:rsidRPr="002B0CEB">
        <w:rPr>
          <w:rFonts w:hint="eastAsia"/>
          <w:color w:val="000000"/>
          <w:rtl/>
        </w:rPr>
        <w:t>בתנאי</w:t>
      </w:r>
      <w:r w:rsidRPr="002B0CEB">
        <w:rPr>
          <w:color w:val="000000"/>
          <w:rtl/>
        </w:rPr>
        <w:t xml:space="preserve"> </w:t>
      </w:r>
      <w:r w:rsidRPr="002B0CEB">
        <w:rPr>
          <w:rFonts w:hint="eastAsia"/>
          <w:color w:val="000000"/>
          <w:rtl/>
        </w:rPr>
        <w:t>הסף</w:t>
      </w:r>
      <w:r w:rsidRPr="002B0CEB">
        <w:rPr>
          <w:color w:val="000000"/>
          <w:rtl/>
        </w:rPr>
        <w:t xml:space="preserve"> </w:t>
      </w:r>
      <w:r w:rsidRPr="002B0CEB">
        <w:rPr>
          <w:rFonts w:hint="eastAsia"/>
          <w:color w:val="000000"/>
          <w:rtl/>
        </w:rPr>
        <w:t>לפי</w:t>
      </w:r>
      <w:r w:rsidRPr="002B0CEB">
        <w:rPr>
          <w:color w:val="000000"/>
          <w:rtl/>
        </w:rPr>
        <w:t xml:space="preserve"> </w:t>
      </w:r>
      <w:r w:rsidRPr="002B0CEB">
        <w:rPr>
          <w:rFonts w:hint="eastAsia"/>
          <w:color w:val="000000"/>
          <w:rtl/>
        </w:rPr>
        <w:t>העניין</w:t>
      </w:r>
      <w:r w:rsidRPr="002B0CEB">
        <w:rPr>
          <w:color w:val="000000"/>
          <w:rtl/>
        </w:rPr>
        <w:t xml:space="preserve">. </w:t>
      </w:r>
      <w:r w:rsidRPr="002B0CEB">
        <w:rPr>
          <w:rFonts w:hint="eastAsia"/>
          <w:color w:val="000000"/>
          <w:rtl/>
        </w:rPr>
        <w:t>רק</w:t>
      </w:r>
      <w:r w:rsidRPr="002B0CEB">
        <w:rPr>
          <w:color w:val="000000"/>
          <w:rtl/>
        </w:rPr>
        <w:t xml:space="preserve"> </w:t>
      </w:r>
      <w:r w:rsidRPr="002B0CEB">
        <w:rPr>
          <w:rFonts w:hint="eastAsia"/>
          <w:color w:val="000000"/>
          <w:rtl/>
        </w:rPr>
        <w:t>פניה</w:t>
      </w:r>
      <w:r w:rsidRPr="002B0CEB">
        <w:rPr>
          <w:color w:val="000000"/>
          <w:rtl/>
        </w:rPr>
        <w:t xml:space="preserve"> </w:t>
      </w:r>
      <w:r w:rsidRPr="002B0CEB">
        <w:rPr>
          <w:rFonts w:hint="eastAsia"/>
          <w:color w:val="000000"/>
          <w:rtl/>
        </w:rPr>
        <w:t>אשר</w:t>
      </w:r>
      <w:r w:rsidRPr="002B0CEB">
        <w:rPr>
          <w:color w:val="000000"/>
          <w:rtl/>
        </w:rPr>
        <w:t xml:space="preserve"> </w:t>
      </w:r>
      <w:r w:rsidRPr="002B0CEB">
        <w:rPr>
          <w:rFonts w:hint="eastAsia"/>
          <w:color w:val="000000"/>
          <w:rtl/>
        </w:rPr>
        <w:t>עמדה</w:t>
      </w:r>
      <w:r w:rsidRPr="002B0CEB">
        <w:rPr>
          <w:color w:val="000000"/>
          <w:rtl/>
        </w:rPr>
        <w:t xml:space="preserve"> </w:t>
      </w:r>
      <w:r w:rsidRPr="002B0CEB">
        <w:rPr>
          <w:rFonts w:hint="eastAsia"/>
          <w:color w:val="000000"/>
          <w:rtl/>
        </w:rPr>
        <w:t>בכל</w:t>
      </w:r>
      <w:r w:rsidRPr="002B0CEB">
        <w:rPr>
          <w:color w:val="000000"/>
          <w:rtl/>
        </w:rPr>
        <w:t xml:space="preserve"> </w:t>
      </w:r>
      <w:r w:rsidRPr="002B0CEB">
        <w:rPr>
          <w:rFonts w:hint="eastAsia"/>
          <w:color w:val="000000"/>
          <w:rtl/>
        </w:rPr>
        <w:t>תנאי</w:t>
      </w:r>
      <w:r w:rsidRPr="002B0CEB">
        <w:rPr>
          <w:color w:val="000000"/>
          <w:rtl/>
        </w:rPr>
        <w:t xml:space="preserve"> </w:t>
      </w:r>
      <w:r w:rsidRPr="002B0CEB">
        <w:rPr>
          <w:rFonts w:hint="eastAsia"/>
          <w:color w:val="000000"/>
          <w:rtl/>
        </w:rPr>
        <w:t>הסף</w:t>
      </w:r>
      <w:r w:rsidRPr="002B0CEB">
        <w:rPr>
          <w:color w:val="000000"/>
          <w:rtl/>
        </w:rPr>
        <w:t xml:space="preserve"> </w:t>
      </w:r>
      <w:r w:rsidRPr="002B0CEB">
        <w:rPr>
          <w:rFonts w:hint="eastAsia"/>
          <w:color w:val="000000"/>
          <w:rtl/>
        </w:rPr>
        <w:t>הנדרשים</w:t>
      </w:r>
      <w:r w:rsidRPr="002B0CEB">
        <w:rPr>
          <w:color w:val="000000"/>
          <w:rtl/>
        </w:rPr>
        <w:t xml:space="preserve"> </w:t>
      </w:r>
      <w:r w:rsidRPr="002B0CEB">
        <w:rPr>
          <w:rFonts w:hint="eastAsia"/>
          <w:color w:val="000000"/>
          <w:rtl/>
        </w:rPr>
        <w:t>תיבדק</w:t>
      </w:r>
      <w:r w:rsidRPr="002B0CEB">
        <w:rPr>
          <w:color w:val="000000"/>
          <w:rtl/>
        </w:rPr>
        <w:t xml:space="preserve"> </w:t>
      </w:r>
      <w:r w:rsidRPr="002B0CEB">
        <w:rPr>
          <w:rFonts w:hint="eastAsia"/>
          <w:color w:val="000000"/>
          <w:rtl/>
        </w:rPr>
        <w:t>בשלב</w:t>
      </w:r>
      <w:r w:rsidRPr="002B0CEB">
        <w:rPr>
          <w:color w:val="000000"/>
          <w:rtl/>
        </w:rPr>
        <w:t xml:space="preserve"> </w:t>
      </w:r>
      <w:r w:rsidRPr="002B0CEB">
        <w:rPr>
          <w:rFonts w:hint="eastAsia"/>
          <w:color w:val="000000"/>
          <w:rtl/>
        </w:rPr>
        <w:t>הבא</w:t>
      </w:r>
      <w:r w:rsidRPr="002B0CEB">
        <w:rPr>
          <w:color w:val="000000"/>
          <w:rtl/>
        </w:rPr>
        <w:t>.</w:t>
      </w:r>
      <w:r w:rsidRPr="002B0CEB">
        <w:rPr>
          <w:rtl/>
        </w:rPr>
        <w:t xml:space="preserve"> </w:t>
      </w:r>
    </w:p>
    <w:p w:rsidR="00B76918" w:rsidRPr="002B0CEB" w:rsidRDefault="00B76918" w:rsidP="00B76918">
      <w:pPr>
        <w:numPr>
          <w:ilvl w:val="1"/>
          <w:numId w:val="18"/>
        </w:numPr>
        <w:overflowPunct/>
        <w:autoSpaceDE/>
        <w:autoSpaceDN/>
        <w:adjustRightInd/>
        <w:spacing w:line="360" w:lineRule="auto"/>
        <w:ind w:left="753"/>
        <w:jc w:val="both"/>
        <w:textAlignment w:val="auto"/>
        <w:rPr>
          <w:rtl/>
        </w:rPr>
      </w:pPr>
      <w:r w:rsidRPr="002B0CEB">
        <w:rPr>
          <w:rFonts w:hint="eastAsia"/>
          <w:b/>
          <w:bCs/>
          <w:color w:val="000000"/>
          <w:rtl/>
        </w:rPr>
        <w:t>בשלב</w:t>
      </w:r>
      <w:r w:rsidRPr="002B0CEB">
        <w:rPr>
          <w:b/>
          <w:bCs/>
          <w:color w:val="000000"/>
          <w:rtl/>
        </w:rPr>
        <w:t xml:space="preserve"> </w:t>
      </w:r>
      <w:r w:rsidRPr="002B0CEB">
        <w:rPr>
          <w:rFonts w:hint="eastAsia"/>
          <w:b/>
          <w:bCs/>
          <w:color w:val="000000"/>
          <w:rtl/>
        </w:rPr>
        <w:t>השני</w:t>
      </w:r>
      <w:r w:rsidRPr="002B0CEB">
        <w:rPr>
          <w:rtl/>
        </w:rPr>
        <w:t xml:space="preserve"> </w:t>
      </w:r>
      <w:r>
        <w:rPr>
          <w:rFonts w:hint="cs"/>
          <w:rtl/>
        </w:rPr>
        <w:t xml:space="preserve">(עד 50 נק') </w:t>
      </w:r>
      <w:r w:rsidRPr="002B0CEB">
        <w:rPr>
          <w:rtl/>
        </w:rPr>
        <w:t xml:space="preserve">- </w:t>
      </w:r>
      <w:r>
        <w:rPr>
          <w:rFonts w:hint="cs"/>
          <w:rtl/>
        </w:rPr>
        <w:t>ה</w:t>
      </w:r>
      <w:r w:rsidRPr="002B0CEB">
        <w:rPr>
          <w:rtl/>
        </w:rPr>
        <w:t xml:space="preserve">מציעים העומדים בתנאי הסף, </w:t>
      </w:r>
      <w:r>
        <w:rPr>
          <w:rFonts w:hint="cs"/>
          <w:rtl/>
        </w:rPr>
        <w:t xml:space="preserve">יבחנו בשלב האיכות </w:t>
      </w:r>
      <w:r w:rsidRPr="002B0CEB">
        <w:rPr>
          <w:rtl/>
        </w:rPr>
        <w:t xml:space="preserve">וזאת בהתאם לפרמטרים </w:t>
      </w:r>
      <w:r w:rsidRPr="002B0CEB">
        <w:rPr>
          <w:rFonts w:hint="eastAsia"/>
          <w:rtl/>
        </w:rPr>
        <w:t>ולמשקלות</w:t>
      </w:r>
      <w:r w:rsidRPr="002B0CEB">
        <w:rPr>
          <w:rtl/>
        </w:rPr>
        <w:t xml:space="preserve"> </w:t>
      </w:r>
      <w:r w:rsidRPr="002B0CEB">
        <w:rPr>
          <w:rFonts w:hint="eastAsia"/>
          <w:rtl/>
        </w:rPr>
        <w:t>שבצדם</w:t>
      </w:r>
      <w:r w:rsidRPr="002B0CEB">
        <w:rPr>
          <w:rtl/>
        </w:rPr>
        <w:t xml:space="preserve">, </w:t>
      </w:r>
      <w:r w:rsidRPr="002B0CEB">
        <w:rPr>
          <w:rFonts w:hint="eastAsia"/>
          <w:rtl/>
        </w:rPr>
        <w:t>כמפורט</w:t>
      </w:r>
      <w:r w:rsidRPr="002B0CEB">
        <w:rPr>
          <w:rtl/>
        </w:rPr>
        <w:t xml:space="preserve"> </w:t>
      </w:r>
      <w:r w:rsidRPr="002B0CEB">
        <w:rPr>
          <w:rFonts w:hint="eastAsia"/>
          <w:rtl/>
        </w:rPr>
        <w:t>להלן</w:t>
      </w:r>
      <w:r w:rsidRPr="002B0CEB">
        <w:rPr>
          <w:rtl/>
        </w:rPr>
        <w:t>:</w:t>
      </w:r>
    </w:p>
    <w:p w:rsidR="00F13397" w:rsidRDefault="00B76918" w:rsidP="00F2448C">
      <w:pPr>
        <w:overflowPunct/>
        <w:autoSpaceDE/>
        <w:autoSpaceDN/>
        <w:adjustRightInd/>
        <w:spacing w:before="120" w:after="240" w:line="360" w:lineRule="auto"/>
        <w:ind w:left="720"/>
        <w:jc w:val="both"/>
        <w:textAlignment w:val="auto"/>
        <w:rPr>
          <w:sz w:val="24"/>
          <w:rtl/>
        </w:rPr>
      </w:pPr>
      <w:r>
        <w:rPr>
          <w:rFonts w:hint="cs"/>
          <w:rtl/>
        </w:rPr>
        <w:t>מציע ש</w:t>
      </w:r>
      <w:r w:rsidRPr="002B0CEB">
        <w:rPr>
          <w:rFonts w:hint="eastAsia"/>
          <w:color w:val="000000"/>
          <w:rtl/>
        </w:rPr>
        <w:t>יעמוד</w:t>
      </w:r>
      <w:r w:rsidRPr="002B0CEB">
        <w:rPr>
          <w:color w:val="000000"/>
          <w:rtl/>
        </w:rPr>
        <w:t xml:space="preserve"> </w:t>
      </w:r>
      <w:r w:rsidRPr="002B0CEB">
        <w:rPr>
          <w:rFonts w:hint="eastAsia"/>
          <w:color w:val="000000"/>
          <w:rtl/>
        </w:rPr>
        <w:t>בתנאי</w:t>
      </w:r>
      <w:r w:rsidRPr="002B0CEB">
        <w:rPr>
          <w:color w:val="000000"/>
          <w:rtl/>
        </w:rPr>
        <w:t xml:space="preserve"> </w:t>
      </w:r>
      <w:r w:rsidRPr="002B0CEB">
        <w:rPr>
          <w:rFonts w:hint="eastAsia"/>
          <w:color w:val="000000"/>
          <w:rtl/>
        </w:rPr>
        <w:t>הסף</w:t>
      </w:r>
      <w:r>
        <w:rPr>
          <w:color w:val="000000"/>
          <w:rtl/>
        </w:rPr>
        <w:t xml:space="preserve"> </w:t>
      </w:r>
      <w:r>
        <w:rPr>
          <w:rFonts w:hint="cs"/>
          <w:color w:val="000000"/>
          <w:rtl/>
        </w:rPr>
        <w:t>ינוקד</w:t>
      </w:r>
      <w:r w:rsidRPr="002B0CEB">
        <w:rPr>
          <w:color w:val="000000"/>
          <w:rtl/>
        </w:rPr>
        <w:t xml:space="preserve"> בכל הנוגע לטיב</w:t>
      </w:r>
      <w:r w:rsidRPr="002B0CEB">
        <w:rPr>
          <w:sz w:val="24"/>
          <w:rtl/>
        </w:rPr>
        <w:t xml:space="preserve"> הצעתו בהתאם לפרמטרים הבאים ול</w:t>
      </w:r>
      <w:r>
        <w:rPr>
          <w:rFonts w:hint="cs"/>
          <w:sz w:val="24"/>
          <w:rtl/>
        </w:rPr>
        <w:t xml:space="preserve">ניקוד </w:t>
      </w:r>
      <w:r w:rsidRPr="002B0CEB">
        <w:rPr>
          <w:sz w:val="24"/>
          <w:rtl/>
        </w:rPr>
        <w:t>שלצדם.</w:t>
      </w:r>
      <w:r w:rsidRPr="00695B35">
        <w:rPr>
          <w:rFonts w:asciiTheme="minorBidi" w:hAnsiTheme="minorBidi"/>
          <w:highlight w:val="yellow"/>
          <w:rtl/>
        </w:rPr>
        <w:t xml:space="preserve"> </w:t>
      </w:r>
    </w:p>
    <w:p w:rsidR="00F13397" w:rsidRDefault="00F13397">
      <w:pPr>
        <w:overflowPunct/>
        <w:autoSpaceDE/>
        <w:autoSpaceDN/>
        <w:bidi w:val="0"/>
        <w:adjustRightInd/>
        <w:spacing w:before="200" w:after="200" w:line="276" w:lineRule="auto"/>
        <w:textAlignment w:val="auto"/>
        <w:rPr>
          <w:sz w:val="24"/>
        </w:rPr>
      </w:pPr>
      <w:r>
        <w:rPr>
          <w:sz w:val="24"/>
          <w:rtl/>
        </w:rPr>
        <w:br w:type="page"/>
      </w:r>
    </w:p>
    <w:tbl>
      <w:tblPr>
        <w:tblStyle w:val="af8"/>
        <w:bidiVisual/>
        <w:tblW w:w="8824" w:type="dxa"/>
        <w:tblInd w:w="901" w:type="dxa"/>
        <w:tblLayout w:type="fixed"/>
        <w:tblLook w:val="04A0" w:firstRow="1" w:lastRow="0" w:firstColumn="1" w:lastColumn="0" w:noHBand="0" w:noVBand="1"/>
      </w:tblPr>
      <w:tblGrid>
        <w:gridCol w:w="758"/>
        <w:gridCol w:w="1078"/>
        <w:gridCol w:w="6988"/>
      </w:tblGrid>
      <w:tr w:rsidR="00B76918" w:rsidRPr="002B0CEB" w:rsidTr="00924191">
        <w:trPr>
          <w:cantSplit/>
          <w:trHeight w:val="363"/>
          <w:tblHeader/>
        </w:trPr>
        <w:tc>
          <w:tcPr>
            <w:tcW w:w="758" w:type="dxa"/>
            <w:shd w:val="clear" w:color="auto" w:fill="D9D9D9" w:themeFill="background1" w:themeFillShade="D9"/>
            <w:vAlign w:val="center"/>
          </w:tcPr>
          <w:p w:rsidR="00B76918" w:rsidRPr="002B0CEB" w:rsidRDefault="00B76918" w:rsidP="00924191">
            <w:pPr>
              <w:tabs>
                <w:tab w:val="num" w:pos="1020"/>
                <w:tab w:val="num" w:pos="1723"/>
              </w:tabs>
              <w:overflowPunct/>
              <w:autoSpaceDE/>
              <w:autoSpaceDN/>
              <w:adjustRightInd/>
              <w:spacing w:line="360" w:lineRule="auto"/>
              <w:jc w:val="center"/>
              <w:textAlignment w:val="auto"/>
              <w:rPr>
                <w:b/>
                <w:bCs/>
                <w:sz w:val="24"/>
                <w:rtl/>
              </w:rPr>
            </w:pPr>
            <w:r>
              <w:rPr>
                <w:rFonts w:hint="cs"/>
                <w:b/>
                <w:bCs/>
                <w:sz w:val="24"/>
                <w:rtl/>
              </w:rPr>
              <w:lastRenderedPageBreak/>
              <w:t>סעיף</w:t>
            </w:r>
          </w:p>
        </w:tc>
        <w:tc>
          <w:tcPr>
            <w:tcW w:w="1078" w:type="dxa"/>
            <w:shd w:val="clear" w:color="auto" w:fill="D9D9D9" w:themeFill="background1" w:themeFillShade="D9"/>
            <w:vAlign w:val="center"/>
          </w:tcPr>
          <w:p w:rsidR="00B76918" w:rsidRPr="0019520D" w:rsidRDefault="00B76918" w:rsidP="00924191">
            <w:pPr>
              <w:tabs>
                <w:tab w:val="num" w:pos="1020"/>
                <w:tab w:val="num" w:pos="1723"/>
              </w:tabs>
              <w:overflowPunct/>
              <w:autoSpaceDE/>
              <w:autoSpaceDN/>
              <w:adjustRightInd/>
              <w:spacing w:line="360" w:lineRule="auto"/>
              <w:jc w:val="center"/>
              <w:textAlignment w:val="auto"/>
              <w:rPr>
                <w:b/>
                <w:bCs/>
                <w:sz w:val="24"/>
                <w:rtl/>
              </w:rPr>
            </w:pPr>
            <w:r>
              <w:rPr>
                <w:rFonts w:hint="cs"/>
                <w:b/>
                <w:bCs/>
                <w:sz w:val="24"/>
                <w:rtl/>
              </w:rPr>
              <w:t>מספר נקודות</w:t>
            </w:r>
          </w:p>
        </w:tc>
        <w:tc>
          <w:tcPr>
            <w:tcW w:w="6988" w:type="dxa"/>
            <w:shd w:val="clear" w:color="auto" w:fill="D9D9D9" w:themeFill="background1" w:themeFillShade="D9"/>
            <w:vAlign w:val="center"/>
          </w:tcPr>
          <w:p w:rsidR="00B76918" w:rsidRPr="0019520D" w:rsidRDefault="00B76918" w:rsidP="00924191">
            <w:pPr>
              <w:tabs>
                <w:tab w:val="num" w:pos="1020"/>
                <w:tab w:val="num" w:pos="1723"/>
              </w:tabs>
              <w:overflowPunct/>
              <w:autoSpaceDE/>
              <w:autoSpaceDN/>
              <w:adjustRightInd/>
              <w:spacing w:line="360" w:lineRule="auto"/>
              <w:jc w:val="center"/>
              <w:textAlignment w:val="auto"/>
              <w:rPr>
                <w:b/>
                <w:bCs/>
                <w:sz w:val="24"/>
                <w:rtl/>
              </w:rPr>
            </w:pPr>
            <w:r w:rsidRPr="0019520D">
              <w:rPr>
                <w:rFonts w:hint="eastAsia"/>
                <w:b/>
                <w:bCs/>
                <w:sz w:val="24"/>
                <w:rtl/>
              </w:rPr>
              <w:t>תיאור</w:t>
            </w:r>
            <w:r w:rsidRPr="0019520D">
              <w:rPr>
                <w:b/>
                <w:bCs/>
                <w:sz w:val="24"/>
                <w:rtl/>
              </w:rPr>
              <w:t xml:space="preserve"> </w:t>
            </w:r>
          </w:p>
        </w:tc>
      </w:tr>
      <w:tr w:rsidR="00B76918" w:rsidRPr="002B0CEB" w:rsidTr="00924191">
        <w:trPr>
          <w:cantSplit/>
          <w:trHeight w:val="2814"/>
          <w:hidden/>
        </w:trPr>
        <w:tc>
          <w:tcPr>
            <w:tcW w:w="758" w:type="dxa"/>
            <w:vAlign w:val="center"/>
          </w:tcPr>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0"/>
                <w:numId w:val="13"/>
              </w:numPr>
              <w:jc w:val="left"/>
              <w:rPr>
                <w:vanish/>
                <w:rtl/>
              </w:rPr>
            </w:pPr>
          </w:p>
          <w:p w:rsidR="00B76918" w:rsidRPr="004E2AA8" w:rsidRDefault="00B76918" w:rsidP="00924191">
            <w:pPr>
              <w:pStyle w:val="aa"/>
              <w:numPr>
                <w:ilvl w:val="1"/>
                <w:numId w:val="13"/>
              </w:numPr>
              <w:jc w:val="left"/>
              <w:rPr>
                <w:vanish/>
                <w:rtl/>
              </w:rPr>
            </w:pPr>
          </w:p>
          <w:p w:rsidR="00B76918" w:rsidRPr="004E2AA8" w:rsidRDefault="00B76918" w:rsidP="00924191">
            <w:pPr>
              <w:pStyle w:val="aa"/>
              <w:numPr>
                <w:ilvl w:val="1"/>
                <w:numId w:val="13"/>
              </w:numPr>
              <w:jc w:val="left"/>
              <w:rPr>
                <w:vanish/>
                <w:rtl/>
              </w:rPr>
            </w:pPr>
          </w:p>
          <w:p w:rsidR="00B76918" w:rsidRPr="0019520D" w:rsidRDefault="00B76918" w:rsidP="00924191">
            <w:pPr>
              <w:pStyle w:val="aa"/>
              <w:numPr>
                <w:ilvl w:val="2"/>
                <w:numId w:val="13"/>
              </w:numPr>
              <w:jc w:val="left"/>
              <w:rPr>
                <w:rtl/>
              </w:rPr>
            </w:pPr>
          </w:p>
        </w:tc>
        <w:tc>
          <w:tcPr>
            <w:tcW w:w="1078" w:type="dxa"/>
            <w:vAlign w:val="center"/>
          </w:tcPr>
          <w:p w:rsidR="00B76918" w:rsidRPr="002B0CEB" w:rsidRDefault="00B76918" w:rsidP="00924191">
            <w:pPr>
              <w:tabs>
                <w:tab w:val="num" w:pos="1020"/>
                <w:tab w:val="num" w:pos="1723"/>
              </w:tabs>
              <w:overflowPunct/>
              <w:autoSpaceDE/>
              <w:autoSpaceDN/>
              <w:adjustRightInd/>
              <w:spacing w:line="360" w:lineRule="auto"/>
              <w:jc w:val="center"/>
              <w:textAlignment w:val="auto"/>
              <w:rPr>
                <w:sz w:val="24"/>
                <w:rtl/>
              </w:rPr>
            </w:pPr>
            <w:r>
              <w:rPr>
                <w:rFonts w:hint="cs"/>
                <w:sz w:val="24"/>
                <w:rtl/>
              </w:rPr>
              <w:t>16 נק'</w:t>
            </w:r>
          </w:p>
        </w:tc>
        <w:tc>
          <w:tcPr>
            <w:tcW w:w="6988" w:type="dxa"/>
            <w:vAlign w:val="center"/>
          </w:tcPr>
          <w:p w:rsidR="00B76918" w:rsidRDefault="00B76918" w:rsidP="00F2448C">
            <w:pPr>
              <w:tabs>
                <w:tab w:val="num" w:pos="1020"/>
                <w:tab w:val="num" w:pos="1723"/>
              </w:tabs>
              <w:overflowPunct/>
              <w:autoSpaceDE/>
              <w:autoSpaceDN/>
              <w:adjustRightInd/>
              <w:spacing w:before="120" w:after="120" w:line="360" w:lineRule="auto"/>
              <w:textAlignment w:val="auto"/>
              <w:rPr>
                <w:sz w:val="24"/>
                <w:u w:val="single"/>
                <w:rtl/>
              </w:rPr>
            </w:pPr>
            <w:r w:rsidRPr="0019520D">
              <w:rPr>
                <w:rFonts w:hint="eastAsia"/>
                <w:sz w:val="24"/>
                <w:u w:val="single"/>
                <w:rtl/>
              </w:rPr>
              <w:t>ניסיון</w:t>
            </w:r>
            <w:r w:rsidRPr="0019520D">
              <w:rPr>
                <w:sz w:val="24"/>
                <w:u w:val="single"/>
                <w:rtl/>
              </w:rPr>
              <w:t xml:space="preserve"> </w:t>
            </w:r>
            <w:r w:rsidRPr="0019520D">
              <w:rPr>
                <w:rFonts w:hint="eastAsia"/>
                <w:sz w:val="24"/>
                <w:u w:val="single"/>
                <w:rtl/>
              </w:rPr>
              <w:t>המציע</w:t>
            </w:r>
            <w:r w:rsidRPr="0019520D">
              <w:rPr>
                <w:sz w:val="24"/>
                <w:u w:val="single"/>
                <w:rtl/>
              </w:rPr>
              <w:t xml:space="preserve"> </w:t>
            </w:r>
            <w:r>
              <w:rPr>
                <w:rFonts w:hint="cs"/>
                <w:sz w:val="24"/>
                <w:u w:val="single"/>
                <w:rtl/>
              </w:rPr>
              <w:t>בפרויקטים למדידה והערכת רמת השירות הניתן ללקוחות</w:t>
            </w:r>
          </w:p>
          <w:p w:rsidR="00B76918" w:rsidRDefault="00B76918" w:rsidP="00924191">
            <w:pPr>
              <w:tabs>
                <w:tab w:val="num" w:pos="1020"/>
                <w:tab w:val="num" w:pos="1723"/>
              </w:tabs>
              <w:overflowPunct/>
              <w:autoSpaceDE/>
              <w:autoSpaceDN/>
              <w:adjustRightInd/>
              <w:spacing w:line="360" w:lineRule="auto"/>
              <w:textAlignment w:val="auto"/>
              <w:rPr>
                <w:rtl/>
              </w:rPr>
            </w:pPr>
            <w:r>
              <w:rPr>
                <w:rFonts w:asciiTheme="minorBidi" w:hAnsiTheme="minorBidi" w:hint="cs"/>
                <w:sz w:val="24"/>
                <w:rtl/>
              </w:rPr>
              <w:t xml:space="preserve">לעניין סעיף זה </w:t>
            </w:r>
            <w:r>
              <w:rPr>
                <w:rFonts w:asciiTheme="minorBidi" w:hAnsiTheme="minorBidi"/>
                <w:sz w:val="24"/>
                <w:rtl/>
              </w:rPr>
              <w:t>פרויקט</w:t>
            </w:r>
            <w:r>
              <w:rPr>
                <w:rFonts w:asciiTheme="minorBidi" w:hAnsiTheme="minorBidi" w:hint="cs"/>
                <w:sz w:val="24"/>
                <w:rtl/>
              </w:rPr>
              <w:t xml:space="preserve"> ייחשב אם מטרתו</w:t>
            </w:r>
            <w:r w:rsidRPr="00DE6B7A">
              <w:rPr>
                <w:rFonts w:asciiTheme="minorBidi" w:hAnsiTheme="minorBidi" w:hint="cs"/>
                <w:sz w:val="24"/>
                <w:rtl/>
              </w:rPr>
              <w:t xml:space="preserve"> העיקרית הינה מדיד</w:t>
            </w:r>
            <w:r>
              <w:rPr>
                <w:rFonts w:asciiTheme="minorBidi" w:hAnsiTheme="minorBidi" w:hint="cs"/>
                <w:sz w:val="24"/>
                <w:rtl/>
              </w:rPr>
              <w:t>ה והערכה של</w:t>
            </w:r>
            <w:r w:rsidRPr="00DE6B7A">
              <w:rPr>
                <w:rFonts w:asciiTheme="minorBidi" w:hAnsiTheme="minorBidi" w:hint="cs"/>
                <w:sz w:val="24"/>
                <w:rtl/>
              </w:rPr>
              <w:t xml:space="preserve"> השירות </w:t>
            </w:r>
            <w:r>
              <w:rPr>
                <w:rFonts w:asciiTheme="minorBidi" w:hAnsiTheme="minorBidi" w:hint="cs"/>
                <w:sz w:val="24"/>
                <w:rtl/>
              </w:rPr>
              <w:t>הניתן ללקוחות ארגון כלשהו</w:t>
            </w:r>
            <w:r w:rsidRPr="00DE6B7A">
              <w:rPr>
                <w:rFonts w:asciiTheme="minorBidi" w:hAnsiTheme="minorBidi" w:hint="cs"/>
                <w:sz w:val="24"/>
                <w:rtl/>
              </w:rPr>
              <w:t>. לא יילקחו בחשבון</w:t>
            </w:r>
            <w:r>
              <w:rPr>
                <w:rFonts w:asciiTheme="minorBidi" w:hAnsiTheme="minorBidi" w:hint="cs"/>
                <w:sz w:val="24"/>
                <w:rtl/>
              </w:rPr>
              <w:t xml:space="preserve"> פרויקטים</w:t>
            </w:r>
            <w:r w:rsidRPr="00DE6B7A">
              <w:rPr>
                <w:rFonts w:asciiTheme="minorBidi" w:hAnsiTheme="minorBidi" w:hint="cs"/>
                <w:sz w:val="24"/>
                <w:rtl/>
              </w:rPr>
              <w:t xml:space="preserve"> </w:t>
            </w:r>
            <w:r>
              <w:rPr>
                <w:rFonts w:asciiTheme="minorBidi" w:hAnsiTheme="minorBidi" w:hint="cs"/>
                <w:sz w:val="24"/>
                <w:rtl/>
              </w:rPr>
              <w:t>שנועדו למטרות וצרכים</w:t>
            </w:r>
            <w:r w:rsidRPr="00DE6B7A">
              <w:rPr>
                <w:rFonts w:asciiTheme="minorBidi" w:hAnsiTheme="minorBidi" w:hint="cs"/>
                <w:sz w:val="24"/>
                <w:rtl/>
              </w:rPr>
              <w:t xml:space="preserve"> אחר</w:t>
            </w:r>
            <w:r>
              <w:rPr>
                <w:rFonts w:asciiTheme="minorBidi" w:hAnsiTheme="minorBidi" w:hint="cs"/>
                <w:sz w:val="24"/>
                <w:rtl/>
              </w:rPr>
              <w:t xml:space="preserve">ים, למשל פרויקטים שבוצעו לצורך הערכת </w:t>
            </w:r>
            <w:r w:rsidRPr="00DE6B7A">
              <w:rPr>
                <w:rFonts w:asciiTheme="minorBidi" w:hAnsiTheme="minorBidi" w:hint="cs"/>
                <w:sz w:val="24"/>
                <w:rtl/>
              </w:rPr>
              <w:t xml:space="preserve">תהליכים </w:t>
            </w:r>
            <w:r w:rsidRPr="00DE6B7A">
              <w:rPr>
                <w:rFonts w:asciiTheme="minorBidi" w:hAnsiTheme="minorBidi"/>
                <w:sz w:val="24"/>
                <w:rtl/>
              </w:rPr>
              <w:t>פנים ארגוני</w:t>
            </w:r>
            <w:r>
              <w:rPr>
                <w:rFonts w:asciiTheme="minorBidi" w:hAnsiTheme="minorBidi" w:hint="cs"/>
                <w:sz w:val="24"/>
                <w:rtl/>
              </w:rPr>
              <w:t>ים או</w:t>
            </w:r>
            <w:r w:rsidRPr="00DE6B7A">
              <w:rPr>
                <w:rFonts w:asciiTheme="minorBidi" w:hAnsiTheme="minorBidi" w:hint="cs"/>
                <w:sz w:val="24"/>
                <w:rtl/>
              </w:rPr>
              <w:t xml:space="preserve"> מדידת שכר עידוד</w:t>
            </w:r>
            <w:r>
              <w:rPr>
                <w:rFonts w:hint="cs"/>
                <w:rtl/>
              </w:rPr>
              <w:t>.</w:t>
            </w:r>
          </w:p>
          <w:p w:rsidR="00B76918" w:rsidRPr="0019520D" w:rsidRDefault="00B76918" w:rsidP="00924191">
            <w:pPr>
              <w:tabs>
                <w:tab w:val="num" w:pos="1020"/>
                <w:tab w:val="num" w:pos="1723"/>
              </w:tabs>
              <w:overflowPunct/>
              <w:autoSpaceDE/>
              <w:autoSpaceDN/>
              <w:adjustRightInd/>
              <w:spacing w:line="360" w:lineRule="auto"/>
              <w:textAlignment w:val="auto"/>
              <w:rPr>
                <w:sz w:val="24"/>
                <w:rtl/>
              </w:rPr>
            </w:pPr>
            <w:r>
              <w:rPr>
                <w:rFonts w:asciiTheme="minorBidi" w:hAnsiTheme="minorBidi" w:hint="cs"/>
                <w:sz w:val="24"/>
                <w:rtl/>
              </w:rPr>
              <w:t xml:space="preserve">בסעיף זה המציע מתבקש להציג תיאור של עד 6 פרויקטים שבוצעו החל משנת 2010. </w:t>
            </w:r>
            <w:r w:rsidRPr="00D66C43">
              <w:rPr>
                <w:rFonts w:hint="eastAsia"/>
                <w:sz w:val="24"/>
                <w:rtl/>
              </w:rPr>
              <w:t>ציון</w:t>
            </w:r>
            <w:r w:rsidRPr="00D66C43">
              <w:rPr>
                <w:sz w:val="24"/>
                <w:rtl/>
              </w:rPr>
              <w:t xml:space="preserve"> עבור </w:t>
            </w:r>
            <w:r w:rsidRPr="00D66C43">
              <w:rPr>
                <w:rFonts w:hint="eastAsia"/>
                <w:sz w:val="24"/>
                <w:rtl/>
              </w:rPr>
              <w:t>טיב</w:t>
            </w:r>
            <w:r w:rsidRPr="00D66C43">
              <w:rPr>
                <w:sz w:val="24"/>
                <w:rtl/>
              </w:rPr>
              <w:t xml:space="preserve"> הניסיון בסעיף זה </w:t>
            </w:r>
            <w:r w:rsidRPr="0019520D">
              <w:rPr>
                <w:rFonts w:hint="eastAsia"/>
                <w:sz w:val="24"/>
                <w:rtl/>
              </w:rPr>
              <w:t>יינתן</w:t>
            </w:r>
            <w:r w:rsidRPr="0019520D">
              <w:rPr>
                <w:sz w:val="24"/>
                <w:rtl/>
              </w:rPr>
              <w:t xml:space="preserve"> </w:t>
            </w:r>
            <w:r>
              <w:rPr>
                <w:rFonts w:hint="cs"/>
                <w:sz w:val="24"/>
                <w:rtl/>
              </w:rPr>
              <w:t>בהתייחס</w:t>
            </w:r>
            <w:r w:rsidRPr="00D66C43">
              <w:rPr>
                <w:sz w:val="24"/>
                <w:rtl/>
              </w:rPr>
              <w:t xml:space="preserve"> ל</w:t>
            </w:r>
            <w:r w:rsidRPr="0019520D">
              <w:rPr>
                <w:rFonts w:hint="eastAsia"/>
                <w:sz w:val="24"/>
                <w:rtl/>
              </w:rPr>
              <w:t>פרמטרים</w:t>
            </w:r>
            <w:r w:rsidRPr="0019520D">
              <w:rPr>
                <w:sz w:val="24"/>
                <w:rtl/>
              </w:rPr>
              <w:t xml:space="preserve"> </w:t>
            </w:r>
            <w:r w:rsidRPr="0019520D">
              <w:rPr>
                <w:rFonts w:hint="eastAsia"/>
                <w:sz w:val="24"/>
                <w:rtl/>
              </w:rPr>
              <w:t>הבאים</w:t>
            </w:r>
            <w:r w:rsidRPr="0019520D">
              <w:rPr>
                <w:sz w:val="24"/>
                <w:rtl/>
              </w:rPr>
              <w:t>:</w:t>
            </w:r>
          </w:p>
          <w:p w:rsidR="00B76918" w:rsidRDefault="00B76918" w:rsidP="00F2448C">
            <w:pPr>
              <w:pStyle w:val="aa"/>
              <w:numPr>
                <w:ilvl w:val="0"/>
                <w:numId w:val="6"/>
              </w:numPr>
              <w:tabs>
                <w:tab w:val="num" w:pos="1723"/>
              </w:tabs>
              <w:spacing w:before="0" w:after="0"/>
              <w:ind w:left="284" w:hanging="284"/>
              <w:contextualSpacing w:val="0"/>
            </w:pPr>
            <w:r w:rsidRPr="006F4E39">
              <w:rPr>
                <w:rFonts w:hint="eastAsia"/>
                <w:rtl/>
              </w:rPr>
              <w:t>מספר</w:t>
            </w:r>
            <w:r w:rsidRPr="007874CF">
              <w:rPr>
                <w:rtl/>
              </w:rPr>
              <w:t xml:space="preserve"> </w:t>
            </w:r>
            <w:r w:rsidRPr="007874CF">
              <w:rPr>
                <w:rFonts w:hint="eastAsia"/>
                <w:rtl/>
              </w:rPr>
              <w:t>ה</w:t>
            </w:r>
            <w:r>
              <w:rPr>
                <w:rFonts w:hint="cs"/>
                <w:rtl/>
              </w:rPr>
              <w:t>פרויקטים החל משנת 2010</w:t>
            </w:r>
            <w:r w:rsidRPr="007874CF">
              <w:rPr>
                <w:rtl/>
              </w:rPr>
              <w:t xml:space="preserve"> </w:t>
            </w:r>
            <w:r w:rsidRPr="007874CF">
              <w:rPr>
                <w:rFonts w:hint="eastAsia"/>
                <w:rtl/>
              </w:rPr>
              <w:t>שבוצעו</w:t>
            </w:r>
            <w:r w:rsidRPr="007874CF">
              <w:rPr>
                <w:rtl/>
              </w:rPr>
              <w:t xml:space="preserve"> </w:t>
            </w:r>
            <w:r w:rsidRPr="0019520D">
              <w:rPr>
                <w:rFonts w:hint="eastAsia"/>
                <w:rtl/>
              </w:rPr>
              <w:t>ע</w:t>
            </w:r>
            <w:r>
              <w:rPr>
                <w:rFonts w:hint="cs"/>
                <w:rtl/>
              </w:rPr>
              <w:t>ל יד</w:t>
            </w:r>
            <w:r w:rsidRPr="0019520D">
              <w:rPr>
                <w:rtl/>
              </w:rPr>
              <w:t xml:space="preserve">י </w:t>
            </w:r>
            <w:r w:rsidRPr="0019520D">
              <w:rPr>
                <w:rFonts w:hint="eastAsia"/>
                <w:rtl/>
              </w:rPr>
              <w:t>המציע</w:t>
            </w:r>
            <w:r>
              <w:rPr>
                <w:rFonts w:hint="cs"/>
                <w:rtl/>
              </w:rPr>
              <w:t xml:space="preserve"> (עד</w:t>
            </w:r>
            <w:r w:rsidR="00B92A4B">
              <w:rPr>
                <w:rFonts w:hint="cs"/>
                <w:rtl/>
              </w:rPr>
              <w:t xml:space="preserve"> 3 </w:t>
            </w:r>
            <w:r>
              <w:rPr>
                <w:rFonts w:hint="cs"/>
                <w:rtl/>
              </w:rPr>
              <w:t xml:space="preserve">נק'). מציע שיציג 6 פרויקטים יקבל את הציון המרבי. </w:t>
            </w:r>
          </w:p>
          <w:p w:rsidR="00B76918" w:rsidRDefault="00B76918" w:rsidP="00924191">
            <w:pPr>
              <w:pStyle w:val="aa"/>
              <w:numPr>
                <w:ilvl w:val="0"/>
                <w:numId w:val="6"/>
              </w:numPr>
              <w:tabs>
                <w:tab w:val="num" w:pos="1723"/>
              </w:tabs>
              <w:spacing w:before="0" w:after="0"/>
              <w:ind w:left="284" w:hanging="284"/>
              <w:contextualSpacing w:val="0"/>
            </w:pPr>
            <w:r>
              <w:rPr>
                <w:rFonts w:hint="cs"/>
                <w:rtl/>
              </w:rPr>
              <w:t>שימוש במגוון שיטות למדידת השירות (עד</w:t>
            </w:r>
            <w:r w:rsidRPr="00C721AD">
              <w:rPr>
                <w:rtl/>
              </w:rPr>
              <w:t xml:space="preserve"> </w:t>
            </w:r>
            <w:r>
              <w:rPr>
                <w:rFonts w:hint="cs"/>
                <w:rtl/>
              </w:rPr>
              <w:t xml:space="preserve">3 נק'). כל פרויקט בו נעשה שימוש באחת משלוש השיטות - סקר שביעות רצון לקוחות, בקרת לקוח סמוי בטלפון, מדידה של רמת השירות באתרי אינטרנט יקבל 2 נקודות. פרויקט הכולל שימוש בשני סוגי מדידה יקבל נקודה אחת. המציע שיצבור את מספר הנקודות הגבוה ביותר יקבל את הניקוד המרבי, יתר המציעים ינוקדו ביחס אליו. </w:t>
            </w:r>
          </w:p>
          <w:p w:rsidR="00B76918" w:rsidRPr="006F4E39" w:rsidRDefault="00B76918" w:rsidP="00F2448C">
            <w:pPr>
              <w:pStyle w:val="aa"/>
              <w:numPr>
                <w:ilvl w:val="0"/>
                <w:numId w:val="6"/>
              </w:numPr>
              <w:tabs>
                <w:tab w:val="num" w:pos="1723"/>
              </w:tabs>
              <w:spacing w:before="0" w:after="0"/>
              <w:ind w:left="284" w:hanging="284"/>
              <w:contextualSpacing w:val="0"/>
            </w:pPr>
            <w:r>
              <w:rPr>
                <w:rFonts w:hint="cs"/>
                <w:rtl/>
              </w:rPr>
              <w:t xml:space="preserve">היקף הפרויקטים (עד </w:t>
            </w:r>
            <w:r w:rsidR="00B92A4B">
              <w:rPr>
                <w:rFonts w:hint="cs"/>
                <w:rtl/>
              </w:rPr>
              <w:t xml:space="preserve">2 </w:t>
            </w:r>
            <w:r>
              <w:rPr>
                <w:rFonts w:hint="cs"/>
                <w:rtl/>
              </w:rPr>
              <w:t>נק'). המציע יציג את כמות הסקרים ובקרות שנערכו בפרויקט.</w:t>
            </w:r>
          </w:p>
          <w:p w:rsidR="00B76918" w:rsidRDefault="00B76918" w:rsidP="00F2448C">
            <w:pPr>
              <w:pStyle w:val="aa"/>
              <w:numPr>
                <w:ilvl w:val="0"/>
                <w:numId w:val="6"/>
              </w:numPr>
              <w:tabs>
                <w:tab w:val="num" w:pos="1723"/>
              </w:tabs>
              <w:spacing w:before="0" w:after="0"/>
              <w:ind w:left="284" w:hanging="284"/>
              <w:contextualSpacing w:val="0"/>
            </w:pPr>
            <w:r>
              <w:rPr>
                <w:rFonts w:hint="cs"/>
                <w:rtl/>
              </w:rPr>
              <w:t>איכות הפרויקט המרכזי שבוצעו על ידי המציע (</w:t>
            </w:r>
            <w:r w:rsidR="00B92A4B">
              <w:rPr>
                <w:rFonts w:hint="cs"/>
                <w:rtl/>
              </w:rPr>
              <w:t>8</w:t>
            </w:r>
            <w:r>
              <w:rPr>
                <w:rFonts w:hint="cs"/>
                <w:rtl/>
              </w:rPr>
              <w:t xml:space="preserve"> נק'). המציע יציין פרויקט אחד בלבד מתוך רשימת הפרויקטים שהוגשו במענה לסעיף זה</w:t>
            </w:r>
            <w:r w:rsidRPr="007F2AFE">
              <w:rPr>
                <w:rFonts w:hint="cs"/>
                <w:rtl/>
              </w:rPr>
              <w:t>.</w:t>
            </w:r>
            <w:r w:rsidRPr="007F2AFE">
              <w:rPr>
                <w:rFonts w:asciiTheme="minorBidi" w:hAnsiTheme="minorBidi"/>
                <w:rtl/>
              </w:rPr>
              <w:t xml:space="preserve"> </w:t>
            </w:r>
            <w:r>
              <w:rPr>
                <w:rFonts w:asciiTheme="minorBidi" w:hAnsiTheme="minorBidi" w:hint="cs"/>
                <w:rtl/>
              </w:rPr>
              <w:t xml:space="preserve">בין היתר </w:t>
            </w:r>
            <w:r w:rsidRPr="007F2AFE">
              <w:rPr>
                <w:rFonts w:asciiTheme="minorBidi" w:hAnsiTheme="minorBidi" w:hint="cs"/>
                <w:rtl/>
              </w:rPr>
              <w:t>הניקוד</w:t>
            </w:r>
            <w:r>
              <w:rPr>
                <w:rFonts w:asciiTheme="minorBidi" w:hAnsiTheme="minorBidi" w:hint="cs"/>
                <w:rtl/>
              </w:rPr>
              <w:t xml:space="preserve"> יינתן על פי התרשמות המזמין מדמיון הפרויקט לעבודה </w:t>
            </w:r>
            <w:r w:rsidRPr="007F2AFE">
              <w:rPr>
                <w:rFonts w:asciiTheme="minorBidi" w:hAnsiTheme="minorBidi" w:hint="cs"/>
                <w:rtl/>
              </w:rPr>
              <w:t xml:space="preserve">המבוקשת. </w:t>
            </w:r>
            <w:r w:rsidRPr="007F2AFE">
              <w:rPr>
                <w:rFonts w:asciiTheme="minorBidi" w:hAnsiTheme="minorBidi"/>
                <w:rtl/>
              </w:rPr>
              <w:t>המציע רשאי לצרף מצגת, או תוצר אחר, שיאפשר להעריך את איכות הפרויקט, ותוצריו.</w:t>
            </w:r>
            <w:r>
              <w:rPr>
                <w:rFonts w:asciiTheme="minorBidi" w:hAnsiTheme="minorBidi" w:hint="cs"/>
                <w:rtl/>
              </w:rPr>
              <w:t xml:space="preserve"> </w:t>
            </w:r>
          </w:p>
          <w:p w:rsidR="00B76918" w:rsidRPr="0019520D" w:rsidRDefault="00B76918" w:rsidP="00F2448C">
            <w:pPr>
              <w:spacing w:before="120" w:after="120" w:line="276" w:lineRule="auto"/>
              <w:rPr>
                <w:b/>
                <w:bCs/>
                <w:caps/>
                <w:spacing w:val="10"/>
                <w:rtl/>
              </w:rPr>
            </w:pPr>
            <w:r w:rsidRPr="0019520D">
              <w:rPr>
                <w:rFonts w:hint="eastAsia"/>
                <w:b/>
                <w:bCs/>
                <w:rtl/>
              </w:rPr>
              <w:t>הצגת</w:t>
            </w:r>
            <w:r w:rsidRPr="0019520D">
              <w:rPr>
                <w:b/>
                <w:bCs/>
                <w:rtl/>
              </w:rPr>
              <w:t xml:space="preserve"> הניסיון בסעיף זה יש להגיש על פי התבנית </w:t>
            </w:r>
            <w:r w:rsidRPr="0019520D">
              <w:rPr>
                <w:rFonts w:hint="eastAsia"/>
                <w:b/>
                <w:bCs/>
                <w:rtl/>
              </w:rPr>
              <w:t>המצ</w:t>
            </w:r>
            <w:r w:rsidRPr="0019520D">
              <w:rPr>
                <w:b/>
                <w:bCs/>
                <w:rtl/>
              </w:rPr>
              <w:t xml:space="preserve">"ב בנספח </w:t>
            </w:r>
            <w:r w:rsidR="00042209">
              <w:rPr>
                <w:rFonts w:hint="cs"/>
                <w:b/>
                <w:bCs/>
                <w:rtl/>
              </w:rPr>
              <w:t>ו</w:t>
            </w:r>
            <w:r w:rsidRPr="0019520D">
              <w:rPr>
                <w:b/>
                <w:bCs/>
                <w:rtl/>
              </w:rPr>
              <w:t>'.</w:t>
            </w:r>
            <w:r w:rsidRPr="00832731">
              <w:rPr>
                <w:rFonts w:asciiTheme="minorBidi" w:hAnsiTheme="minorBidi"/>
                <w:highlight w:val="yellow"/>
                <w:rtl/>
              </w:rPr>
              <w:t xml:space="preserve"> </w:t>
            </w:r>
          </w:p>
        </w:tc>
      </w:tr>
      <w:tr w:rsidR="00B76918" w:rsidRPr="002B0CEB" w:rsidTr="00924191">
        <w:trPr>
          <w:cantSplit/>
          <w:trHeight w:val="2814"/>
        </w:trPr>
        <w:tc>
          <w:tcPr>
            <w:tcW w:w="758" w:type="dxa"/>
            <w:vAlign w:val="center"/>
          </w:tcPr>
          <w:p w:rsidR="00B76918" w:rsidRPr="00125F30" w:rsidRDefault="00B76918" w:rsidP="00924191">
            <w:pPr>
              <w:pStyle w:val="aa"/>
              <w:numPr>
                <w:ilvl w:val="2"/>
                <w:numId w:val="13"/>
              </w:numPr>
              <w:ind w:left="0" w:firstLine="0"/>
              <w:jc w:val="left"/>
              <w:rPr>
                <w:rtl/>
              </w:rPr>
            </w:pPr>
          </w:p>
        </w:tc>
        <w:tc>
          <w:tcPr>
            <w:tcW w:w="1078" w:type="dxa"/>
            <w:vAlign w:val="center"/>
          </w:tcPr>
          <w:p w:rsidR="00B76918" w:rsidRPr="00256F6B" w:rsidRDefault="00B76918" w:rsidP="00924191">
            <w:pPr>
              <w:tabs>
                <w:tab w:val="num" w:pos="1020"/>
                <w:tab w:val="num" w:pos="1723"/>
              </w:tabs>
              <w:overflowPunct/>
              <w:autoSpaceDE/>
              <w:autoSpaceDN/>
              <w:adjustRightInd/>
              <w:spacing w:line="360" w:lineRule="auto"/>
              <w:jc w:val="center"/>
              <w:textAlignment w:val="auto"/>
              <w:rPr>
                <w:sz w:val="24"/>
                <w:rtl/>
              </w:rPr>
            </w:pPr>
            <w:r>
              <w:rPr>
                <w:rFonts w:hint="cs"/>
                <w:sz w:val="24"/>
                <w:rtl/>
              </w:rPr>
              <w:t>13 נק'</w:t>
            </w:r>
          </w:p>
        </w:tc>
        <w:tc>
          <w:tcPr>
            <w:tcW w:w="6988" w:type="dxa"/>
          </w:tcPr>
          <w:p w:rsidR="00B76918" w:rsidRDefault="00B76918" w:rsidP="00F2448C">
            <w:pPr>
              <w:tabs>
                <w:tab w:val="num" w:pos="1020"/>
                <w:tab w:val="num" w:pos="1723"/>
              </w:tabs>
              <w:overflowPunct/>
              <w:autoSpaceDE/>
              <w:autoSpaceDN/>
              <w:adjustRightInd/>
              <w:spacing w:before="120" w:after="120" w:line="360" w:lineRule="auto"/>
              <w:jc w:val="left"/>
              <w:textAlignment w:val="auto"/>
              <w:rPr>
                <w:sz w:val="24"/>
                <w:u w:val="single"/>
                <w:rtl/>
              </w:rPr>
            </w:pPr>
            <w:r>
              <w:rPr>
                <w:rFonts w:hint="cs"/>
                <w:sz w:val="24"/>
                <w:u w:val="single"/>
                <w:rtl/>
              </w:rPr>
              <w:t>איכות הצוות המקצועי של המציע</w:t>
            </w:r>
          </w:p>
          <w:p w:rsidR="00B76918" w:rsidRDefault="00B76918" w:rsidP="00924191">
            <w:pPr>
              <w:tabs>
                <w:tab w:val="num" w:pos="1020"/>
                <w:tab w:val="num" w:pos="1723"/>
              </w:tabs>
              <w:overflowPunct/>
              <w:autoSpaceDE/>
              <w:autoSpaceDN/>
              <w:adjustRightInd/>
              <w:spacing w:line="360" w:lineRule="auto"/>
              <w:textAlignment w:val="auto"/>
              <w:rPr>
                <w:rFonts w:asciiTheme="minorBidi" w:hAnsiTheme="minorBidi"/>
                <w:sz w:val="24"/>
                <w:rtl/>
              </w:rPr>
            </w:pPr>
            <w:r>
              <w:rPr>
                <w:rFonts w:asciiTheme="minorBidi" w:hAnsiTheme="minorBidi" w:hint="cs"/>
                <w:sz w:val="24"/>
                <w:rtl/>
              </w:rPr>
              <w:t>בסעיף זה המציע מתבקש לתאר את המבנה האירגוני, שיטות הניהול של הפרויקט, תיאור הצוות המוצע לביצוע העבודה המבוקשת תוך ציון ממלאי תפקידי המפתח, פירוט היקף המשרה, הגדרת התפקיד והסמכויות הרלוונטיות לעבודה הנדרשת של כל אחד מהם. יש לצרף קורות חיים עבור ממלאי תפקידי המפתח בפרויקט מטעם המציע.</w:t>
            </w:r>
          </w:p>
          <w:p w:rsidR="00B76918" w:rsidRPr="003A45A8" w:rsidRDefault="00B76918" w:rsidP="00924191">
            <w:pPr>
              <w:tabs>
                <w:tab w:val="num" w:pos="1020"/>
                <w:tab w:val="num" w:pos="1723"/>
              </w:tabs>
              <w:overflowPunct/>
              <w:autoSpaceDE/>
              <w:autoSpaceDN/>
              <w:adjustRightInd/>
              <w:spacing w:line="360" w:lineRule="auto"/>
              <w:textAlignment w:val="auto"/>
              <w:rPr>
                <w:rFonts w:asciiTheme="minorBidi" w:hAnsiTheme="minorBidi"/>
                <w:sz w:val="24"/>
                <w:rtl/>
              </w:rPr>
            </w:pPr>
            <w:r w:rsidRPr="003A45A8">
              <w:rPr>
                <w:rFonts w:asciiTheme="minorBidi" w:hAnsiTheme="minorBidi" w:hint="cs"/>
                <w:sz w:val="24"/>
                <w:rtl/>
              </w:rPr>
              <w:t>לעניין סעיף זה יחשבו התפקידים הבאים כתפקידי מפתח:</w:t>
            </w:r>
          </w:p>
          <w:p w:rsidR="00B76918" w:rsidRPr="003A45A8" w:rsidRDefault="00B76918" w:rsidP="00924191">
            <w:pPr>
              <w:pStyle w:val="aa"/>
              <w:numPr>
                <w:ilvl w:val="0"/>
                <w:numId w:val="22"/>
              </w:numPr>
              <w:tabs>
                <w:tab w:val="num" w:pos="1020"/>
                <w:tab w:val="num" w:pos="1723"/>
              </w:tabs>
              <w:spacing w:before="0" w:after="0"/>
              <w:rPr>
                <w:rFonts w:asciiTheme="minorBidi" w:hAnsiTheme="minorBidi"/>
              </w:rPr>
            </w:pPr>
            <w:r w:rsidRPr="003A45A8">
              <w:rPr>
                <w:rFonts w:asciiTheme="minorBidi" w:hAnsiTheme="minorBidi" w:hint="cs"/>
                <w:rtl/>
              </w:rPr>
              <w:t>מנהל הפרויקט - איש הקשר מטעם המציע לביצוע הפרויקט ובעל הסמכות להפעלת המשאבים והצוות המוצע לביצוע העבודה המבוקשת במכרז זה.</w:t>
            </w:r>
          </w:p>
          <w:p w:rsidR="00B76918" w:rsidRDefault="00B76918" w:rsidP="00924191">
            <w:pPr>
              <w:pStyle w:val="aa"/>
              <w:numPr>
                <w:ilvl w:val="0"/>
                <w:numId w:val="22"/>
              </w:numPr>
              <w:tabs>
                <w:tab w:val="num" w:pos="1020"/>
                <w:tab w:val="num" w:pos="1723"/>
              </w:tabs>
              <w:spacing w:before="0" w:after="0"/>
              <w:rPr>
                <w:rFonts w:asciiTheme="minorBidi" w:hAnsiTheme="minorBidi"/>
              </w:rPr>
            </w:pPr>
            <w:r w:rsidRPr="00CC7B4D">
              <w:rPr>
                <w:rFonts w:asciiTheme="minorBidi" w:hAnsiTheme="minorBidi" w:hint="cs"/>
                <w:rtl/>
              </w:rPr>
              <w:t xml:space="preserve">מנחה </w:t>
            </w:r>
            <w:r>
              <w:rPr>
                <w:rFonts w:asciiTheme="minorBidi" w:hAnsiTheme="minorBidi" w:hint="cs"/>
                <w:rtl/>
              </w:rPr>
              <w:t xml:space="preserve">מקצועי - </w:t>
            </w:r>
            <w:r w:rsidRPr="00CC7B4D">
              <w:rPr>
                <w:rFonts w:asciiTheme="minorBidi" w:hAnsiTheme="minorBidi"/>
                <w:rtl/>
              </w:rPr>
              <w:t xml:space="preserve">המנחה המקצועי </w:t>
            </w:r>
            <w:r>
              <w:rPr>
                <w:rFonts w:asciiTheme="minorBidi" w:hAnsiTheme="minorBidi" w:hint="cs"/>
                <w:rtl/>
              </w:rPr>
              <w:t>שמ</w:t>
            </w:r>
            <w:r w:rsidRPr="00CC7B4D">
              <w:rPr>
                <w:rFonts w:asciiTheme="minorBidi" w:hAnsiTheme="minorBidi"/>
                <w:rtl/>
              </w:rPr>
              <w:t xml:space="preserve">גדיר את שיטות המדידה, </w:t>
            </w:r>
            <w:r>
              <w:rPr>
                <w:rFonts w:asciiTheme="minorBidi" w:hAnsiTheme="minorBidi"/>
                <w:rtl/>
              </w:rPr>
              <w:t>נהלי העבודה</w:t>
            </w:r>
            <w:r w:rsidRPr="00CC7B4D">
              <w:rPr>
                <w:rFonts w:asciiTheme="minorBidi" w:hAnsiTheme="minorBidi"/>
                <w:rtl/>
              </w:rPr>
              <w:t xml:space="preserve">, </w:t>
            </w:r>
            <w:r>
              <w:rPr>
                <w:rFonts w:asciiTheme="minorBidi" w:hAnsiTheme="minorBidi" w:hint="cs"/>
                <w:rtl/>
              </w:rPr>
              <w:t>שיטות אבטחת ובקרת האיכות</w:t>
            </w:r>
            <w:r w:rsidRPr="00CC7B4D">
              <w:rPr>
                <w:rFonts w:asciiTheme="minorBidi" w:hAnsiTheme="minorBidi" w:hint="cs"/>
                <w:rtl/>
              </w:rPr>
              <w:t xml:space="preserve"> </w:t>
            </w:r>
            <w:r w:rsidRPr="00CC7B4D">
              <w:rPr>
                <w:rFonts w:asciiTheme="minorBidi" w:hAnsiTheme="minorBidi"/>
                <w:rtl/>
              </w:rPr>
              <w:t xml:space="preserve">וצורת העיבוד </w:t>
            </w:r>
            <w:r>
              <w:rPr>
                <w:rFonts w:asciiTheme="minorBidi" w:hAnsiTheme="minorBidi"/>
                <w:rtl/>
              </w:rPr>
              <w:t>של הנתונים. המנחה המקצועי יסייע</w:t>
            </w:r>
            <w:r w:rsidRPr="00CC7B4D">
              <w:rPr>
                <w:rFonts w:asciiTheme="minorBidi" w:hAnsiTheme="minorBidi"/>
                <w:rtl/>
              </w:rPr>
              <w:t xml:space="preserve">, </w:t>
            </w:r>
            <w:r>
              <w:rPr>
                <w:rFonts w:asciiTheme="minorBidi" w:hAnsiTheme="minorBidi" w:hint="cs"/>
                <w:rtl/>
              </w:rPr>
              <w:t>בהתאם ל</w:t>
            </w:r>
            <w:r w:rsidRPr="00CC7B4D">
              <w:rPr>
                <w:rFonts w:asciiTheme="minorBidi" w:hAnsiTheme="minorBidi"/>
                <w:rtl/>
              </w:rPr>
              <w:t xml:space="preserve">צורך, לבחון ולהעריך את איכות המדידה, ולבחון שינויים אפשריים בשיטות המדידה או </w:t>
            </w:r>
            <w:r>
              <w:rPr>
                <w:rFonts w:asciiTheme="minorBidi" w:hAnsiTheme="minorBidi" w:hint="cs"/>
                <w:rtl/>
              </w:rPr>
              <w:t>ה</w:t>
            </w:r>
            <w:r w:rsidRPr="00CC7B4D">
              <w:rPr>
                <w:rFonts w:asciiTheme="minorBidi" w:hAnsiTheme="minorBidi"/>
                <w:rtl/>
              </w:rPr>
              <w:t>נתונים הנמדדים.</w:t>
            </w:r>
          </w:p>
          <w:p w:rsidR="00B76918" w:rsidRPr="00CC7B4D" w:rsidRDefault="00B76918" w:rsidP="00924191">
            <w:pPr>
              <w:pStyle w:val="aa"/>
              <w:numPr>
                <w:ilvl w:val="0"/>
                <w:numId w:val="22"/>
              </w:numPr>
              <w:tabs>
                <w:tab w:val="num" w:pos="1020"/>
                <w:tab w:val="num" w:pos="1723"/>
              </w:tabs>
              <w:spacing w:before="0" w:after="0"/>
              <w:rPr>
                <w:rFonts w:asciiTheme="minorBidi" w:hAnsiTheme="minorBidi"/>
                <w:rtl/>
              </w:rPr>
            </w:pPr>
            <w:r>
              <w:rPr>
                <w:rFonts w:asciiTheme="minorBidi" w:hAnsiTheme="minorBidi" w:hint="cs"/>
                <w:rtl/>
              </w:rPr>
              <w:t xml:space="preserve">אחראי </w:t>
            </w:r>
            <w:r w:rsidRPr="00D6583B">
              <w:rPr>
                <w:rFonts w:asciiTheme="minorBidi" w:hAnsiTheme="minorBidi" w:hint="cs"/>
                <w:rtl/>
              </w:rPr>
              <w:t xml:space="preserve">על עיבוד והצגת הנתונים - </w:t>
            </w:r>
            <w:r>
              <w:rPr>
                <w:rFonts w:asciiTheme="minorBidi" w:hAnsiTheme="minorBidi" w:hint="cs"/>
                <w:rtl/>
              </w:rPr>
              <w:t>בעל הסמכות לה</w:t>
            </w:r>
            <w:r w:rsidRPr="00D6583B">
              <w:rPr>
                <w:rFonts w:asciiTheme="minorBidi" w:hAnsiTheme="minorBidi" w:hint="cs"/>
                <w:rtl/>
              </w:rPr>
              <w:t>נח</w:t>
            </w:r>
            <w:r>
              <w:rPr>
                <w:rFonts w:asciiTheme="minorBidi" w:hAnsiTheme="minorBidi" w:hint="cs"/>
                <w:rtl/>
              </w:rPr>
              <w:t>ות</w:t>
            </w:r>
            <w:r w:rsidRPr="00D6583B">
              <w:rPr>
                <w:rFonts w:asciiTheme="minorBidi" w:hAnsiTheme="minorBidi" w:hint="cs"/>
                <w:rtl/>
              </w:rPr>
              <w:t xml:space="preserve"> על</w:t>
            </w:r>
            <w:r>
              <w:rPr>
                <w:rFonts w:asciiTheme="minorBidi" w:hAnsiTheme="minorBidi"/>
                <w:rtl/>
              </w:rPr>
              <w:t xml:space="preserve"> עיבוד וניתוח הנתונים</w:t>
            </w:r>
            <w:r w:rsidRPr="00D6583B">
              <w:rPr>
                <w:rFonts w:asciiTheme="minorBidi" w:hAnsiTheme="minorBidi"/>
                <w:rtl/>
              </w:rPr>
              <w:t xml:space="preserve"> </w:t>
            </w:r>
            <w:r>
              <w:rPr>
                <w:rFonts w:asciiTheme="minorBidi" w:hAnsiTheme="minorBidi" w:hint="cs"/>
                <w:rtl/>
              </w:rPr>
              <w:t>ואופן ה</w:t>
            </w:r>
            <w:r w:rsidRPr="00D6583B">
              <w:rPr>
                <w:rFonts w:asciiTheme="minorBidi" w:hAnsiTheme="minorBidi"/>
                <w:rtl/>
              </w:rPr>
              <w:t>פק</w:t>
            </w:r>
            <w:r>
              <w:rPr>
                <w:rFonts w:asciiTheme="minorBidi" w:hAnsiTheme="minorBidi" w:hint="cs"/>
                <w:rtl/>
              </w:rPr>
              <w:t>ת</w:t>
            </w:r>
            <w:r w:rsidRPr="00D6583B">
              <w:rPr>
                <w:rFonts w:asciiTheme="minorBidi" w:hAnsiTheme="minorBidi"/>
                <w:rtl/>
              </w:rPr>
              <w:t xml:space="preserve"> </w:t>
            </w:r>
            <w:r>
              <w:rPr>
                <w:rFonts w:asciiTheme="minorBidi" w:hAnsiTheme="minorBidi"/>
                <w:rtl/>
              </w:rPr>
              <w:t>הדו"חות</w:t>
            </w:r>
            <w:r>
              <w:rPr>
                <w:rFonts w:asciiTheme="minorBidi" w:hAnsiTheme="minorBidi" w:hint="cs"/>
                <w:rtl/>
              </w:rPr>
              <w:t xml:space="preserve">. </w:t>
            </w:r>
          </w:p>
          <w:p w:rsidR="00B76918" w:rsidRPr="0097214D" w:rsidRDefault="00B76918" w:rsidP="00F2448C">
            <w:pPr>
              <w:tabs>
                <w:tab w:val="num" w:pos="1020"/>
                <w:tab w:val="num" w:pos="1723"/>
              </w:tabs>
              <w:overflowPunct/>
              <w:autoSpaceDE/>
              <w:autoSpaceDN/>
              <w:adjustRightInd/>
              <w:spacing w:before="120" w:after="120" w:line="360" w:lineRule="auto"/>
              <w:textAlignment w:val="auto"/>
              <w:rPr>
                <w:sz w:val="24"/>
                <w:rtl/>
              </w:rPr>
            </w:pPr>
            <w:r w:rsidRPr="00D66C43">
              <w:rPr>
                <w:rFonts w:hint="eastAsia"/>
                <w:sz w:val="24"/>
                <w:rtl/>
              </w:rPr>
              <w:t>ציון</w:t>
            </w:r>
            <w:r w:rsidRPr="00D66C43">
              <w:rPr>
                <w:sz w:val="24"/>
                <w:rtl/>
              </w:rPr>
              <w:t xml:space="preserve"> עבור </w:t>
            </w:r>
            <w:r w:rsidRPr="00D66C43">
              <w:rPr>
                <w:rFonts w:hint="eastAsia"/>
                <w:sz w:val="24"/>
                <w:rtl/>
              </w:rPr>
              <w:t>טיב</w:t>
            </w:r>
            <w:r w:rsidRPr="00D66C43">
              <w:rPr>
                <w:sz w:val="24"/>
                <w:rtl/>
              </w:rPr>
              <w:t xml:space="preserve"> </w:t>
            </w:r>
            <w:r>
              <w:rPr>
                <w:rFonts w:hint="cs"/>
                <w:sz w:val="24"/>
                <w:rtl/>
              </w:rPr>
              <w:t>הצוות המקצועי</w:t>
            </w:r>
            <w:r w:rsidRPr="00D66C43">
              <w:rPr>
                <w:sz w:val="24"/>
                <w:rtl/>
              </w:rPr>
              <w:t xml:space="preserve"> בסעיף זה </w:t>
            </w:r>
            <w:r w:rsidRPr="0019520D">
              <w:rPr>
                <w:rFonts w:hint="eastAsia"/>
                <w:sz w:val="24"/>
                <w:rtl/>
              </w:rPr>
              <w:t>יינתן</w:t>
            </w:r>
            <w:r w:rsidRPr="0019520D">
              <w:rPr>
                <w:sz w:val="24"/>
                <w:rtl/>
              </w:rPr>
              <w:t xml:space="preserve"> </w:t>
            </w:r>
            <w:r>
              <w:rPr>
                <w:rFonts w:hint="cs"/>
                <w:sz w:val="24"/>
                <w:rtl/>
              </w:rPr>
              <w:t>בדגש על</w:t>
            </w:r>
            <w:r w:rsidRPr="00D66C43">
              <w:rPr>
                <w:sz w:val="24"/>
                <w:rtl/>
              </w:rPr>
              <w:t xml:space="preserve"> </w:t>
            </w:r>
            <w:r>
              <w:rPr>
                <w:rFonts w:hint="cs"/>
                <w:sz w:val="24"/>
                <w:rtl/>
              </w:rPr>
              <w:t>כישורים, מיומנויות, השכלה והיקף המשרה המוצע של הצוות וממלאי תפקידי המפתח בפרויקט.</w:t>
            </w:r>
          </w:p>
        </w:tc>
      </w:tr>
      <w:tr w:rsidR="00B76918" w:rsidRPr="002B0CEB" w:rsidTr="00924191">
        <w:trPr>
          <w:cantSplit/>
          <w:trHeight w:val="1675"/>
        </w:trPr>
        <w:tc>
          <w:tcPr>
            <w:tcW w:w="758" w:type="dxa"/>
            <w:vAlign w:val="center"/>
          </w:tcPr>
          <w:p w:rsidR="00B76918" w:rsidRPr="00125F30" w:rsidRDefault="00B76918" w:rsidP="00924191">
            <w:pPr>
              <w:pStyle w:val="aa"/>
              <w:numPr>
                <w:ilvl w:val="2"/>
                <w:numId w:val="13"/>
              </w:numPr>
              <w:ind w:left="0" w:firstLine="0"/>
              <w:jc w:val="left"/>
              <w:rPr>
                <w:rtl/>
              </w:rPr>
            </w:pPr>
          </w:p>
        </w:tc>
        <w:tc>
          <w:tcPr>
            <w:tcW w:w="1078" w:type="dxa"/>
            <w:vAlign w:val="center"/>
          </w:tcPr>
          <w:p w:rsidR="00B76918" w:rsidRDefault="00B76918" w:rsidP="00924191">
            <w:pPr>
              <w:tabs>
                <w:tab w:val="num" w:pos="1020"/>
                <w:tab w:val="num" w:pos="1723"/>
              </w:tabs>
              <w:overflowPunct/>
              <w:autoSpaceDE/>
              <w:autoSpaceDN/>
              <w:adjustRightInd/>
              <w:spacing w:line="360" w:lineRule="auto"/>
              <w:jc w:val="center"/>
              <w:textAlignment w:val="auto"/>
              <w:rPr>
                <w:sz w:val="24"/>
                <w:rtl/>
              </w:rPr>
            </w:pPr>
            <w:r>
              <w:rPr>
                <w:rFonts w:hint="cs"/>
                <w:sz w:val="24"/>
                <w:rtl/>
              </w:rPr>
              <w:t>7 נק'</w:t>
            </w:r>
          </w:p>
        </w:tc>
        <w:tc>
          <w:tcPr>
            <w:tcW w:w="6988" w:type="dxa"/>
            <w:vAlign w:val="center"/>
          </w:tcPr>
          <w:p w:rsidR="00B76918" w:rsidRPr="00AB7686" w:rsidRDefault="00B76918" w:rsidP="00F2448C">
            <w:pPr>
              <w:spacing w:before="120" w:after="120" w:line="360" w:lineRule="auto"/>
              <w:jc w:val="left"/>
              <w:rPr>
                <w:rFonts w:asciiTheme="minorBidi" w:hAnsiTheme="minorBidi"/>
                <w:rtl/>
              </w:rPr>
            </w:pPr>
            <w:r w:rsidRPr="00AB7686">
              <w:rPr>
                <w:rFonts w:asciiTheme="minorBidi" w:hAnsiTheme="minorBidi" w:hint="cs"/>
                <w:sz w:val="24"/>
                <w:u w:val="single"/>
                <w:rtl/>
              </w:rPr>
              <w:t>אבטחת המידע</w:t>
            </w:r>
          </w:p>
          <w:p w:rsidR="00B76918" w:rsidRDefault="00B76918" w:rsidP="00F2448C">
            <w:pPr>
              <w:pStyle w:val="aa"/>
              <w:ind w:left="0"/>
              <w:rPr>
                <w:rtl/>
              </w:rPr>
            </w:pPr>
            <w:r w:rsidRPr="00284931">
              <w:rPr>
                <w:rFonts w:asciiTheme="minorBidi" w:hAnsiTheme="minorBidi" w:hint="cs"/>
                <w:rtl/>
              </w:rPr>
              <w:t xml:space="preserve">בסעיף זה המציע מתבקש </w:t>
            </w:r>
            <w:r w:rsidRPr="00B76C65">
              <w:rPr>
                <w:rFonts w:asciiTheme="minorBidi" w:hAnsiTheme="minorBidi" w:hint="cs"/>
                <w:rtl/>
              </w:rPr>
              <w:t>לתאר</w:t>
            </w:r>
            <w:r w:rsidRPr="00B76C65">
              <w:rPr>
                <w:rFonts w:asciiTheme="minorBidi" w:hAnsiTheme="minorBidi"/>
                <w:rtl/>
              </w:rPr>
              <w:t xml:space="preserve"> את </w:t>
            </w:r>
            <w:r w:rsidRPr="00C721AD">
              <w:rPr>
                <w:rFonts w:asciiTheme="minorBidi" w:hAnsiTheme="minorBidi"/>
                <w:rtl/>
              </w:rPr>
              <w:t>האמצעים והשיטות</w:t>
            </w:r>
            <w:r>
              <w:rPr>
                <w:rFonts w:asciiTheme="minorBidi" w:hAnsiTheme="minorBidi" w:hint="cs"/>
                <w:rtl/>
              </w:rPr>
              <w:t>,</w:t>
            </w:r>
            <w:r w:rsidRPr="00705F5B">
              <w:rPr>
                <w:rFonts w:asciiTheme="minorBidi" w:hAnsiTheme="minorBidi" w:hint="cs"/>
                <w:rtl/>
              </w:rPr>
              <w:t xml:space="preserve"> הנו</w:t>
            </w:r>
            <w:r>
              <w:rPr>
                <w:rFonts w:asciiTheme="minorBidi" w:hAnsiTheme="minorBidi" w:hint="cs"/>
                <w:rtl/>
              </w:rPr>
              <w:t>ספים לאמורים בסעיף 5,</w:t>
            </w:r>
            <w:r w:rsidRPr="0068507A">
              <w:rPr>
                <w:rFonts w:asciiTheme="minorBidi" w:hAnsiTheme="minorBidi"/>
                <w:rtl/>
              </w:rPr>
              <w:t xml:space="preserve"> </w:t>
            </w:r>
            <w:r w:rsidRPr="0068507A">
              <w:rPr>
                <w:rFonts w:asciiTheme="minorBidi" w:hAnsiTheme="minorBidi" w:hint="cs"/>
                <w:rtl/>
              </w:rPr>
              <w:t>בהם ישתמש</w:t>
            </w:r>
            <w:r w:rsidRPr="0068507A">
              <w:rPr>
                <w:rFonts w:asciiTheme="minorBidi" w:hAnsiTheme="minorBidi"/>
                <w:rtl/>
              </w:rPr>
              <w:t xml:space="preserve"> על מנת </w:t>
            </w:r>
            <w:r>
              <w:rPr>
                <w:rFonts w:asciiTheme="minorBidi" w:hAnsiTheme="minorBidi" w:hint="cs"/>
                <w:rtl/>
              </w:rPr>
              <w:t>לוודא כי השימוש בפרטי ההתקשרות של הלקוחות והנת</w:t>
            </w:r>
            <w:r w:rsidRPr="00705F5B">
              <w:rPr>
                <w:rFonts w:asciiTheme="minorBidi" w:hAnsiTheme="minorBidi"/>
                <w:rtl/>
              </w:rPr>
              <w:t xml:space="preserve">ונים הנאספים </w:t>
            </w:r>
            <w:r>
              <w:rPr>
                <w:rFonts w:asciiTheme="minorBidi" w:hAnsiTheme="minorBidi" w:hint="cs"/>
                <w:rtl/>
              </w:rPr>
              <w:t xml:space="preserve">יהיה </w:t>
            </w:r>
            <w:r w:rsidR="00A726C2">
              <w:rPr>
                <w:rFonts w:asciiTheme="minorBidi" w:hAnsiTheme="minorBidi" w:hint="cs"/>
                <w:rtl/>
              </w:rPr>
              <w:t>רק למטרות האמורות ב</w:t>
            </w:r>
            <w:r>
              <w:rPr>
                <w:rFonts w:asciiTheme="minorBidi" w:hAnsiTheme="minorBidi" w:hint="cs"/>
                <w:rtl/>
              </w:rPr>
              <w:t xml:space="preserve">מכרז זה. </w:t>
            </w:r>
          </w:p>
          <w:p w:rsidR="00AE6CD4" w:rsidRPr="00125F30" w:rsidRDefault="007B40CF" w:rsidP="00F2448C">
            <w:pPr>
              <w:pStyle w:val="aa"/>
              <w:ind w:left="0"/>
              <w:rPr>
                <w:rtl/>
              </w:rPr>
            </w:pPr>
            <w:r>
              <w:rPr>
                <w:rFonts w:hint="cs"/>
                <w:rtl/>
              </w:rPr>
              <w:t>מענה המציע לסעיף זה מוגבל עד</w:t>
            </w:r>
            <w:r w:rsidR="00E0386A">
              <w:rPr>
                <w:rFonts w:hint="cs"/>
                <w:rtl/>
              </w:rPr>
              <w:t xml:space="preserve"> ל-2</w:t>
            </w:r>
            <w:r>
              <w:rPr>
                <w:rFonts w:hint="cs"/>
                <w:rtl/>
              </w:rPr>
              <w:t xml:space="preserve"> עמודים</w:t>
            </w:r>
            <w:r w:rsidR="00E0386A">
              <w:rPr>
                <w:rFonts w:hint="cs"/>
                <w:rtl/>
              </w:rPr>
              <w:t>.</w:t>
            </w:r>
          </w:p>
        </w:tc>
      </w:tr>
      <w:tr w:rsidR="00B76918" w:rsidRPr="002B0CEB" w:rsidTr="00924191">
        <w:trPr>
          <w:cantSplit/>
          <w:trHeight w:val="2814"/>
        </w:trPr>
        <w:tc>
          <w:tcPr>
            <w:tcW w:w="758" w:type="dxa"/>
            <w:vAlign w:val="center"/>
          </w:tcPr>
          <w:p w:rsidR="00B76918" w:rsidRPr="00125F30" w:rsidRDefault="00B76918" w:rsidP="00924191">
            <w:pPr>
              <w:pStyle w:val="aa"/>
              <w:numPr>
                <w:ilvl w:val="2"/>
                <w:numId w:val="13"/>
              </w:numPr>
              <w:ind w:left="0" w:firstLine="0"/>
              <w:jc w:val="left"/>
              <w:rPr>
                <w:rtl/>
              </w:rPr>
            </w:pPr>
          </w:p>
        </w:tc>
        <w:tc>
          <w:tcPr>
            <w:tcW w:w="1078" w:type="dxa"/>
            <w:vAlign w:val="center"/>
          </w:tcPr>
          <w:p w:rsidR="00B76918" w:rsidRPr="00256F6B" w:rsidRDefault="00B76918" w:rsidP="00924191">
            <w:pPr>
              <w:tabs>
                <w:tab w:val="num" w:pos="1020"/>
                <w:tab w:val="num" w:pos="1723"/>
              </w:tabs>
              <w:overflowPunct/>
              <w:autoSpaceDE/>
              <w:autoSpaceDN/>
              <w:adjustRightInd/>
              <w:spacing w:line="360" w:lineRule="auto"/>
              <w:jc w:val="center"/>
              <w:textAlignment w:val="auto"/>
              <w:rPr>
                <w:sz w:val="24"/>
                <w:rtl/>
              </w:rPr>
            </w:pPr>
            <w:r>
              <w:rPr>
                <w:rFonts w:hint="cs"/>
                <w:sz w:val="24"/>
                <w:rtl/>
              </w:rPr>
              <w:t>7 נק'</w:t>
            </w:r>
          </w:p>
        </w:tc>
        <w:tc>
          <w:tcPr>
            <w:tcW w:w="6988" w:type="dxa"/>
          </w:tcPr>
          <w:p w:rsidR="00B76918" w:rsidRDefault="00B76918" w:rsidP="00F2448C">
            <w:pPr>
              <w:tabs>
                <w:tab w:val="num" w:pos="1020"/>
                <w:tab w:val="num" w:pos="1723"/>
              </w:tabs>
              <w:overflowPunct/>
              <w:autoSpaceDE/>
              <w:autoSpaceDN/>
              <w:adjustRightInd/>
              <w:spacing w:before="120" w:after="120" w:line="360" w:lineRule="auto"/>
              <w:textAlignment w:val="auto"/>
              <w:rPr>
                <w:sz w:val="24"/>
                <w:u w:val="single"/>
                <w:rtl/>
              </w:rPr>
            </w:pPr>
            <w:r>
              <w:rPr>
                <w:rFonts w:hint="cs"/>
                <w:sz w:val="24"/>
                <w:u w:val="single"/>
                <w:rtl/>
              </w:rPr>
              <w:t>היערכות המציע לביצוע העבודה המבוקשת</w:t>
            </w:r>
          </w:p>
          <w:p w:rsidR="00B76918" w:rsidRDefault="00B76918" w:rsidP="00924191">
            <w:pPr>
              <w:tabs>
                <w:tab w:val="num" w:pos="1020"/>
                <w:tab w:val="num" w:pos="1723"/>
              </w:tabs>
              <w:overflowPunct/>
              <w:autoSpaceDE/>
              <w:autoSpaceDN/>
              <w:adjustRightInd/>
              <w:spacing w:line="360" w:lineRule="auto"/>
              <w:textAlignment w:val="auto"/>
              <w:rPr>
                <w:rFonts w:asciiTheme="minorBidi" w:hAnsiTheme="minorBidi" w:cstheme="minorBidi"/>
              </w:rPr>
            </w:pPr>
            <w:r>
              <w:rPr>
                <w:rFonts w:asciiTheme="minorBidi" w:hAnsiTheme="minorBidi" w:hint="cs"/>
                <w:sz w:val="24"/>
                <w:rtl/>
              </w:rPr>
              <w:t>בסעיף זה המציע מתבקש לתאר את</w:t>
            </w:r>
            <w:r>
              <w:rPr>
                <w:rFonts w:hint="cs"/>
                <w:sz w:val="24"/>
                <w:rtl/>
              </w:rPr>
              <w:t xml:space="preserve"> ההכנות הנדרשות לביצוע העבודה המבוקשת ובכלל זה להתייחס לרכיבים הבאים:</w:t>
            </w:r>
            <w:r w:rsidRPr="003C761F">
              <w:rPr>
                <w:rFonts w:asciiTheme="minorBidi" w:hAnsiTheme="minorBidi" w:cstheme="minorBidi"/>
                <w:rtl/>
              </w:rPr>
              <w:t xml:space="preserve"> </w:t>
            </w:r>
          </w:p>
          <w:p w:rsidR="00B76918" w:rsidRDefault="00B76918" w:rsidP="00924191">
            <w:pPr>
              <w:pStyle w:val="aa"/>
              <w:numPr>
                <w:ilvl w:val="0"/>
                <w:numId w:val="23"/>
              </w:numPr>
              <w:spacing w:before="0" w:after="0"/>
              <w:rPr>
                <w:rFonts w:asciiTheme="minorBidi" w:hAnsiTheme="minorBidi"/>
              </w:rPr>
            </w:pPr>
            <w:r w:rsidRPr="00FA389D">
              <w:rPr>
                <w:rFonts w:asciiTheme="minorBidi" w:hAnsiTheme="minorBidi"/>
                <w:rtl/>
              </w:rPr>
              <w:t>תקופת ההתארגנות הנדרשת עב</w:t>
            </w:r>
            <w:r w:rsidRPr="00FA389D">
              <w:rPr>
                <w:rFonts w:asciiTheme="minorBidi" w:hAnsiTheme="minorBidi" w:hint="cs"/>
                <w:rtl/>
              </w:rPr>
              <w:t>ו</w:t>
            </w:r>
            <w:r w:rsidRPr="00FA389D">
              <w:rPr>
                <w:rFonts w:asciiTheme="minorBidi" w:hAnsiTheme="minorBidi"/>
                <w:rtl/>
              </w:rPr>
              <w:t>ר</w:t>
            </w:r>
            <w:r w:rsidRPr="00FA389D">
              <w:rPr>
                <w:rFonts w:asciiTheme="minorBidi" w:hAnsiTheme="minorBidi" w:hint="cs"/>
                <w:rtl/>
              </w:rPr>
              <w:t>ו</w:t>
            </w:r>
            <w:r w:rsidRPr="00FA389D">
              <w:rPr>
                <w:rFonts w:asciiTheme="minorBidi" w:hAnsiTheme="minorBidi"/>
                <w:rtl/>
              </w:rPr>
              <w:t xml:space="preserve"> </w:t>
            </w:r>
            <w:r w:rsidRPr="00FA389D">
              <w:rPr>
                <w:rFonts w:asciiTheme="minorBidi" w:hAnsiTheme="minorBidi" w:hint="cs"/>
                <w:rtl/>
              </w:rPr>
              <w:t xml:space="preserve">ממועד חתימת ההסכם עד </w:t>
            </w:r>
            <w:r w:rsidRPr="00FA389D">
              <w:rPr>
                <w:rFonts w:asciiTheme="minorBidi" w:hAnsiTheme="minorBidi"/>
                <w:rtl/>
              </w:rPr>
              <w:t>ל</w:t>
            </w:r>
            <w:r w:rsidRPr="00FA389D">
              <w:rPr>
                <w:rFonts w:asciiTheme="minorBidi" w:hAnsiTheme="minorBidi" w:hint="cs"/>
                <w:rtl/>
              </w:rPr>
              <w:t xml:space="preserve">תחילת </w:t>
            </w:r>
            <w:r w:rsidRPr="00FA389D">
              <w:rPr>
                <w:rFonts w:asciiTheme="minorBidi" w:hAnsiTheme="minorBidi"/>
                <w:rtl/>
              </w:rPr>
              <w:t>ביצוע ה</w:t>
            </w:r>
            <w:r w:rsidRPr="00FA389D">
              <w:rPr>
                <w:rFonts w:asciiTheme="minorBidi" w:hAnsiTheme="minorBidi" w:hint="cs"/>
                <w:rtl/>
              </w:rPr>
              <w:t>עבודה באופן שוטף</w:t>
            </w:r>
            <w:r w:rsidRPr="00FA389D">
              <w:rPr>
                <w:rFonts w:asciiTheme="minorBidi" w:hAnsiTheme="minorBidi"/>
                <w:rtl/>
              </w:rPr>
              <w:t>.</w:t>
            </w:r>
          </w:p>
          <w:p w:rsidR="00B76918" w:rsidRDefault="00B76918" w:rsidP="00924191">
            <w:pPr>
              <w:pStyle w:val="aa"/>
              <w:numPr>
                <w:ilvl w:val="0"/>
                <w:numId w:val="23"/>
              </w:numPr>
              <w:spacing w:before="0" w:after="0"/>
              <w:rPr>
                <w:rFonts w:asciiTheme="minorBidi" w:hAnsiTheme="minorBidi"/>
              </w:rPr>
            </w:pPr>
            <w:r w:rsidRPr="00AC7B81">
              <w:rPr>
                <w:rFonts w:asciiTheme="minorBidi" w:hAnsiTheme="minorBidi"/>
                <w:rtl/>
              </w:rPr>
              <w:t xml:space="preserve">אפיון-על של מאגר המידע שישמש אותו לצורך אספקת </w:t>
            </w:r>
            <w:r>
              <w:rPr>
                <w:rFonts w:asciiTheme="minorBidi" w:hAnsiTheme="minorBidi" w:hint="cs"/>
                <w:rtl/>
              </w:rPr>
              <w:t xml:space="preserve">העבודה הנדרשת. </w:t>
            </w:r>
            <w:r w:rsidRPr="00AC7B81">
              <w:rPr>
                <w:rFonts w:asciiTheme="minorBidi" w:hAnsiTheme="minorBidi"/>
                <w:rtl/>
              </w:rPr>
              <w:t xml:space="preserve">כיצד הכלים הטכנולוגיים שברשותו תורמים לתכלית העבודה, לאיכותה ולתהליכי הבקרה. כמו כן, על המציע להסביר ולפרט כיצד ניתן להתאים את הכלים המוצעים לשינויים עתידיים במערך המדידה וכן להסביר ולפרט בדבר אמינותם של הכלים המוצעים וניסיונו בהפעלתם. </w:t>
            </w:r>
          </w:p>
          <w:p w:rsidR="00B76918" w:rsidRPr="0037339B" w:rsidRDefault="00B76918" w:rsidP="00F2448C">
            <w:pPr>
              <w:pStyle w:val="aa"/>
              <w:numPr>
                <w:ilvl w:val="0"/>
                <w:numId w:val="23"/>
              </w:numPr>
              <w:spacing w:before="0" w:after="0"/>
              <w:rPr>
                <w:rFonts w:asciiTheme="minorBidi" w:hAnsiTheme="minorBidi"/>
              </w:rPr>
            </w:pPr>
            <w:r w:rsidRPr="0037339B">
              <w:rPr>
                <w:rFonts w:asciiTheme="minorBidi" w:hAnsiTheme="minorBidi"/>
                <w:rtl/>
              </w:rPr>
              <w:t>הכנ</w:t>
            </w:r>
            <w:r w:rsidRPr="0037339B">
              <w:rPr>
                <w:rFonts w:asciiTheme="minorBidi" w:hAnsiTheme="minorBidi" w:hint="cs"/>
                <w:rtl/>
              </w:rPr>
              <w:t>ה</w:t>
            </w:r>
            <w:r w:rsidRPr="0037339B">
              <w:rPr>
                <w:rFonts w:asciiTheme="minorBidi" w:hAnsiTheme="minorBidi"/>
                <w:rtl/>
              </w:rPr>
              <w:t xml:space="preserve"> </w:t>
            </w:r>
            <w:r w:rsidRPr="0037339B">
              <w:rPr>
                <w:rFonts w:asciiTheme="minorBidi" w:hAnsiTheme="minorBidi" w:hint="cs"/>
                <w:rtl/>
              </w:rPr>
              <w:t>והכשרה</w:t>
            </w:r>
            <w:r w:rsidRPr="0037339B">
              <w:rPr>
                <w:rFonts w:asciiTheme="minorBidi" w:hAnsiTheme="minorBidi"/>
                <w:rtl/>
              </w:rPr>
              <w:t xml:space="preserve"> </w:t>
            </w:r>
            <w:r w:rsidRPr="0037339B">
              <w:rPr>
                <w:rFonts w:asciiTheme="minorBidi" w:hAnsiTheme="minorBidi" w:hint="cs"/>
                <w:rtl/>
              </w:rPr>
              <w:t>הנדרשת</w:t>
            </w:r>
            <w:r w:rsidRPr="0037339B">
              <w:rPr>
                <w:rFonts w:asciiTheme="minorBidi" w:hAnsiTheme="minorBidi"/>
                <w:rtl/>
              </w:rPr>
              <w:t xml:space="preserve"> </w:t>
            </w:r>
            <w:r w:rsidR="00D96DC0" w:rsidRPr="0037339B">
              <w:rPr>
                <w:rFonts w:asciiTheme="minorBidi" w:hAnsiTheme="minorBidi" w:hint="cs"/>
                <w:rtl/>
              </w:rPr>
              <w:t>לצוות</w:t>
            </w:r>
            <w:r w:rsidR="00D96DC0">
              <w:rPr>
                <w:rFonts w:asciiTheme="minorBidi" w:hAnsiTheme="minorBidi" w:hint="cs"/>
                <w:rtl/>
              </w:rPr>
              <w:t xml:space="preserve"> -</w:t>
            </w:r>
            <w:r w:rsidR="00D96DC0" w:rsidRPr="0037339B">
              <w:rPr>
                <w:rFonts w:asciiTheme="minorBidi" w:hAnsiTheme="minorBidi"/>
                <w:rtl/>
              </w:rPr>
              <w:t xml:space="preserve"> </w:t>
            </w:r>
            <w:r w:rsidRPr="0037339B">
              <w:rPr>
                <w:rFonts w:asciiTheme="minorBidi" w:hAnsiTheme="minorBidi"/>
                <w:rtl/>
              </w:rPr>
              <w:t>היקף הגיוס הנדרש, תנאי הסף ל</w:t>
            </w:r>
            <w:r w:rsidRPr="0037339B">
              <w:rPr>
                <w:rFonts w:asciiTheme="minorBidi" w:hAnsiTheme="minorBidi" w:hint="cs"/>
                <w:rtl/>
              </w:rPr>
              <w:t>שילוב</w:t>
            </w:r>
            <w:r w:rsidRPr="0037339B">
              <w:rPr>
                <w:rFonts w:asciiTheme="minorBidi" w:hAnsiTheme="minorBidi"/>
                <w:rtl/>
              </w:rPr>
              <w:t xml:space="preserve"> </w:t>
            </w:r>
            <w:r w:rsidRPr="0037339B">
              <w:rPr>
                <w:rFonts w:asciiTheme="minorBidi" w:hAnsiTheme="minorBidi" w:hint="cs"/>
                <w:rtl/>
              </w:rPr>
              <w:t>העובדים</w:t>
            </w:r>
            <w:r w:rsidRPr="0037339B">
              <w:rPr>
                <w:rFonts w:asciiTheme="minorBidi" w:hAnsiTheme="minorBidi"/>
                <w:rtl/>
              </w:rPr>
              <w:t xml:space="preserve"> </w:t>
            </w:r>
            <w:r w:rsidRPr="0037339B">
              <w:rPr>
                <w:rFonts w:asciiTheme="minorBidi" w:hAnsiTheme="minorBidi" w:hint="cs"/>
                <w:rtl/>
              </w:rPr>
              <w:t>בצוות</w:t>
            </w:r>
            <w:r w:rsidRPr="0037339B">
              <w:rPr>
                <w:rFonts w:asciiTheme="minorBidi" w:hAnsiTheme="minorBidi"/>
                <w:rtl/>
              </w:rPr>
              <w:t xml:space="preserve"> </w:t>
            </w:r>
            <w:r w:rsidRPr="0037339B">
              <w:rPr>
                <w:rFonts w:asciiTheme="minorBidi" w:hAnsiTheme="minorBidi" w:hint="cs"/>
                <w:rtl/>
              </w:rPr>
              <w:t>הפרויקט</w:t>
            </w:r>
            <w:r w:rsidRPr="0037339B">
              <w:rPr>
                <w:rFonts w:asciiTheme="minorBidi" w:hAnsiTheme="minorBidi"/>
                <w:rtl/>
              </w:rPr>
              <w:t xml:space="preserve">, </w:t>
            </w:r>
            <w:r w:rsidRPr="0037339B">
              <w:rPr>
                <w:rFonts w:asciiTheme="minorBidi" w:hAnsiTheme="minorBidi" w:hint="cs"/>
                <w:rtl/>
              </w:rPr>
              <w:t>אופן</w:t>
            </w:r>
            <w:r w:rsidRPr="0037339B">
              <w:rPr>
                <w:rFonts w:asciiTheme="minorBidi" w:hAnsiTheme="minorBidi"/>
                <w:rtl/>
              </w:rPr>
              <w:t xml:space="preserve"> </w:t>
            </w:r>
            <w:r w:rsidRPr="0037339B">
              <w:rPr>
                <w:rFonts w:asciiTheme="minorBidi" w:hAnsiTheme="minorBidi" w:hint="cs"/>
                <w:rtl/>
              </w:rPr>
              <w:t>ותוכן</w:t>
            </w:r>
            <w:r w:rsidRPr="0037339B">
              <w:rPr>
                <w:rFonts w:asciiTheme="minorBidi" w:hAnsiTheme="minorBidi"/>
                <w:rtl/>
              </w:rPr>
              <w:t xml:space="preserve"> ה</w:t>
            </w:r>
            <w:r>
              <w:rPr>
                <w:rFonts w:asciiTheme="minorBidi" w:hAnsiTheme="minorBidi" w:hint="cs"/>
                <w:rtl/>
              </w:rPr>
              <w:t>ה</w:t>
            </w:r>
            <w:r w:rsidRPr="0037339B">
              <w:rPr>
                <w:rFonts w:asciiTheme="minorBidi" w:hAnsiTheme="minorBidi" w:hint="cs"/>
                <w:rtl/>
              </w:rPr>
              <w:t>כשרות</w:t>
            </w:r>
            <w:r w:rsidRPr="0037339B">
              <w:rPr>
                <w:rFonts w:asciiTheme="minorBidi" w:hAnsiTheme="minorBidi"/>
                <w:rtl/>
              </w:rPr>
              <w:t xml:space="preserve"> </w:t>
            </w:r>
            <w:r w:rsidRPr="0037339B">
              <w:rPr>
                <w:rFonts w:asciiTheme="minorBidi" w:hAnsiTheme="minorBidi" w:hint="cs"/>
                <w:rtl/>
              </w:rPr>
              <w:t>לעובדים</w:t>
            </w:r>
            <w:r w:rsidRPr="0037339B">
              <w:rPr>
                <w:rFonts w:asciiTheme="minorBidi" w:hAnsiTheme="minorBidi"/>
                <w:rtl/>
              </w:rPr>
              <w:t>.</w:t>
            </w:r>
          </w:p>
          <w:p w:rsidR="00B76918" w:rsidRDefault="00B76918" w:rsidP="00924191">
            <w:pPr>
              <w:pStyle w:val="aa"/>
              <w:numPr>
                <w:ilvl w:val="0"/>
                <w:numId w:val="23"/>
              </w:numPr>
              <w:spacing w:before="0" w:after="0"/>
              <w:rPr>
                <w:rFonts w:asciiTheme="minorBidi" w:hAnsiTheme="minorBidi"/>
              </w:rPr>
            </w:pPr>
            <w:r w:rsidRPr="00FA389D">
              <w:rPr>
                <w:rFonts w:asciiTheme="minorBidi" w:hAnsiTheme="minorBidi"/>
                <w:rtl/>
              </w:rPr>
              <w:t>הכנת מערכות המידע</w:t>
            </w:r>
            <w:r>
              <w:rPr>
                <w:rFonts w:asciiTheme="minorBidi" w:hAnsiTheme="minorBidi" w:hint="cs"/>
                <w:rtl/>
              </w:rPr>
              <w:t xml:space="preserve"> </w:t>
            </w:r>
            <w:r>
              <w:rPr>
                <w:rFonts w:asciiTheme="minorBidi" w:hAnsiTheme="minorBidi"/>
                <w:rtl/>
              </w:rPr>
              <w:t>- ההכנה הנדרשת</w:t>
            </w:r>
            <w:r w:rsidRPr="00FA389D">
              <w:rPr>
                <w:rFonts w:asciiTheme="minorBidi" w:hAnsiTheme="minorBidi"/>
                <w:rtl/>
              </w:rPr>
              <w:t xml:space="preserve"> לצורך קליטת הנתונ</w:t>
            </w:r>
            <w:r>
              <w:rPr>
                <w:rFonts w:asciiTheme="minorBidi" w:hAnsiTheme="minorBidi"/>
                <w:rtl/>
              </w:rPr>
              <w:t>ים הנאספים ועיבודם בהתאם ל</w:t>
            </w:r>
            <w:r>
              <w:rPr>
                <w:rFonts w:asciiTheme="minorBidi" w:hAnsiTheme="minorBidi" w:hint="cs"/>
                <w:rtl/>
              </w:rPr>
              <w:t>עבודה המבוקשת.</w:t>
            </w:r>
          </w:p>
          <w:p w:rsidR="00B76918" w:rsidRDefault="00B76918" w:rsidP="00924191">
            <w:pPr>
              <w:pStyle w:val="aa"/>
              <w:numPr>
                <w:ilvl w:val="0"/>
                <w:numId w:val="23"/>
              </w:numPr>
              <w:spacing w:before="0" w:after="0"/>
              <w:rPr>
                <w:rFonts w:asciiTheme="minorBidi" w:hAnsiTheme="minorBidi"/>
              </w:rPr>
            </w:pPr>
            <w:r w:rsidRPr="002B7733">
              <w:rPr>
                <w:rFonts w:asciiTheme="minorBidi" w:hAnsiTheme="minorBidi"/>
                <w:rtl/>
              </w:rPr>
              <w:t>נהלי העבודה</w:t>
            </w:r>
            <w:r>
              <w:rPr>
                <w:rFonts w:asciiTheme="minorBidi" w:hAnsiTheme="minorBidi" w:hint="cs"/>
                <w:rtl/>
              </w:rPr>
              <w:t xml:space="preserve"> </w:t>
            </w:r>
            <w:r>
              <w:rPr>
                <w:rFonts w:asciiTheme="minorBidi" w:hAnsiTheme="minorBidi"/>
                <w:rtl/>
              </w:rPr>
              <w:t xml:space="preserve">- </w:t>
            </w:r>
            <w:r>
              <w:rPr>
                <w:rFonts w:asciiTheme="minorBidi" w:hAnsiTheme="minorBidi" w:hint="cs"/>
                <w:rtl/>
              </w:rPr>
              <w:t>תיאור</w:t>
            </w:r>
            <w:r w:rsidRPr="002B7733">
              <w:rPr>
                <w:rFonts w:asciiTheme="minorBidi" w:hAnsiTheme="minorBidi" w:hint="cs"/>
                <w:rtl/>
              </w:rPr>
              <w:t xml:space="preserve"> </w:t>
            </w:r>
            <w:r>
              <w:rPr>
                <w:rFonts w:asciiTheme="minorBidi" w:hAnsiTheme="minorBidi" w:hint="cs"/>
                <w:rtl/>
              </w:rPr>
              <w:t>בקרת האיכות וס</w:t>
            </w:r>
            <w:r w:rsidRPr="002B7733">
              <w:rPr>
                <w:rFonts w:asciiTheme="minorBidi" w:hAnsiTheme="minorBidi"/>
                <w:rtl/>
              </w:rPr>
              <w:t>וגי הנהלים שיכין ה</w:t>
            </w:r>
            <w:r>
              <w:rPr>
                <w:rFonts w:asciiTheme="minorBidi" w:hAnsiTheme="minorBidi" w:hint="cs"/>
                <w:rtl/>
              </w:rPr>
              <w:t>מציע במקרה וייחתם הסכם</w:t>
            </w:r>
            <w:r w:rsidRPr="002B7733">
              <w:rPr>
                <w:rFonts w:asciiTheme="minorBidi" w:hAnsiTheme="minorBidi"/>
                <w:rtl/>
              </w:rPr>
              <w:t xml:space="preserve"> </w:t>
            </w:r>
            <w:r>
              <w:rPr>
                <w:rFonts w:asciiTheme="minorBidi" w:hAnsiTheme="minorBidi" w:hint="cs"/>
                <w:rtl/>
              </w:rPr>
              <w:t xml:space="preserve">לביצוע העבודה. </w:t>
            </w:r>
            <w:r w:rsidRPr="002B7733">
              <w:rPr>
                <w:rFonts w:asciiTheme="minorBidi" w:hAnsiTheme="minorBidi"/>
                <w:rtl/>
              </w:rPr>
              <w:t>לדוגמא: נהלי איסוף הנתונים, נהלי בק</w:t>
            </w:r>
            <w:r>
              <w:rPr>
                <w:rFonts w:asciiTheme="minorBidi" w:hAnsiTheme="minorBidi"/>
                <w:rtl/>
              </w:rPr>
              <w:t>רת הנתונים, נהלי עיבוד הנתונים</w:t>
            </w:r>
            <w:r>
              <w:rPr>
                <w:rFonts w:asciiTheme="minorBidi" w:hAnsiTheme="minorBidi" w:hint="cs"/>
                <w:rtl/>
              </w:rPr>
              <w:t>.</w:t>
            </w:r>
            <w:r w:rsidRPr="002B7733">
              <w:rPr>
                <w:rFonts w:asciiTheme="minorBidi" w:hAnsiTheme="minorBidi"/>
                <w:rtl/>
              </w:rPr>
              <w:t xml:space="preserve"> </w:t>
            </w:r>
          </w:p>
          <w:p w:rsidR="00B76918" w:rsidRPr="008D78B8" w:rsidRDefault="00D96DC0" w:rsidP="00F2448C">
            <w:pPr>
              <w:spacing w:before="120" w:after="120"/>
              <w:rPr>
                <w:rtl/>
              </w:rPr>
            </w:pPr>
            <w:r>
              <w:rPr>
                <w:rFonts w:hint="cs"/>
                <w:rtl/>
              </w:rPr>
              <w:t xml:space="preserve">מענה המציע לסעיף זה </w:t>
            </w:r>
            <w:r w:rsidR="007B40CF">
              <w:rPr>
                <w:rFonts w:hint="cs"/>
                <w:rtl/>
              </w:rPr>
              <w:t>מוגבל עד</w:t>
            </w:r>
            <w:r w:rsidR="00B306D2">
              <w:rPr>
                <w:rFonts w:hint="cs"/>
                <w:rtl/>
              </w:rPr>
              <w:t xml:space="preserve"> ל-</w:t>
            </w:r>
            <w:r w:rsidR="007B40CF">
              <w:rPr>
                <w:rFonts w:hint="cs"/>
                <w:rtl/>
              </w:rPr>
              <w:t>5</w:t>
            </w:r>
            <w:r>
              <w:rPr>
                <w:rFonts w:hint="cs"/>
                <w:rtl/>
              </w:rPr>
              <w:t xml:space="preserve"> עמודי</w:t>
            </w:r>
            <w:r w:rsidR="00B306D2">
              <w:rPr>
                <w:rFonts w:hint="cs"/>
                <w:rtl/>
              </w:rPr>
              <w:t>ם</w:t>
            </w:r>
            <w:r w:rsidR="007B40CF">
              <w:rPr>
                <w:rFonts w:hint="cs"/>
                <w:rtl/>
              </w:rPr>
              <w:t>.</w:t>
            </w:r>
          </w:p>
        </w:tc>
      </w:tr>
      <w:tr w:rsidR="00B76918" w:rsidRPr="002B0CEB" w:rsidTr="00924191">
        <w:trPr>
          <w:cantSplit/>
          <w:trHeight w:val="2628"/>
        </w:trPr>
        <w:tc>
          <w:tcPr>
            <w:tcW w:w="758" w:type="dxa"/>
            <w:vAlign w:val="center"/>
          </w:tcPr>
          <w:p w:rsidR="00B76918" w:rsidRPr="00125F30" w:rsidRDefault="00B76918" w:rsidP="00924191">
            <w:pPr>
              <w:pStyle w:val="aa"/>
              <w:numPr>
                <w:ilvl w:val="2"/>
                <w:numId w:val="13"/>
              </w:numPr>
              <w:ind w:left="0" w:firstLine="0"/>
              <w:jc w:val="left"/>
              <w:rPr>
                <w:rtl/>
              </w:rPr>
            </w:pPr>
          </w:p>
        </w:tc>
        <w:tc>
          <w:tcPr>
            <w:tcW w:w="1078" w:type="dxa"/>
            <w:vAlign w:val="center"/>
          </w:tcPr>
          <w:p w:rsidR="00B76918" w:rsidRPr="00256F6B" w:rsidRDefault="00B76918" w:rsidP="00924191">
            <w:pPr>
              <w:tabs>
                <w:tab w:val="num" w:pos="1020"/>
                <w:tab w:val="num" w:pos="1723"/>
              </w:tabs>
              <w:overflowPunct/>
              <w:autoSpaceDE/>
              <w:autoSpaceDN/>
              <w:adjustRightInd/>
              <w:spacing w:line="360" w:lineRule="auto"/>
              <w:jc w:val="center"/>
              <w:textAlignment w:val="auto"/>
              <w:rPr>
                <w:sz w:val="24"/>
                <w:rtl/>
              </w:rPr>
            </w:pPr>
            <w:r>
              <w:rPr>
                <w:rFonts w:hint="cs"/>
                <w:sz w:val="24"/>
                <w:rtl/>
              </w:rPr>
              <w:t>7 נק'</w:t>
            </w:r>
          </w:p>
        </w:tc>
        <w:tc>
          <w:tcPr>
            <w:tcW w:w="6988" w:type="dxa"/>
          </w:tcPr>
          <w:p w:rsidR="00B76918" w:rsidRPr="00284931" w:rsidRDefault="00B76918" w:rsidP="00F2448C">
            <w:pPr>
              <w:spacing w:before="120" w:after="120" w:line="360" w:lineRule="auto"/>
              <w:rPr>
                <w:rFonts w:asciiTheme="minorBidi" w:hAnsiTheme="minorBidi"/>
                <w:u w:val="single"/>
                <w:rtl/>
              </w:rPr>
            </w:pPr>
            <w:r>
              <w:rPr>
                <w:rFonts w:asciiTheme="minorBidi" w:hAnsiTheme="minorBidi" w:hint="cs"/>
                <w:u w:val="single"/>
                <w:rtl/>
              </w:rPr>
              <w:t>כלים ואופן ניתוח ודיווח הנת</w:t>
            </w:r>
            <w:r w:rsidRPr="00284931">
              <w:rPr>
                <w:rFonts w:asciiTheme="minorBidi" w:hAnsiTheme="minorBidi" w:hint="cs"/>
                <w:u w:val="single"/>
                <w:rtl/>
              </w:rPr>
              <w:t xml:space="preserve">ונים </w:t>
            </w:r>
          </w:p>
          <w:p w:rsidR="00B76918" w:rsidRDefault="00B76918" w:rsidP="00924191">
            <w:pPr>
              <w:spacing w:line="360" w:lineRule="auto"/>
              <w:rPr>
                <w:rFonts w:asciiTheme="minorBidi" w:hAnsiTheme="minorBidi"/>
                <w:rtl/>
              </w:rPr>
            </w:pPr>
            <w:r w:rsidRPr="00284931">
              <w:rPr>
                <w:rFonts w:asciiTheme="minorBidi" w:hAnsiTheme="minorBidi" w:hint="cs"/>
                <w:sz w:val="24"/>
                <w:rtl/>
              </w:rPr>
              <w:t xml:space="preserve">בסעיף זה המציע מתבקש לתאר את אופן העברת הנתונים למזמין ובפרט להתייחס </w:t>
            </w:r>
            <w:r w:rsidRPr="00284931">
              <w:rPr>
                <w:rFonts w:asciiTheme="minorBidi" w:hAnsiTheme="minorBidi" w:hint="cs"/>
                <w:rtl/>
              </w:rPr>
              <w:t xml:space="preserve">האם ובאמצעות איזה כלים </w:t>
            </w:r>
            <w:r w:rsidRPr="00284931">
              <w:rPr>
                <w:rFonts w:asciiTheme="minorBidi" w:hAnsiTheme="minorBidi"/>
                <w:rtl/>
              </w:rPr>
              <w:t>תתאפשר גישה מלאה לנתונים</w:t>
            </w:r>
            <w:r w:rsidRPr="00284931">
              <w:rPr>
                <w:rFonts w:asciiTheme="minorBidi" w:hAnsiTheme="minorBidi" w:hint="cs"/>
                <w:rtl/>
              </w:rPr>
              <w:t xml:space="preserve"> השוטפים ש</w:t>
            </w:r>
            <w:r w:rsidRPr="00284931">
              <w:rPr>
                <w:rFonts w:asciiTheme="minorBidi" w:hAnsiTheme="minorBidi"/>
                <w:rtl/>
              </w:rPr>
              <w:t>נאספ</w:t>
            </w:r>
            <w:r w:rsidRPr="00284931">
              <w:rPr>
                <w:rFonts w:asciiTheme="minorBidi" w:hAnsiTheme="minorBidi" w:hint="cs"/>
                <w:rtl/>
              </w:rPr>
              <w:t>ו</w:t>
            </w:r>
            <w:r w:rsidRPr="00284931">
              <w:rPr>
                <w:rFonts w:asciiTheme="minorBidi" w:hAnsiTheme="minorBidi"/>
                <w:rtl/>
              </w:rPr>
              <w:t xml:space="preserve">, לדו"חות הבקרה, לנתונים המעובדים ולדו"חות שיופקו על-ידו. </w:t>
            </w:r>
          </w:p>
          <w:p w:rsidR="00B76918" w:rsidRDefault="00B76918" w:rsidP="00924191">
            <w:pPr>
              <w:spacing w:line="360" w:lineRule="auto"/>
              <w:rPr>
                <w:sz w:val="24"/>
                <w:rtl/>
              </w:rPr>
            </w:pPr>
            <w:r w:rsidRPr="00284931">
              <w:rPr>
                <w:rFonts w:asciiTheme="minorBidi" w:hAnsiTheme="minorBidi" w:hint="cs"/>
                <w:sz w:val="24"/>
                <w:rtl/>
              </w:rPr>
              <w:t xml:space="preserve">המציע מתבקש לתאר את </w:t>
            </w:r>
            <w:r w:rsidRPr="00284931">
              <w:rPr>
                <w:rFonts w:asciiTheme="minorBidi" w:hAnsiTheme="minorBidi"/>
                <w:sz w:val="24"/>
                <w:rtl/>
              </w:rPr>
              <w:t>הכלים הטכנולוגיים שבהם ישתמש לצורך  עריכת דו"חות המדידה והבקרה</w:t>
            </w:r>
            <w:r>
              <w:rPr>
                <w:rFonts w:asciiTheme="minorBidi" w:hAnsiTheme="minorBidi" w:hint="cs"/>
                <w:sz w:val="24"/>
                <w:rtl/>
              </w:rPr>
              <w:t xml:space="preserve"> על איכות המדידה</w:t>
            </w:r>
            <w:r w:rsidRPr="00284931">
              <w:rPr>
                <w:rFonts w:asciiTheme="minorBidi" w:hAnsiTheme="minorBidi"/>
                <w:sz w:val="24"/>
                <w:rtl/>
              </w:rPr>
              <w:t xml:space="preserve"> והצגתם למ</w:t>
            </w:r>
            <w:r>
              <w:rPr>
                <w:rFonts w:asciiTheme="minorBidi" w:hAnsiTheme="minorBidi" w:hint="cs"/>
                <w:sz w:val="24"/>
                <w:rtl/>
              </w:rPr>
              <w:t xml:space="preserve">זמין. המציע מתבקש להתייחס למידת </w:t>
            </w:r>
            <w:r w:rsidRPr="00284931">
              <w:rPr>
                <w:rFonts w:asciiTheme="minorBidi" w:hAnsiTheme="minorBidi"/>
                <w:sz w:val="24"/>
                <w:rtl/>
              </w:rPr>
              <w:t>ה</w:t>
            </w:r>
            <w:r>
              <w:rPr>
                <w:rFonts w:asciiTheme="minorBidi" w:hAnsiTheme="minorBidi" w:hint="cs"/>
                <w:sz w:val="24"/>
                <w:rtl/>
              </w:rPr>
              <w:t>ה</w:t>
            </w:r>
            <w:r w:rsidRPr="00284931">
              <w:rPr>
                <w:rFonts w:asciiTheme="minorBidi" w:hAnsiTheme="minorBidi"/>
                <w:sz w:val="24"/>
                <w:rtl/>
              </w:rPr>
              <w:t>תא</w:t>
            </w:r>
            <w:r>
              <w:rPr>
                <w:rFonts w:asciiTheme="minorBidi" w:hAnsiTheme="minorBidi" w:hint="cs"/>
                <w:sz w:val="24"/>
                <w:rtl/>
              </w:rPr>
              <w:t xml:space="preserve">מה ושינוי מבנה הדוחות בהתאם </w:t>
            </w:r>
            <w:r w:rsidRPr="00284931">
              <w:rPr>
                <w:rFonts w:asciiTheme="minorBidi" w:hAnsiTheme="minorBidi"/>
                <w:sz w:val="24"/>
                <w:rtl/>
              </w:rPr>
              <w:t>ל</w:t>
            </w:r>
            <w:r>
              <w:rPr>
                <w:rFonts w:asciiTheme="minorBidi" w:hAnsiTheme="minorBidi" w:hint="cs"/>
                <w:sz w:val="24"/>
                <w:rtl/>
              </w:rPr>
              <w:t>בקשת המזמין</w:t>
            </w:r>
            <w:r w:rsidRPr="00284931">
              <w:rPr>
                <w:rFonts w:asciiTheme="minorBidi" w:hAnsiTheme="minorBidi"/>
                <w:sz w:val="24"/>
                <w:rtl/>
              </w:rPr>
              <w:t xml:space="preserve"> ליצירת </w:t>
            </w:r>
            <w:r w:rsidRPr="00284931">
              <w:rPr>
                <w:rFonts w:asciiTheme="minorBidi" w:hAnsiTheme="minorBidi" w:hint="cs"/>
                <w:sz w:val="24"/>
                <w:rtl/>
              </w:rPr>
              <w:t>ה</w:t>
            </w:r>
            <w:r w:rsidRPr="00284931">
              <w:rPr>
                <w:rFonts w:asciiTheme="minorBidi" w:hAnsiTheme="minorBidi"/>
                <w:sz w:val="24"/>
                <w:rtl/>
              </w:rPr>
              <w:t>דו"ח</w:t>
            </w:r>
            <w:r w:rsidRPr="00284931">
              <w:rPr>
                <w:rFonts w:asciiTheme="minorBidi" w:hAnsiTheme="minorBidi" w:hint="cs"/>
                <w:sz w:val="24"/>
                <w:rtl/>
              </w:rPr>
              <w:t>ות</w:t>
            </w:r>
            <w:r>
              <w:rPr>
                <w:rFonts w:asciiTheme="minorBidi" w:hAnsiTheme="minorBidi" w:hint="cs"/>
                <w:sz w:val="24"/>
                <w:rtl/>
              </w:rPr>
              <w:t xml:space="preserve"> נוספים.</w:t>
            </w:r>
          </w:p>
          <w:p w:rsidR="00B76918" w:rsidRDefault="00B76918" w:rsidP="00924191">
            <w:pPr>
              <w:spacing w:line="360" w:lineRule="auto"/>
              <w:rPr>
                <w:rFonts w:asciiTheme="minorBidi" w:hAnsiTheme="minorBidi"/>
                <w:rtl/>
              </w:rPr>
            </w:pPr>
            <w:r w:rsidRPr="00284931">
              <w:rPr>
                <w:rFonts w:hint="cs"/>
                <w:sz w:val="24"/>
                <w:rtl/>
              </w:rPr>
              <w:t>הניקוד</w:t>
            </w:r>
            <w:r w:rsidRPr="00284931">
              <w:rPr>
                <w:sz w:val="24"/>
                <w:rtl/>
              </w:rPr>
              <w:t xml:space="preserve"> בסעיף זה </w:t>
            </w:r>
            <w:r w:rsidRPr="00284931">
              <w:rPr>
                <w:rFonts w:hint="eastAsia"/>
                <w:sz w:val="24"/>
                <w:rtl/>
              </w:rPr>
              <w:t>יינתן</w:t>
            </w:r>
            <w:r w:rsidRPr="00284931">
              <w:rPr>
                <w:sz w:val="24"/>
                <w:rtl/>
              </w:rPr>
              <w:t xml:space="preserve"> </w:t>
            </w:r>
            <w:r w:rsidRPr="00284931">
              <w:rPr>
                <w:rFonts w:hint="cs"/>
                <w:sz w:val="24"/>
                <w:rtl/>
              </w:rPr>
              <w:t>בהתייחס</w:t>
            </w:r>
            <w:r w:rsidRPr="00284931">
              <w:rPr>
                <w:sz w:val="24"/>
                <w:rtl/>
              </w:rPr>
              <w:t xml:space="preserve"> ל</w:t>
            </w:r>
            <w:r w:rsidRPr="00284931">
              <w:rPr>
                <w:rFonts w:hint="cs"/>
                <w:sz w:val="24"/>
                <w:rtl/>
              </w:rPr>
              <w:t xml:space="preserve">זמינות ונגישות המידע </w:t>
            </w:r>
            <w:r>
              <w:rPr>
                <w:rFonts w:hint="cs"/>
                <w:sz w:val="24"/>
                <w:rtl/>
              </w:rPr>
              <w:t>בכל שלב ב</w:t>
            </w:r>
            <w:r w:rsidRPr="00284931">
              <w:rPr>
                <w:rFonts w:hint="cs"/>
                <w:sz w:val="24"/>
                <w:rtl/>
              </w:rPr>
              <w:t>פרויקט</w:t>
            </w:r>
            <w:r>
              <w:rPr>
                <w:rFonts w:asciiTheme="minorBidi" w:hAnsiTheme="minorBidi" w:hint="cs"/>
                <w:sz w:val="24"/>
                <w:rtl/>
              </w:rPr>
              <w:t xml:space="preserve"> וליכולת להתאים את הדוחות </w:t>
            </w:r>
            <w:r w:rsidRPr="00284931">
              <w:rPr>
                <w:rFonts w:asciiTheme="minorBidi" w:hAnsiTheme="minorBidi"/>
                <w:sz w:val="24"/>
                <w:rtl/>
              </w:rPr>
              <w:t>ל</w:t>
            </w:r>
            <w:r>
              <w:rPr>
                <w:rFonts w:asciiTheme="minorBidi" w:hAnsiTheme="minorBidi" w:hint="cs"/>
                <w:sz w:val="24"/>
                <w:rtl/>
              </w:rPr>
              <w:t xml:space="preserve">פי בקשות המזמין וכלים המאפשרים יצירת תרשימים </w:t>
            </w:r>
            <w:r w:rsidRPr="00284931">
              <w:rPr>
                <w:rFonts w:asciiTheme="minorBidi" w:hAnsiTheme="minorBidi"/>
                <w:sz w:val="24"/>
                <w:rtl/>
              </w:rPr>
              <w:t>המתבססים על הפריטים הנמדדים</w:t>
            </w:r>
            <w:r>
              <w:rPr>
                <w:rFonts w:hint="cs"/>
                <w:sz w:val="24"/>
                <w:rtl/>
              </w:rPr>
              <w:t>.</w:t>
            </w:r>
          </w:p>
          <w:p w:rsidR="00B76918" w:rsidRDefault="00B76918" w:rsidP="00F2448C">
            <w:pPr>
              <w:spacing w:before="120" w:after="120" w:line="360" w:lineRule="auto"/>
              <w:rPr>
                <w:rFonts w:asciiTheme="minorBidi" w:hAnsiTheme="minorBidi" w:cstheme="minorBidi"/>
                <w:rtl/>
              </w:rPr>
            </w:pPr>
            <w:r w:rsidRPr="00284931">
              <w:rPr>
                <w:rFonts w:asciiTheme="minorBidi" w:hAnsiTheme="minorBidi" w:hint="cs"/>
                <w:rtl/>
              </w:rPr>
              <w:t>ניקוד מרבי יינתן עבור</w:t>
            </w:r>
            <w:r w:rsidRPr="00284931">
              <w:rPr>
                <w:rFonts w:asciiTheme="minorBidi" w:hAnsiTheme="minorBidi"/>
                <w:rtl/>
              </w:rPr>
              <w:t xml:space="preserve"> </w:t>
            </w:r>
            <w:r w:rsidRPr="00284931">
              <w:rPr>
                <w:rFonts w:asciiTheme="minorBidi" w:hAnsiTheme="minorBidi" w:hint="cs"/>
                <w:rtl/>
              </w:rPr>
              <w:t>מתן כלי</w:t>
            </w:r>
            <w:r w:rsidRPr="00284931">
              <w:rPr>
                <w:rFonts w:asciiTheme="minorBidi" w:hAnsiTheme="minorBidi"/>
                <w:rtl/>
              </w:rPr>
              <w:t xml:space="preserve"> טכנולוגיים שיאפשרו</w:t>
            </w:r>
            <w:r>
              <w:rPr>
                <w:rFonts w:asciiTheme="minorBidi" w:hAnsiTheme="minorBidi" w:hint="cs"/>
                <w:rtl/>
              </w:rPr>
              <w:t xml:space="preserve"> ניתוח נתונים רחב</w:t>
            </w:r>
            <w:r w:rsidRPr="00284931">
              <w:rPr>
                <w:rFonts w:asciiTheme="minorBidi" w:hAnsiTheme="minorBidi"/>
                <w:rtl/>
              </w:rPr>
              <w:t xml:space="preserve"> </w:t>
            </w:r>
            <w:r>
              <w:rPr>
                <w:rFonts w:asciiTheme="minorBidi" w:hAnsiTheme="minorBidi" w:hint="cs"/>
                <w:rtl/>
              </w:rPr>
              <w:t>ו</w:t>
            </w:r>
            <w:r w:rsidRPr="00284931">
              <w:rPr>
                <w:rFonts w:asciiTheme="minorBidi" w:hAnsiTheme="minorBidi"/>
                <w:rtl/>
              </w:rPr>
              <w:t>גישה מקוונת, בלתי מוגבלת, ל</w:t>
            </w:r>
            <w:r>
              <w:rPr>
                <w:rFonts w:asciiTheme="minorBidi" w:hAnsiTheme="minorBidi" w:hint="cs"/>
                <w:rtl/>
              </w:rPr>
              <w:t>דוחות ו</w:t>
            </w:r>
            <w:r w:rsidRPr="00284931">
              <w:rPr>
                <w:rFonts w:asciiTheme="minorBidi" w:hAnsiTheme="minorBidi"/>
                <w:rtl/>
              </w:rPr>
              <w:t xml:space="preserve">נתונים </w:t>
            </w:r>
            <w:r w:rsidRPr="00284931">
              <w:rPr>
                <w:rFonts w:asciiTheme="minorBidi" w:hAnsiTheme="minorBidi" w:hint="cs"/>
                <w:rtl/>
              </w:rPr>
              <w:t>שנאספים באופן שוטף</w:t>
            </w:r>
            <w:r>
              <w:rPr>
                <w:rFonts w:asciiTheme="minorBidi" w:hAnsiTheme="minorBidi" w:hint="cs"/>
                <w:rtl/>
              </w:rPr>
              <w:t>.</w:t>
            </w:r>
            <w:r w:rsidRPr="00284931">
              <w:rPr>
                <w:rFonts w:asciiTheme="minorBidi" w:hAnsiTheme="minorBidi" w:hint="cs"/>
                <w:rtl/>
              </w:rPr>
              <w:t xml:space="preserve"> </w:t>
            </w:r>
            <w:r w:rsidRPr="004A5318">
              <w:rPr>
                <w:rFonts w:asciiTheme="minorBidi" w:hAnsiTheme="minorBidi" w:cstheme="minorBidi"/>
                <w:rtl/>
              </w:rPr>
              <w:t xml:space="preserve"> </w:t>
            </w:r>
          </w:p>
          <w:p w:rsidR="007B40CF" w:rsidRPr="004A5318" w:rsidRDefault="007B40CF" w:rsidP="00F2448C">
            <w:pPr>
              <w:spacing w:before="120" w:after="120" w:line="360" w:lineRule="auto"/>
              <w:rPr>
                <w:rFonts w:asciiTheme="minorBidi" w:hAnsiTheme="minorBidi"/>
                <w:u w:val="single"/>
                <w:rtl/>
              </w:rPr>
            </w:pPr>
            <w:r>
              <w:rPr>
                <w:rFonts w:hint="cs"/>
                <w:rtl/>
              </w:rPr>
              <w:t>מענה המציע לסעיף זה מוגבל עד</w:t>
            </w:r>
            <w:r w:rsidR="00CB0592">
              <w:rPr>
                <w:rFonts w:hint="cs"/>
                <w:rtl/>
              </w:rPr>
              <w:t xml:space="preserve"> ל-</w:t>
            </w:r>
            <w:r w:rsidR="008D7E57">
              <w:rPr>
                <w:rFonts w:hint="cs"/>
                <w:rtl/>
              </w:rPr>
              <w:t>3</w:t>
            </w:r>
            <w:r>
              <w:rPr>
                <w:rFonts w:hint="cs"/>
                <w:rtl/>
              </w:rPr>
              <w:t xml:space="preserve"> עמודים</w:t>
            </w:r>
            <w:r w:rsidR="00CB0592">
              <w:rPr>
                <w:rFonts w:hint="cs"/>
                <w:rtl/>
              </w:rPr>
              <w:t>.</w:t>
            </w:r>
          </w:p>
        </w:tc>
      </w:tr>
    </w:tbl>
    <w:p w:rsidR="005378EB" w:rsidRDefault="005378EB" w:rsidP="00B76918">
      <w:pPr>
        <w:bidi w:val="0"/>
        <w:rPr>
          <w:rFonts w:asciiTheme="minorBidi" w:hAnsiTheme="minorBidi" w:cstheme="minorBidi"/>
          <w:sz w:val="24"/>
        </w:rPr>
      </w:pPr>
    </w:p>
    <w:p w:rsidR="00B76918" w:rsidRDefault="00B76918" w:rsidP="00B76918">
      <w:pPr>
        <w:numPr>
          <w:ilvl w:val="1"/>
          <w:numId w:val="18"/>
        </w:numPr>
        <w:overflowPunct/>
        <w:autoSpaceDE/>
        <w:autoSpaceDN/>
        <w:adjustRightInd/>
        <w:spacing w:after="240" w:line="360" w:lineRule="auto"/>
        <w:ind w:left="754"/>
        <w:jc w:val="both"/>
        <w:textAlignment w:val="auto"/>
        <w:rPr>
          <w:color w:val="000000"/>
        </w:rPr>
      </w:pPr>
      <w:r>
        <w:rPr>
          <w:rFonts w:ascii="David" w:hAnsi="Tms Rmn" w:hint="cs"/>
          <w:b/>
          <w:bCs/>
          <w:rtl/>
        </w:rPr>
        <w:lastRenderedPageBreak/>
        <w:t xml:space="preserve">שלב שלישי </w:t>
      </w:r>
      <w:r w:rsidRPr="00C721AD">
        <w:rPr>
          <w:rFonts w:ascii="David" w:hAnsi="Tms Rmn"/>
          <w:rtl/>
        </w:rPr>
        <w:t>(</w:t>
      </w:r>
      <w:r w:rsidRPr="00C721AD">
        <w:rPr>
          <w:rFonts w:ascii="David" w:hAnsi="Tms Rmn" w:hint="eastAsia"/>
          <w:rtl/>
        </w:rPr>
        <w:t>עד</w:t>
      </w:r>
      <w:r w:rsidRPr="00C721AD">
        <w:rPr>
          <w:rFonts w:ascii="David" w:hAnsi="Tms Rmn"/>
          <w:rtl/>
        </w:rPr>
        <w:t xml:space="preserve"> 20 </w:t>
      </w:r>
      <w:r w:rsidRPr="00C721AD">
        <w:rPr>
          <w:rFonts w:ascii="David" w:hAnsi="Tms Rmn" w:hint="eastAsia"/>
          <w:rtl/>
        </w:rPr>
        <w:t>נק</w:t>
      </w:r>
      <w:r w:rsidRPr="00C721AD">
        <w:rPr>
          <w:rFonts w:ascii="David" w:hAnsi="Tms Rmn"/>
          <w:rtl/>
        </w:rPr>
        <w:t>')</w:t>
      </w:r>
      <w:r>
        <w:rPr>
          <w:rFonts w:ascii="David" w:hAnsi="Tms Rmn" w:hint="cs"/>
          <w:b/>
          <w:bCs/>
          <w:rtl/>
        </w:rPr>
        <w:t xml:space="preserve"> - שלב הראיונות </w:t>
      </w:r>
    </w:p>
    <w:p w:rsidR="00B76918" w:rsidRPr="002107C5" w:rsidRDefault="00B76918" w:rsidP="00B76918">
      <w:pPr>
        <w:numPr>
          <w:ilvl w:val="2"/>
          <w:numId w:val="18"/>
        </w:numPr>
        <w:overflowPunct/>
        <w:autoSpaceDE/>
        <w:autoSpaceDN/>
        <w:adjustRightInd/>
        <w:spacing w:after="120" w:line="360" w:lineRule="auto"/>
        <w:jc w:val="both"/>
        <w:textAlignment w:val="auto"/>
        <w:rPr>
          <w:color w:val="000000"/>
        </w:rPr>
      </w:pPr>
      <w:r>
        <w:rPr>
          <w:rFonts w:hint="cs"/>
          <w:color w:val="000000"/>
          <w:rtl/>
        </w:rPr>
        <w:t>ב</w:t>
      </w:r>
      <w:r w:rsidRPr="00065761">
        <w:rPr>
          <w:rFonts w:hint="eastAsia"/>
          <w:color w:val="000000"/>
          <w:rtl/>
        </w:rPr>
        <w:t>שלב</w:t>
      </w:r>
      <w:r w:rsidRPr="00065761">
        <w:rPr>
          <w:color w:val="000000"/>
          <w:rtl/>
        </w:rPr>
        <w:t xml:space="preserve"> השלישי י</w:t>
      </w:r>
      <w:r>
        <w:rPr>
          <w:rFonts w:hint="cs"/>
          <w:color w:val="000000"/>
          <w:rtl/>
        </w:rPr>
        <w:t xml:space="preserve">בחנו </w:t>
      </w:r>
      <w:r w:rsidRPr="00065761">
        <w:rPr>
          <w:rFonts w:hint="eastAsia"/>
          <w:color w:val="000000"/>
          <w:rtl/>
        </w:rPr>
        <w:t>חמש</w:t>
      </w:r>
      <w:r w:rsidRPr="00065761">
        <w:rPr>
          <w:color w:val="000000"/>
          <w:rtl/>
        </w:rPr>
        <w:t xml:space="preserve"> </w:t>
      </w:r>
      <w:r w:rsidRPr="00065761">
        <w:rPr>
          <w:rFonts w:hint="eastAsia"/>
          <w:color w:val="000000"/>
          <w:rtl/>
        </w:rPr>
        <w:t>הצעות</w:t>
      </w:r>
      <w:r w:rsidRPr="00065761">
        <w:rPr>
          <w:color w:val="000000"/>
          <w:rtl/>
        </w:rPr>
        <w:t xml:space="preserve"> </w:t>
      </w:r>
      <w:r w:rsidRPr="00065761">
        <w:rPr>
          <w:rFonts w:hint="eastAsia"/>
          <w:color w:val="000000"/>
          <w:rtl/>
        </w:rPr>
        <w:t>שקיבלו</w:t>
      </w:r>
      <w:r w:rsidRPr="00065761">
        <w:rPr>
          <w:color w:val="000000"/>
          <w:rtl/>
        </w:rPr>
        <w:t xml:space="preserve"> </w:t>
      </w:r>
      <w:r w:rsidRPr="00065761">
        <w:rPr>
          <w:rFonts w:hint="eastAsia"/>
          <w:color w:val="000000"/>
          <w:rtl/>
        </w:rPr>
        <w:t>את</w:t>
      </w:r>
      <w:r w:rsidRPr="00065761">
        <w:rPr>
          <w:color w:val="000000"/>
          <w:rtl/>
        </w:rPr>
        <w:t xml:space="preserve"> </w:t>
      </w:r>
      <w:r>
        <w:rPr>
          <w:rFonts w:hint="cs"/>
          <w:color w:val="000000"/>
          <w:rtl/>
        </w:rPr>
        <w:t>ה</w:t>
      </w:r>
      <w:r w:rsidRPr="00065761">
        <w:rPr>
          <w:rFonts w:hint="eastAsia"/>
          <w:color w:val="000000"/>
          <w:rtl/>
        </w:rPr>
        <w:t>ניקוד</w:t>
      </w:r>
      <w:r w:rsidRPr="00065761">
        <w:rPr>
          <w:color w:val="000000"/>
          <w:rtl/>
        </w:rPr>
        <w:t xml:space="preserve"> </w:t>
      </w:r>
      <w:r w:rsidRPr="00065761">
        <w:rPr>
          <w:rFonts w:hint="eastAsia"/>
          <w:color w:val="000000"/>
          <w:rtl/>
        </w:rPr>
        <w:t>הגבוה</w:t>
      </w:r>
      <w:r w:rsidRPr="00065761">
        <w:rPr>
          <w:color w:val="000000"/>
          <w:rtl/>
        </w:rPr>
        <w:t xml:space="preserve"> </w:t>
      </w:r>
      <w:r w:rsidRPr="00065761">
        <w:rPr>
          <w:rFonts w:hint="eastAsia"/>
          <w:color w:val="000000"/>
          <w:rtl/>
        </w:rPr>
        <w:t>ביותר</w:t>
      </w:r>
      <w:r>
        <w:rPr>
          <w:rFonts w:hint="cs"/>
          <w:color w:val="000000"/>
          <w:rtl/>
        </w:rPr>
        <w:t xml:space="preserve"> בשלב השני אך</w:t>
      </w:r>
      <w:r w:rsidRPr="00065761">
        <w:rPr>
          <w:color w:val="000000"/>
          <w:rtl/>
        </w:rPr>
        <w:t xml:space="preserve"> </w:t>
      </w:r>
      <w:r w:rsidRPr="00065761">
        <w:rPr>
          <w:rFonts w:hint="eastAsia"/>
          <w:color w:val="000000"/>
          <w:rtl/>
        </w:rPr>
        <w:t>לא</w:t>
      </w:r>
      <w:r w:rsidRPr="00065761">
        <w:rPr>
          <w:color w:val="000000"/>
          <w:rtl/>
        </w:rPr>
        <w:t xml:space="preserve"> </w:t>
      </w:r>
      <w:r w:rsidRPr="00065761">
        <w:rPr>
          <w:rFonts w:hint="eastAsia"/>
          <w:color w:val="000000"/>
          <w:rtl/>
        </w:rPr>
        <w:t>פחות</w:t>
      </w:r>
      <w:r w:rsidRPr="00065761">
        <w:rPr>
          <w:color w:val="000000"/>
          <w:rtl/>
        </w:rPr>
        <w:t xml:space="preserve"> </w:t>
      </w:r>
      <w:r w:rsidRPr="00065761">
        <w:rPr>
          <w:rFonts w:hint="eastAsia"/>
          <w:color w:val="000000"/>
          <w:rtl/>
        </w:rPr>
        <w:t>מ</w:t>
      </w:r>
      <w:r w:rsidRPr="00065761">
        <w:rPr>
          <w:color w:val="000000"/>
          <w:rtl/>
        </w:rPr>
        <w:t>-</w:t>
      </w:r>
      <w:r>
        <w:rPr>
          <w:rFonts w:hint="cs"/>
          <w:color w:val="000000"/>
          <w:rtl/>
        </w:rPr>
        <w:t>30</w:t>
      </w:r>
      <w:r w:rsidRPr="00065761">
        <w:rPr>
          <w:color w:val="000000"/>
          <w:rtl/>
        </w:rPr>
        <w:t xml:space="preserve"> נקודות</w:t>
      </w:r>
      <w:r w:rsidRPr="002107C5">
        <w:rPr>
          <w:color w:val="000000"/>
          <w:rtl/>
        </w:rPr>
        <w:t xml:space="preserve">. במידה ולא יהיו </w:t>
      </w:r>
      <w:r w:rsidRPr="002107C5">
        <w:rPr>
          <w:rFonts w:hint="eastAsia"/>
          <w:color w:val="000000"/>
          <w:rtl/>
        </w:rPr>
        <w:t>חמש</w:t>
      </w:r>
      <w:r w:rsidRPr="002107C5">
        <w:rPr>
          <w:color w:val="000000"/>
          <w:rtl/>
        </w:rPr>
        <w:t xml:space="preserve"> </w:t>
      </w:r>
      <w:r w:rsidRPr="002107C5">
        <w:rPr>
          <w:rFonts w:hint="eastAsia"/>
          <w:color w:val="000000"/>
          <w:rtl/>
        </w:rPr>
        <w:t>הצעות</w:t>
      </w:r>
      <w:r w:rsidRPr="002107C5">
        <w:rPr>
          <w:color w:val="000000"/>
          <w:rtl/>
        </w:rPr>
        <w:t xml:space="preserve"> שיעברו את ציון הסף האמור, המזמין שומר לעצמו את הזכות להעביר לשלב הבא </w:t>
      </w:r>
      <w:r w:rsidRPr="002107C5">
        <w:rPr>
          <w:rFonts w:hint="eastAsia"/>
          <w:color w:val="000000"/>
          <w:rtl/>
        </w:rPr>
        <w:t>עד</w:t>
      </w:r>
      <w:r w:rsidRPr="002107C5">
        <w:rPr>
          <w:color w:val="000000"/>
          <w:rtl/>
        </w:rPr>
        <w:t xml:space="preserve"> 3 </w:t>
      </w:r>
      <w:r w:rsidRPr="002107C5">
        <w:rPr>
          <w:rFonts w:hint="eastAsia"/>
          <w:color w:val="000000"/>
          <w:rtl/>
        </w:rPr>
        <w:t>הצעות</w:t>
      </w:r>
      <w:r w:rsidRPr="002107C5">
        <w:rPr>
          <w:color w:val="000000"/>
          <w:rtl/>
        </w:rPr>
        <w:t xml:space="preserve"> אשר קיבלו ציון נמוך יותר. </w:t>
      </w:r>
    </w:p>
    <w:p w:rsidR="00B76918" w:rsidRPr="00C721AD" w:rsidRDefault="00B76918" w:rsidP="00B76918">
      <w:pPr>
        <w:numPr>
          <w:ilvl w:val="2"/>
          <w:numId w:val="18"/>
        </w:numPr>
        <w:overflowPunct/>
        <w:autoSpaceDE/>
        <w:autoSpaceDN/>
        <w:adjustRightInd/>
        <w:spacing w:after="120" w:line="360" w:lineRule="auto"/>
        <w:jc w:val="both"/>
        <w:textAlignment w:val="auto"/>
        <w:rPr>
          <w:rFonts w:ascii="David" w:hAnsi="Tms Rmn"/>
          <w:sz w:val="24"/>
          <w:rtl/>
          <w:lang w:eastAsia="en-US"/>
        </w:rPr>
      </w:pPr>
      <w:r w:rsidRPr="002107C5">
        <w:rPr>
          <w:rFonts w:ascii="David" w:hAnsi="Tms Rmn" w:hint="eastAsia"/>
          <w:color w:val="000000"/>
          <w:sz w:val="24"/>
          <w:rtl/>
          <w:lang w:eastAsia="en-US"/>
        </w:rPr>
        <w:t>המציעים</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אשר</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עברו</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לשלב</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זה</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יוזמנו</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לפגישת</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היכרות</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והתרשמות</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לגבי</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יכולתם</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המקצועית</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לספק</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את</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השירותים</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הנדרשים</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ברמה</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ובהיקף</w:t>
      </w:r>
      <w:r w:rsidRPr="00C721AD">
        <w:rPr>
          <w:rFonts w:ascii="David" w:hAnsi="Tms Rmn"/>
          <w:color w:val="000000"/>
          <w:sz w:val="24"/>
          <w:rtl/>
          <w:lang w:eastAsia="en-US"/>
        </w:rPr>
        <w:t xml:space="preserve"> </w:t>
      </w:r>
      <w:r w:rsidRPr="00C721AD">
        <w:rPr>
          <w:rFonts w:ascii="David" w:hAnsi="Tms Rmn" w:hint="eastAsia"/>
          <w:color w:val="000000"/>
          <w:sz w:val="24"/>
          <w:rtl/>
          <w:lang w:eastAsia="en-US"/>
        </w:rPr>
        <w:t>הנדרשים</w:t>
      </w:r>
      <w:r w:rsidRPr="00C721AD">
        <w:rPr>
          <w:rFonts w:ascii="David" w:hAnsi="Tms Rmn"/>
          <w:color w:val="000000"/>
          <w:sz w:val="24"/>
          <w:rtl/>
          <w:lang w:eastAsia="en-US"/>
        </w:rPr>
        <w:t>.</w:t>
      </w:r>
      <w:r w:rsidRPr="00E968EA">
        <w:rPr>
          <w:rFonts w:ascii="David" w:hAnsi="Tms Rmn"/>
          <w:color w:val="000000"/>
          <w:sz w:val="24"/>
          <w:rtl/>
          <w:lang w:eastAsia="en-US"/>
        </w:rPr>
        <w:t xml:space="preserve"> </w:t>
      </w:r>
    </w:p>
    <w:p w:rsidR="00B76918" w:rsidRPr="00C721AD" w:rsidRDefault="00B76918" w:rsidP="00F2448C">
      <w:pPr>
        <w:numPr>
          <w:ilvl w:val="2"/>
          <w:numId w:val="18"/>
        </w:numPr>
        <w:overflowPunct/>
        <w:autoSpaceDE/>
        <w:autoSpaceDN/>
        <w:adjustRightInd/>
        <w:spacing w:after="120" w:line="360" w:lineRule="auto"/>
        <w:jc w:val="both"/>
        <w:textAlignment w:val="auto"/>
        <w:rPr>
          <w:rFonts w:ascii="David" w:hAnsi="Tms Rmn"/>
          <w:sz w:val="24"/>
          <w:lang w:eastAsia="en-US"/>
        </w:rPr>
      </w:pPr>
      <w:r w:rsidRPr="00C721AD">
        <w:rPr>
          <w:rFonts w:hint="eastAsia"/>
          <w:b/>
          <w:bCs/>
          <w:rtl/>
        </w:rPr>
        <w:t>פגישת</w:t>
      </w:r>
      <w:r w:rsidRPr="00C721AD">
        <w:rPr>
          <w:b/>
          <w:bCs/>
          <w:rtl/>
        </w:rPr>
        <w:t xml:space="preserve"> ההיכרות עם </w:t>
      </w:r>
      <w:r>
        <w:rPr>
          <w:rFonts w:hint="cs"/>
          <w:b/>
          <w:bCs/>
          <w:rtl/>
        </w:rPr>
        <w:t>נציגי המציע ומנהל הפרויקט המוצע לביצוע העבודה המבוקשת</w:t>
      </w:r>
      <w:r w:rsidRPr="00C721AD">
        <w:rPr>
          <w:b/>
          <w:bCs/>
          <w:rtl/>
        </w:rPr>
        <w:t xml:space="preserve"> תיערך ביום </w:t>
      </w:r>
      <w:r w:rsidR="006630FC">
        <w:rPr>
          <w:rFonts w:hint="cs"/>
          <w:b/>
          <w:bCs/>
          <w:rtl/>
        </w:rPr>
        <w:t>2</w:t>
      </w:r>
      <w:r w:rsidR="006630FC" w:rsidRPr="00C721AD">
        <w:rPr>
          <w:b/>
          <w:bCs/>
          <w:rtl/>
        </w:rPr>
        <w:t xml:space="preserve"> </w:t>
      </w:r>
      <w:r w:rsidRPr="00C721AD">
        <w:rPr>
          <w:rFonts w:hint="eastAsia"/>
          <w:b/>
          <w:bCs/>
          <w:rtl/>
        </w:rPr>
        <w:t>ב</w:t>
      </w:r>
      <w:r w:rsidR="006630FC">
        <w:rPr>
          <w:rFonts w:hint="cs"/>
          <w:b/>
          <w:bCs/>
          <w:rtl/>
        </w:rPr>
        <w:t>אפריל</w:t>
      </w:r>
      <w:r w:rsidRPr="00C721AD">
        <w:rPr>
          <w:b/>
          <w:bCs/>
          <w:rtl/>
        </w:rPr>
        <w:t xml:space="preserve"> 2014 במשרדי אגף שוק ההון, ביטוח וחיסכון במשרד האוצר ברחוב קפלן 1 בירושלים.</w:t>
      </w:r>
    </w:p>
    <w:p w:rsidR="00B76918" w:rsidRDefault="00B76918" w:rsidP="00B76918">
      <w:pPr>
        <w:numPr>
          <w:ilvl w:val="2"/>
          <w:numId w:val="18"/>
        </w:numPr>
        <w:overflowPunct/>
        <w:autoSpaceDE/>
        <w:autoSpaceDN/>
        <w:adjustRightInd/>
        <w:spacing w:after="120" w:line="360" w:lineRule="auto"/>
        <w:jc w:val="both"/>
        <w:textAlignment w:val="auto"/>
        <w:rPr>
          <w:rFonts w:ascii="David" w:hAnsi="Tms Rmn"/>
          <w:sz w:val="24"/>
          <w:lang w:eastAsia="en-US"/>
        </w:rPr>
      </w:pPr>
      <w:r w:rsidRPr="00C721AD">
        <w:rPr>
          <w:rFonts w:ascii="David" w:hAnsi="Tms Rmn" w:hint="eastAsia"/>
          <w:sz w:val="24"/>
          <w:rtl/>
          <w:lang w:eastAsia="en-US"/>
        </w:rPr>
        <w:t>בסיום</w:t>
      </w:r>
      <w:r w:rsidRPr="00C721AD">
        <w:rPr>
          <w:rFonts w:ascii="David" w:hAnsi="Tms Rmn"/>
          <w:sz w:val="24"/>
          <w:rtl/>
          <w:lang w:eastAsia="en-US"/>
        </w:rPr>
        <w:t xml:space="preserve"> </w:t>
      </w:r>
      <w:r w:rsidRPr="00C721AD">
        <w:rPr>
          <w:rFonts w:ascii="David" w:hAnsi="Tms Rmn" w:hint="eastAsia"/>
          <w:sz w:val="24"/>
          <w:rtl/>
          <w:lang w:eastAsia="en-US"/>
        </w:rPr>
        <w:t>שלב</w:t>
      </w:r>
      <w:r w:rsidRPr="00C721AD">
        <w:rPr>
          <w:rFonts w:ascii="David" w:hAnsi="Tms Rmn"/>
          <w:sz w:val="24"/>
          <w:rtl/>
          <w:lang w:eastAsia="en-US"/>
        </w:rPr>
        <w:t xml:space="preserve"> </w:t>
      </w:r>
      <w:r w:rsidRPr="00C721AD">
        <w:rPr>
          <w:rFonts w:ascii="David" w:hAnsi="Tms Rmn" w:hint="eastAsia"/>
          <w:sz w:val="24"/>
          <w:rtl/>
          <w:lang w:eastAsia="en-US"/>
        </w:rPr>
        <w:t>זה</w:t>
      </w:r>
      <w:r w:rsidRPr="00C721AD">
        <w:rPr>
          <w:rFonts w:ascii="David" w:hAnsi="Tms Rmn"/>
          <w:sz w:val="24"/>
          <w:rtl/>
          <w:lang w:eastAsia="en-US"/>
        </w:rPr>
        <w:t xml:space="preserve"> </w:t>
      </w:r>
      <w:r w:rsidRPr="00C721AD">
        <w:rPr>
          <w:rFonts w:ascii="David" w:hAnsi="Tms Rmn" w:hint="eastAsia"/>
          <w:sz w:val="24"/>
          <w:rtl/>
          <w:lang w:eastAsia="en-US"/>
        </w:rPr>
        <w:t>יקבל</w:t>
      </w:r>
      <w:r w:rsidRPr="00C721AD">
        <w:rPr>
          <w:rFonts w:ascii="David" w:hAnsi="Tms Rmn"/>
          <w:sz w:val="24"/>
          <w:rtl/>
          <w:lang w:eastAsia="en-US"/>
        </w:rPr>
        <w:t xml:space="preserve"> </w:t>
      </w:r>
      <w:r w:rsidRPr="00C721AD">
        <w:rPr>
          <w:rFonts w:ascii="David" w:hAnsi="Tms Rmn" w:hint="eastAsia"/>
          <w:sz w:val="24"/>
          <w:rtl/>
          <w:lang w:eastAsia="en-US"/>
        </w:rPr>
        <w:t>כל</w:t>
      </w:r>
      <w:r w:rsidRPr="00C721AD">
        <w:rPr>
          <w:rFonts w:ascii="David" w:hAnsi="Tms Rmn"/>
          <w:sz w:val="24"/>
          <w:rtl/>
          <w:lang w:eastAsia="en-US"/>
        </w:rPr>
        <w:t xml:space="preserve"> </w:t>
      </w:r>
      <w:r w:rsidRPr="00C721AD">
        <w:rPr>
          <w:rFonts w:ascii="David" w:hAnsi="Tms Rmn" w:hint="eastAsia"/>
          <w:sz w:val="24"/>
          <w:rtl/>
          <w:lang w:eastAsia="en-US"/>
        </w:rPr>
        <w:t>מציע</w:t>
      </w:r>
      <w:r w:rsidRPr="00C721AD">
        <w:rPr>
          <w:rFonts w:ascii="David" w:hAnsi="Tms Rmn"/>
          <w:sz w:val="24"/>
          <w:rtl/>
          <w:lang w:eastAsia="en-US"/>
        </w:rPr>
        <w:t xml:space="preserve"> </w:t>
      </w:r>
      <w:r w:rsidRPr="00C721AD">
        <w:rPr>
          <w:rFonts w:ascii="David" w:hAnsi="Tms Rmn" w:hint="eastAsia"/>
          <w:sz w:val="24"/>
          <w:rtl/>
          <w:lang w:eastAsia="en-US"/>
        </w:rPr>
        <w:t>ניקוד</w:t>
      </w:r>
      <w:r w:rsidRPr="00C721AD">
        <w:rPr>
          <w:rFonts w:ascii="David" w:hAnsi="Tms Rmn"/>
          <w:sz w:val="24"/>
          <w:rtl/>
          <w:lang w:eastAsia="en-US"/>
        </w:rPr>
        <w:t xml:space="preserve"> </w:t>
      </w:r>
      <w:r w:rsidRPr="00C721AD">
        <w:rPr>
          <w:rFonts w:ascii="David" w:hAnsi="Tms Rmn" w:hint="eastAsia"/>
          <w:sz w:val="24"/>
          <w:rtl/>
          <w:lang w:eastAsia="en-US"/>
        </w:rPr>
        <w:t>שלא</w:t>
      </w:r>
      <w:r w:rsidRPr="00C721AD">
        <w:rPr>
          <w:rFonts w:ascii="David" w:hAnsi="Tms Rmn"/>
          <w:sz w:val="24"/>
          <w:rtl/>
          <w:lang w:eastAsia="en-US"/>
        </w:rPr>
        <w:t xml:space="preserve"> </w:t>
      </w:r>
      <w:r w:rsidRPr="00C721AD">
        <w:rPr>
          <w:rFonts w:ascii="David" w:hAnsi="Tms Rmn" w:hint="eastAsia"/>
          <w:sz w:val="24"/>
          <w:rtl/>
          <w:lang w:eastAsia="en-US"/>
        </w:rPr>
        <w:t>יעלה</w:t>
      </w:r>
      <w:r w:rsidRPr="00C721AD">
        <w:rPr>
          <w:rFonts w:ascii="David" w:hAnsi="Tms Rmn"/>
          <w:sz w:val="24"/>
          <w:rtl/>
          <w:lang w:eastAsia="en-US"/>
        </w:rPr>
        <w:t xml:space="preserve"> </w:t>
      </w:r>
      <w:r w:rsidRPr="00C721AD">
        <w:rPr>
          <w:rFonts w:ascii="David" w:hAnsi="Tms Rmn" w:hint="eastAsia"/>
          <w:sz w:val="24"/>
          <w:rtl/>
          <w:lang w:eastAsia="en-US"/>
        </w:rPr>
        <w:t>על</w:t>
      </w:r>
      <w:r w:rsidRPr="00C721AD">
        <w:rPr>
          <w:rFonts w:ascii="David" w:hAnsi="Tms Rmn"/>
          <w:sz w:val="24"/>
          <w:rtl/>
          <w:lang w:eastAsia="en-US"/>
        </w:rPr>
        <w:t xml:space="preserve"> 20 </w:t>
      </w:r>
      <w:r w:rsidRPr="00C721AD">
        <w:rPr>
          <w:rFonts w:ascii="David" w:hAnsi="Tms Rmn" w:hint="eastAsia"/>
          <w:sz w:val="24"/>
          <w:rtl/>
          <w:lang w:eastAsia="en-US"/>
        </w:rPr>
        <w:t>נק</w:t>
      </w:r>
      <w:r w:rsidRPr="00C721AD">
        <w:rPr>
          <w:rFonts w:ascii="David" w:hAnsi="Tms Rmn"/>
          <w:sz w:val="24"/>
          <w:rtl/>
          <w:lang w:eastAsia="en-US"/>
        </w:rPr>
        <w:t>'</w:t>
      </w:r>
      <w:r>
        <w:rPr>
          <w:rFonts w:ascii="David" w:hAnsi="Tms Rmn" w:hint="cs"/>
          <w:sz w:val="24"/>
          <w:rtl/>
          <w:lang w:eastAsia="en-US"/>
        </w:rPr>
        <w:t>. ניקוד האיכות הסופי של המציע יחושב על ידי חיבור סך הנקודות שהתקבלו בשלב השני ובשלב השלישי.</w:t>
      </w:r>
    </w:p>
    <w:p w:rsidR="00B76918" w:rsidRPr="00C721AD" w:rsidRDefault="00B76918" w:rsidP="00F2448C">
      <w:pPr>
        <w:numPr>
          <w:ilvl w:val="2"/>
          <w:numId w:val="18"/>
        </w:numPr>
        <w:overflowPunct/>
        <w:autoSpaceDE/>
        <w:autoSpaceDN/>
        <w:adjustRightInd/>
        <w:spacing w:after="120" w:line="360" w:lineRule="auto"/>
        <w:jc w:val="both"/>
        <w:textAlignment w:val="auto"/>
        <w:rPr>
          <w:rFonts w:ascii="David" w:hAnsi="Tms Rmn"/>
          <w:sz w:val="24"/>
          <w:rtl/>
          <w:lang w:eastAsia="en-US"/>
        </w:rPr>
      </w:pPr>
      <w:r w:rsidRPr="00C721AD">
        <w:rPr>
          <w:color w:val="000000"/>
          <w:rtl/>
        </w:rPr>
        <w:t xml:space="preserve"> </w:t>
      </w:r>
      <w:r w:rsidRPr="00C721AD">
        <w:rPr>
          <w:rFonts w:hint="eastAsia"/>
          <w:color w:val="000000"/>
          <w:rtl/>
        </w:rPr>
        <w:t>לשלב</w:t>
      </w:r>
      <w:r w:rsidRPr="00C721AD">
        <w:rPr>
          <w:color w:val="000000"/>
          <w:rtl/>
        </w:rPr>
        <w:t xml:space="preserve"> </w:t>
      </w:r>
      <w:r w:rsidRPr="00C721AD">
        <w:rPr>
          <w:rFonts w:hint="eastAsia"/>
          <w:color w:val="000000"/>
          <w:rtl/>
        </w:rPr>
        <w:t>הרביעי</w:t>
      </w:r>
      <w:r w:rsidRPr="00C721AD">
        <w:rPr>
          <w:color w:val="000000"/>
          <w:rtl/>
        </w:rPr>
        <w:t xml:space="preserve"> </w:t>
      </w:r>
      <w:r w:rsidRPr="00C721AD">
        <w:rPr>
          <w:rFonts w:hint="eastAsia"/>
          <w:color w:val="000000"/>
          <w:rtl/>
        </w:rPr>
        <w:t>יעברו</w:t>
      </w:r>
      <w:r w:rsidRPr="00C721AD">
        <w:rPr>
          <w:color w:val="000000"/>
          <w:rtl/>
        </w:rPr>
        <w:t xml:space="preserve"> </w:t>
      </w:r>
      <w:r w:rsidR="00DD2A50">
        <w:rPr>
          <w:rFonts w:hint="cs"/>
          <w:color w:val="000000"/>
          <w:rtl/>
        </w:rPr>
        <w:t>מ</w:t>
      </w:r>
      <w:r w:rsidRPr="00C721AD">
        <w:rPr>
          <w:rFonts w:hint="eastAsia"/>
          <w:color w:val="000000"/>
          <w:rtl/>
        </w:rPr>
        <w:t>ציעים</w:t>
      </w:r>
      <w:r w:rsidRPr="00C721AD">
        <w:rPr>
          <w:color w:val="000000"/>
          <w:rtl/>
        </w:rPr>
        <w:t xml:space="preserve"> </w:t>
      </w:r>
      <w:r w:rsidRPr="00C721AD">
        <w:rPr>
          <w:rFonts w:hint="eastAsia"/>
          <w:color w:val="000000"/>
          <w:rtl/>
        </w:rPr>
        <w:t>שציון</w:t>
      </w:r>
      <w:r w:rsidRPr="00C721AD">
        <w:rPr>
          <w:color w:val="000000"/>
          <w:rtl/>
        </w:rPr>
        <w:t xml:space="preserve"> </w:t>
      </w:r>
      <w:r w:rsidRPr="00C721AD">
        <w:rPr>
          <w:rFonts w:hint="eastAsia"/>
          <w:color w:val="000000"/>
          <w:rtl/>
        </w:rPr>
        <w:t>האיכות</w:t>
      </w:r>
      <w:r w:rsidR="007B5C5B">
        <w:rPr>
          <w:rFonts w:hint="cs"/>
          <w:color w:val="000000"/>
          <w:rtl/>
        </w:rPr>
        <w:t xml:space="preserve"> הסופי</w:t>
      </w:r>
      <w:r w:rsidRPr="00C721AD">
        <w:rPr>
          <w:color w:val="000000"/>
          <w:rtl/>
        </w:rPr>
        <w:t xml:space="preserve"> </w:t>
      </w:r>
      <w:r w:rsidRPr="00C721AD">
        <w:rPr>
          <w:rFonts w:hint="eastAsia"/>
          <w:color w:val="000000"/>
          <w:rtl/>
        </w:rPr>
        <w:t>של</w:t>
      </w:r>
      <w:r w:rsidRPr="00C721AD">
        <w:rPr>
          <w:color w:val="000000"/>
          <w:rtl/>
        </w:rPr>
        <w:t xml:space="preserve"> </w:t>
      </w:r>
      <w:r w:rsidRPr="00C721AD">
        <w:rPr>
          <w:rFonts w:hint="eastAsia"/>
          <w:rtl/>
        </w:rPr>
        <w:t>הצעתם</w:t>
      </w:r>
      <w:r w:rsidRPr="00C721AD">
        <w:rPr>
          <w:rtl/>
        </w:rPr>
        <w:t xml:space="preserve"> </w:t>
      </w:r>
      <w:r w:rsidRPr="00C721AD">
        <w:rPr>
          <w:rFonts w:hint="eastAsia"/>
          <w:rtl/>
        </w:rPr>
        <w:t>עלה</w:t>
      </w:r>
      <w:r w:rsidRPr="00C721AD">
        <w:rPr>
          <w:rtl/>
        </w:rPr>
        <w:t xml:space="preserve"> </w:t>
      </w:r>
      <w:r w:rsidRPr="00C721AD">
        <w:rPr>
          <w:rFonts w:hint="eastAsia"/>
          <w:rtl/>
        </w:rPr>
        <w:t>על</w:t>
      </w:r>
      <w:r w:rsidRPr="00C721AD">
        <w:rPr>
          <w:rtl/>
        </w:rPr>
        <w:t xml:space="preserve"> </w:t>
      </w:r>
      <w:r>
        <w:rPr>
          <w:rFonts w:hint="cs"/>
          <w:rtl/>
        </w:rPr>
        <w:t>45</w:t>
      </w:r>
      <w:r w:rsidRPr="00C721AD">
        <w:rPr>
          <w:rtl/>
        </w:rPr>
        <w:t xml:space="preserve"> </w:t>
      </w:r>
      <w:r w:rsidRPr="00C721AD">
        <w:rPr>
          <w:rFonts w:hint="eastAsia"/>
          <w:rtl/>
        </w:rPr>
        <w:t>מתוך</w:t>
      </w:r>
      <w:r w:rsidRPr="00C721AD">
        <w:rPr>
          <w:rtl/>
        </w:rPr>
        <w:t xml:space="preserve"> </w:t>
      </w:r>
      <w:r>
        <w:rPr>
          <w:rFonts w:hint="cs"/>
          <w:rtl/>
        </w:rPr>
        <w:t>סך</w:t>
      </w:r>
      <w:r w:rsidRPr="00C721AD">
        <w:rPr>
          <w:rtl/>
        </w:rPr>
        <w:t xml:space="preserve"> </w:t>
      </w:r>
      <w:r w:rsidRPr="00C721AD">
        <w:rPr>
          <w:rFonts w:hint="eastAsia"/>
          <w:rtl/>
        </w:rPr>
        <w:t>הנקודות</w:t>
      </w:r>
      <w:r w:rsidRPr="00C721AD">
        <w:rPr>
          <w:rtl/>
        </w:rPr>
        <w:t xml:space="preserve"> </w:t>
      </w:r>
      <w:r w:rsidRPr="00C721AD">
        <w:rPr>
          <w:rFonts w:hint="eastAsia"/>
          <w:rtl/>
        </w:rPr>
        <w:t>האפשריות</w:t>
      </w:r>
      <w:r w:rsidR="00D910FD">
        <w:rPr>
          <w:rFonts w:hint="cs"/>
          <w:rtl/>
        </w:rPr>
        <w:t>.</w:t>
      </w:r>
      <w:r w:rsidR="00D910FD" w:rsidRPr="00D910FD">
        <w:rPr>
          <w:color w:val="000000"/>
          <w:rtl/>
        </w:rPr>
        <w:t xml:space="preserve"> </w:t>
      </w:r>
      <w:r w:rsidR="00D910FD" w:rsidRPr="002107C5">
        <w:rPr>
          <w:color w:val="000000"/>
          <w:rtl/>
        </w:rPr>
        <w:t xml:space="preserve">במידה ולא יהיו </w:t>
      </w:r>
      <w:r w:rsidR="00D910FD">
        <w:rPr>
          <w:rFonts w:hint="cs"/>
          <w:color w:val="000000"/>
          <w:rtl/>
        </w:rPr>
        <w:t>4</w:t>
      </w:r>
      <w:r w:rsidR="00D910FD" w:rsidRPr="002107C5">
        <w:rPr>
          <w:color w:val="000000"/>
          <w:rtl/>
        </w:rPr>
        <w:t xml:space="preserve"> </w:t>
      </w:r>
      <w:r w:rsidR="00D910FD" w:rsidRPr="002107C5">
        <w:rPr>
          <w:rFonts w:hint="eastAsia"/>
          <w:color w:val="000000"/>
          <w:rtl/>
        </w:rPr>
        <w:t>הצעות</w:t>
      </w:r>
      <w:r w:rsidR="00D910FD" w:rsidRPr="002107C5">
        <w:rPr>
          <w:color w:val="000000"/>
          <w:rtl/>
        </w:rPr>
        <w:t xml:space="preserve"> שיעברו את ציון הסף האמור, המזמין שומר לעצמו את הזכות להעביר לשלב הבא </w:t>
      </w:r>
      <w:r w:rsidR="00D910FD" w:rsidRPr="002107C5">
        <w:rPr>
          <w:rFonts w:hint="eastAsia"/>
          <w:color w:val="000000"/>
          <w:rtl/>
        </w:rPr>
        <w:t>עד</w:t>
      </w:r>
      <w:r w:rsidR="00D910FD" w:rsidRPr="002107C5">
        <w:rPr>
          <w:color w:val="000000"/>
          <w:rtl/>
        </w:rPr>
        <w:t xml:space="preserve"> 3 </w:t>
      </w:r>
      <w:r w:rsidR="00D910FD" w:rsidRPr="002107C5">
        <w:rPr>
          <w:rFonts w:hint="eastAsia"/>
          <w:color w:val="000000"/>
          <w:rtl/>
        </w:rPr>
        <w:t>הצעות</w:t>
      </w:r>
      <w:r w:rsidR="00D910FD" w:rsidRPr="002107C5">
        <w:rPr>
          <w:color w:val="000000"/>
          <w:rtl/>
        </w:rPr>
        <w:t xml:space="preserve"> אשר קיבלו ציון נמוך יותר</w:t>
      </w:r>
      <w:r w:rsidR="00D910FD">
        <w:rPr>
          <w:rFonts w:hint="cs"/>
          <w:rtl/>
        </w:rPr>
        <w:t>.</w:t>
      </w:r>
    </w:p>
    <w:p w:rsidR="00B76918" w:rsidRDefault="00B76918" w:rsidP="00B76918">
      <w:pPr>
        <w:numPr>
          <w:ilvl w:val="1"/>
          <w:numId w:val="18"/>
        </w:numPr>
        <w:overflowPunct/>
        <w:autoSpaceDE/>
        <w:autoSpaceDN/>
        <w:adjustRightInd/>
        <w:spacing w:after="120" w:line="360" w:lineRule="auto"/>
        <w:ind w:left="748" w:hanging="357"/>
        <w:jc w:val="both"/>
        <w:textAlignment w:val="auto"/>
        <w:rPr>
          <w:rFonts w:ascii="David" w:hAnsi="Tms Rmn"/>
          <w:b/>
          <w:bCs/>
        </w:rPr>
      </w:pPr>
      <w:r>
        <w:rPr>
          <w:rFonts w:ascii="David" w:hAnsi="Tms Rmn" w:hint="cs"/>
          <w:b/>
          <w:bCs/>
          <w:rtl/>
        </w:rPr>
        <w:t xml:space="preserve">שלב רביעי </w:t>
      </w:r>
      <w:r w:rsidRPr="007F6A1D">
        <w:rPr>
          <w:rFonts w:ascii="David" w:hAnsi="Tms Rmn" w:hint="cs"/>
          <w:rtl/>
        </w:rPr>
        <w:t xml:space="preserve">(עד </w:t>
      </w:r>
      <w:r>
        <w:rPr>
          <w:rFonts w:ascii="David" w:hAnsi="Tms Rmn" w:hint="cs"/>
          <w:rtl/>
        </w:rPr>
        <w:t>3</w:t>
      </w:r>
      <w:r w:rsidRPr="007F6A1D">
        <w:rPr>
          <w:rFonts w:ascii="David" w:hAnsi="Tms Rmn" w:hint="cs"/>
          <w:rtl/>
        </w:rPr>
        <w:t>0 נק')</w:t>
      </w:r>
      <w:r>
        <w:rPr>
          <w:rFonts w:ascii="David" w:hAnsi="Tms Rmn" w:hint="cs"/>
          <w:b/>
          <w:bCs/>
          <w:rtl/>
        </w:rPr>
        <w:t xml:space="preserve"> - ניקוד עבור הצעת המחיר</w:t>
      </w:r>
    </w:p>
    <w:p w:rsidR="00B76918" w:rsidRPr="00D64211" w:rsidRDefault="00B76918" w:rsidP="00B76918">
      <w:pPr>
        <w:tabs>
          <w:tab w:val="num" w:pos="1723"/>
        </w:tabs>
        <w:overflowPunct/>
        <w:autoSpaceDE/>
        <w:autoSpaceDN/>
        <w:adjustRightInd/>
        <w:spacing w:after="120" w:line="360" w:lineRule="auto"/>
        <w:ind w:left="754"/>
        <w:jc w:val="both"/>
        <w:textAlignment w:val="auto"/>
      </w:pPr>
      <w:r w:rsidRPr="00D64211">
        <w:rPr>
          <w:rFonts w:hint="cs"/>
          <w:sz w:val="24"/>
          <w:rtl/>
        </w:rPr>
        <w:t xml:space="preserve">בשלב זה, ניקוד מרבי של שלושים נקודות יינתן למציע בעל </w:t>
      </w:r>
      <w:r>
        <w:rPr>
          <w:rFonts w:hint="cs"/>
          <w:sz w:val="24"/>
          <w:rtl/>
        </w:rPr>
        <w:t xml:space="preserve">סכום </w:t>
      </w:r>
      <w:r w:rsidRPr="00D64211">
        <w:rPr>
          <w:rFonts w:hint="cs"/>
          <w:sz w:val="24"/>
          <w:rtl/>
        </w:rPr>
        <w:t>הצעת מחיר הנמוכה ביותר.</w:t>
      </w:r>
      <w:r>
        <w:rPr>
          <w:rFonts w:hint="cs"/>
          <w:sz w:val="24"/>
          <w:rtl/>
        </w:rPr>
        <w:t xml:space="preserve"> </w:t>
      </w:r>
      <w:r w:rsidRPr="00D64211">
        <w:rPr>
          <w:rFonts w:hint="cs"/>
          <w:sz w:val="24"/>
          <w:rtl/>
        </w:rPr>
        <w:t xml:space="preserve">יתר המציעים יקבלו ניקוד </w:t>
      </w:r>
      <w:r w:rsidRPr="00D64211">
        <w:rPr>
          <w:rFonts w:ascii="David" w:hAnsi="Tms Rmn" w:hint="eastAsia"/>
          <w:color w:val="000000"/>
          <w:sz w:val="24"/>
          <w:rtl/>
          <w:lang w:eastAsia="en-US"/>
        </w:rPr>
        <w:t>יחסי</w:t>
      </w:r>
      <w:r w:rsidRPr="00D64211">
        <w:rPr>
          <w:rFonts w:ascii="David" w:hAnsi="Tms Rmn"/>
          <w:color w:val="000000"/>
          <w:sz w:val="24"/>
          <w:lang w:eastAsia="en-US"/>
        </w:rPr>
        <w:t xml:space="preserve"> </w:t>
      </w:r>
      <w:r w:rsidRPr="00D64211">
        <w:rPr>
          <w:rFonts w:ascii="David" w:hAnsi="Tms Rmn" w:hint="eastAsia"/>
          <w:color w:val="000000"/>
          <w:sz w:val="24"/>
          <w:rtl/>
          <w:lang w:eastAsia="en-US"/>
        </w:rPr>
        <w:t>להצעה</w:t>
      </w:r>
      <w:r w:rsidRPr="00D64211">
        <w:rPr>
          <w:rFonts w:asciiTheme="minorHAnsi" w:hAnsiTheme="minorHAnsi" w:hint="cs"/>
          <w:color w:val="000000"/>
          <w:sz w:val="24"/>
          <w:rtl/>
          <w:lang w:eastAsia="en-US"/>
        </w:rPr>
        <w:t xml:space="preserve"> הנמוכה ביותר</w:t>
      </w:r>
      <w:r>
        <w:rPr>
          <w:rFonts w:asciiTheme="minorHAnsi" w:hAnsiTheme="minorHAnsi" w:hint="cs"/>
          <w:color w:val="000000"/>
          <w:sz w:val="24"/>
          <w:rtl/>
          <w:lang w:eastAsia="en-US"/>
        </w:rPr>
        <w:t xml:space="preserve"> בהתאם לנוסחה הבאה</w:t>
      </w:r>
      <w:r>
        <w:rPr>
          <w:rFonts w:hint="cs"/>
          <w:rtl/>
        </w:rPr>
        <w:t>:</w:t>
      </w:r>
    </w:p>
    <w:p w:rsidR="00B76918" w:rsidRPr="00067607" w:rsidRDefault="00B76918" w:rsidP="00B76918">
      <w:pPr>
        <w:tabs>
          <w:tab w:val="num" w:pos="1020"/>
        </w:tabs>
        <w:overflowPunct/>
        <w:autoSpaceDE/>
        <w:autoSpaceDN/>
        <w:adjustRightInd/>
        <w:spacing w:line="360" w:lineRule="auto"/>
        <w:ind w:left="720" w:right="720"/>
        <w:jc w:val="both"/>
        <w:textAlignment w:val="auto"/>
        <w:rPr>
          <w:rtl/>
        </w:rPr>
      </w:pPr>
      <m:oMathPara>
        <m:oMath>
          <m:r>
            <w:rPr>
              <w:rFonts w:ascii="Cambria Math" w:hAnsi="Cambria Math" w:hint="eastAsia"/>
              <w:color w:val="000000"/>
              <w:sz w:val="28"/>
              <w:szCs w:val="28"/>
              <w:rtl/>
              <w:lang w:eastAsia="en-US"/>
            </w:rPr>
            <m:t>הצעה</m:t>
          </m:r>
          <m:r>
            <w:rPr>
              <w:rFonts w:ascii="Cambria Math" w:hAnsi="Cambria Math"/>
              <w:color w:val="000000"/>
              <w:sz w:val="28"/>
              <w:szCs w:val="28"/>
              <w:rtl/>
              <w:lang w:eastAsia="en-US"/>
            </w:rPr>
            <m:t xml:space="preserve"> </m:t>
          </m:r>
          <m:r>
            <w:rPr>
              <w:rFonts w:ascii="Cambria Math" w:hAnsi="Cambria Math" w:hint="eastAsia"/>
              <w:color w:val="000000"/>
              <w:sz w:val="28"/>
              <w:szCs w:val="28"/>
              <w:rtl/>
              <w:lang w:eastAsia="en-US"/>
            </w:rPr>
            <m:t>ניקוד</m:t>
          </m:r>
          <m:r>
            <w:rPr>
              <w:rFonts w:ascii="Cambria Math" w:hAnsi="Cambria Math"/>
              <w:color w:val="000000"/>
              <w:sz w:val="28"/>
              <w:szCs w:val="28"/>
              <w:lang w:eastAsia="en-US"/>
            </w:rPr>
            <m:t>=</m:t>
          </m:r>
          <m:r>
            <m:rPr>
              <m:sty m:val="p"/>
            </m:rPr>
            <w:rPr>
              <w:rFonts w:ascii="Cambria Math" w:hAnsi="Cambria Math"/>
              <w:sz w:val="28"/>
              <w:szCs w:val="28"/>
            </w:rPr>
            <m:t>30</m:t>
          </m:r>
          <m:r>
            <w:rPr>
              <w:rFonts w:ascii="Cambria Math" w:hAnsi="Cambria Math"/>
              <w:color w:val="000000"/>
              <w:sz w:val="28"/>
              <w:szCs w:val="28"/>
              <w:lang w:eastAsia="en-US"/>
            </w:rPr>
            <m:t>*</m:t>
          </m:r>
          <m:box>
            <m:boxPr>
              <m:ctrlPr>
                <w:rPr>
                  <w:rFonts w:ascii="Cambria Math" w:hAnsi="Cambria Math"/>
                  <w:i/>
                  <w:color w:val="000000"/>
                  <w:sz w:val="28"/>
                  <w:szCs w:val="28"/>
                  <w:lang w:eastAsia="en-US"/>
                </w:rPr>
              </m:ctrlPr>
            </m:boxPr>
            <m:e>
              <m:argPr>
                <m:argSz m:val="-1"/>
              </m:argPr>
              <m:f>
                <m:fPr>
                  <m:ctrlPr>
                    <w:rPr>
                      <w:rFonts w:ascii="Cambria Math" w:hAnsi="Cambria Math"/>
                      <w:i/>
                      <w:color w:val="000000"/>
                      <w:sz w:val="28"/>
                      <w:szCs w:val="28"/>
                      <w:lang w:eastAsia="en-US"/>
                    </w:rPr>
                  </m:ctrlPr>
                </m:fPr>
                <m:num>
                  <m:r>
                    <w:rPr>
                      <w:rFonts w:ascii="Cambria Math" w:hAnsi="Cambria Math"/>
                      <w:color w:val="000000"/>
                      <w:sz w:val="28"/>
                      <w:szCs w:val="28"/>
                      <w:rtl/>
                      <w:lang w:eastAsia="en-US"/>
                    </w:rPr>
                    <m:t>ביותר הנמוכה ההצעה</m:t>
                  </m:r>
                </m:num>
                <m:den>
                  <m:r>
                    <m:rPr>
                      <m:sty m:val="p"/>
                    </m:rPr>
                    <w:rPr>
                      <w:rFonts w:ascii="Cambria Math" w:hAnsi="Cambria Math"/>
                      <w:color w:val="000000"/>
                      <w:sz w:val="28"/>
                      <w:szCs w:val="28"/>
                      <w:rtl/>
                      <w:lang w:eastAsia="en-US"/>
                    </w:rPr>
                    <m:t>ההצעה סכום</m:t>
                  </m:r>
                </m:den>
              </m:f>
            </m:e>
          </m:box>
        </m:oMath>
      </m:oMathPara>
    </w:p>
    <w:p w:rsidR="00B76918" w:rsidRPr="00C721AD" w:rsidRDefault="00B76918" w:rsidP="00F2448C">
      <w:pPr>
        <w:overflowPunct/>
        <w:autoSpaceDE/>
        <w:autoSpaceDN/>
        <w:adjustRightInd/>
        <w:spacing w:before="120" w:line="360" w:lineRule="auto"/>
        <w:ind w:left="720"/>
        <w:jc w:val="both"/>
        <w:textAlignment w:val="auto"/>
        <w:rPr>
          <w:rFonts w:ascii="David" w:hAnsi="Tms Rmn"/>
          <w:color w:val="000000"/>
          <w:sz w:val="24"/>
          <w:rtl/>
          <w:lang w:eastAsia="en-US"/>
        </w:rPr>
      </w:pPr>
      <w:r>
        <w:rPr>
          <w:rFonts w:ascii="David" w:hAnsi="Tms Rmn" w:hint="cs"/>
          <w:color w:val="000000"/>
          <w:sz w:val="24"/>
          <w:rtl/>
          <w:lang w:eastAsia="en-US"/>
        </w:rPr>
        <w:t xml:space="preserve">סכום ההצעה של כל מציע המופיע בנוסחה לעיל יחושב בהתאם לאמור בסעיף 2 בנספח </w:t>
      </w:r>
      <w:r w:rsidR="008B41FF">
        <w:rPr>
          <w:rFonts w:ascii="David" w:hAnsi="Tms Rmn" w:hint="cs"/>
          <w:color w:val="000000"/>
          <w:sz w:val="24"/>
          <w:rtl/>
          <w:lang w:eastAsia="en-US"/>
        </w:rPr>
        <w:t xml:space="preserve">ה' </w:t>
      </w:r>
      <w:r>
        <w:rPr>
          <w:rFonts w:ascii="David" w:hAnsi="Tms Rmn" w:hint="cs"/>
          <w:color w:val="000000"/>
          <w:sz w:val="24"/>
          <w:rtl/>
          <w:lang w:eastAsia="en-US"/>
        </w:rPr>
        <w:t>- תבנית</w:t>
      </w:r>
      <w:r w:rsidR="00252D41">
        <w:rPr>
          <w:rFonts w:ascii="David" w:hAnsi="Tms Rmn" w:hint="cs"/>
          <w:color w:val="000000"/>
          <w:sz w:val="24"/>
          <w:rtl/>
          <w:lang w:eastAsia="en-US"/>
        </w:rPr>
        <w:t xml:space="preserve"> </w:t>
      </w:r>
      <w:r>
        <w:rPr>
          <w:rFonts w:ascii="David" w:hAnsi="Tms Rmn" w:hint="cs"/>
          <w:color w:val="000000"/>
          <w:sz w:val="24"/>
          <w:rtl/>
          <w:lang w:eastAsia="en-US"/>
        </w:rPr>
        <w:t>להצעת המחיר.</w:t>
      </w:r>
    </w:p>
    <w:p w:rsidR="00B76918" w:rsidRPr="00D90BCB" w:rsidRDefault="00B76918" w:rsidP="00B76918">
      <w:pPr>
        <w:numPr>
          <w:ilvl w:val="0"/>
          <w:numId w:val="18"/>
        </w:numPr>
        <w:tabs>
          <w:tab w:val="num" w:pos="788"/>
        </w:tabs>
        <w:overflowPunct/>
        <w:autoSpaceDE/>
        <w:autoSpaceDN/>
        <w:adjustRightInd/>
        <w:spacing w:before="120" w:line="360" w:lineRule="auto"/>
        <w:ind w:left="391"/>
        <w:jc w:val="both"/>
        <w:textAlignment w:val="auto"/>
        <w:rPr>
          <w:rFonts w:ascii="David" w:hAnsi="Tms Rmn"/>
          <w:color w:val="000000"/>
          <w:sz w:val="24"/>
          <w:lang w:eastAsia="en-US"/>
        </w:rPr>
      </w:pPr>
      <w:r w:rsidRPr="002B0CEB">
        <w:rPr>
          <w:rFonts w:hint="eastAsia"/>
          <w:b/>
          <w:bCs/>
          <w:color w:val="000000"/>
          <w:rtl/>
        </w:rPr>
        <w:t>בחירת</w:t>
      </w:r>
      <w:r w:rsidRPr="002B0CEB">
        <w:rPr>
          <w:b/>
          <w:bCs/>
          <w:color w:val="000000"/>
          <w:rtl/>
        </w:rPr>
        <w:t xml:space="preserve"> הזוכ</w:t>
      </w:r>
      <w:r>
        <w:rPr>
          <w:rFonts w:hint="cs"/>
          <w:b/>
          <w:bCs/>
          <w:color w:val="000000"/>
          <w:rtl/>
        </w:rPr>
        <w:t>ים</w:t>
      </w:r>
      <w:r w:rsidRPr="002B0CEB">
        <w:rPr>
          <w:b/>
          <w:bCs/>
          <w:color w:val="000000"/>
          <w:rtl/>
        </w:rPr>
        <w:t xml:space="preserve"> </w:t>
      </w:r>
    </w:p>
    <w:p w:rsidR="00B76918" w:rsidRDefault="00B76918" w:rsidP="00F2448C">
      <w:pPr>
        <w:numPr>
          <w:ilvl w:val="1"/>
          <w:numId w:val="18"/>
        </w:numPr>
        <w:tabs>
          <w:tab w:val="num" w:pos="1020"/>
          <w:tab w:val="num" w:pos="1723"/>
        </w:tabs>
        <w:overflowPunct/>
        <w:autoSpaceDE/>
        <w:autoSpaceDN/>
        <w:adjustRightInd/>
        <w:spacing w:line="360" w:lineRule="auto"/>
        <w:ind w:left="754" w:hanging="624"/>
        <w:jc w:val="both"/>
        <w:textAlignment w:val="auto"/>
        <w:rPr>
          <w:sz w:val="24"/>
        </w:rPr>
      </w:pPr>
      <w:r w:rsidRPr="0019520D">
        <w:rPr>
          <w:rFonts w:hint="eastAsia"/>
          <w:sz w:val="24"/>
          <w:rtl/>
        </w:rPr>
        <w:t>בשלב</w:t>
      </w:r>
      <w:r w:rsidRPr="0019520D">
        <w:rPr>
          <w:sz w:val="24"/>
          <w:rtl/>
        </w:rPr>
        <w:t xml:space="preserve"> </w:t>
      </w:r>
      <w:r w:rsidRPr="0019520D">
        <w:rPr>
          <w:rFonts w:hint="eastAsia"/>
          <w:sz w:val="24"/>
          <w:rtl/>
        </w:rPr>
        <w:t>זה</w:t>
      </w:r>
      <w:r w:rsidRPr="0019520D">
        <w:rPr>
          <w:sz w:val="24"/>
          <w:rtl/>
        </w:rPr>
        <w:t xml:space="preserve"> </w:t>
      </w:r>
      <w:r w:rsidRPr="0019520D">
        <w:rPr>
          <w:rFonts w:hint="eastAsia"/>
          <w:sz w:val="24"/>
          <w:rtl/>
        </w:rPr>
        <w:t>יחושב</w:t>
      </w:r>
      <w:r w:rsidRPr="0019520D">
        <w:rPr>
          <w:sz w:val="24"/>
          <w:rtl/>
        </w:rPr>
        <w:t xml:space="preserve"> </w:t>
      </w:r>
      <w:r w:rsidRPr="0019520D">
        <w:rPr>
          <w:rFonts w:hint="eastAsia"/>
          <w:sz w:val="24"/>
          <w:rtl/>
        </w:rPr>
        <w:t>הניקוד</w:t>
      </w:r>
      <w:r w:rsidRPr="0019520D">
        <w:rPr>
          <w:sz w:val="24"/>
          <w:rtl/>
        </w:rPr>
        <w:t xml:space="preserve"> </w:t>
      </w:r>
      <w:r w:rsidRPr="0019520D">
        <w:rPr>
          <w:rFonts w:hint="eastAsia"/>
          <w:sz w:val="24"/>
          <w:rtl/>
        </w:rPr>
        <w:t>הסופי</w:t>
      </w:r>
      <w:r w:rsidRPr="0019520D">
        <w:rPr>
          <w:sz w:val="24"/>
          <w:rtl/>
        </w:rPr>
        <w:t xml:space="preserve"> </w:t>
      </w:r>
      <w:r w:rsidRPr="0019520D">
        <w:rPr>
          <w:rFonts w:hint="eastAsia"/>
          <w:sz w:val="24"/>
          <w:rtl/>
        </w:rPr>
        <w:t>עבור</w:t>
      </w:r>
      <w:r w:rsidRPr="0019520D">
        <w:rPr>
          <w:sz w:val="24"/>
          <w:rtl/>
        </w:rPr>
        <w:t xml:space="preserve"> </w:t>
      </w:r>
      <w:r w:rsidRPr="0019520D">
        <w:rPr>
          <w:rFonts w:hint="eastAsia"/>
          <w:sz w:val="24"/>
          <w:rtl/>
        </w:rPr>
        <w:t>כל</w:t>
      </w:r>
      <w:r w:rsidRPr="0019520D">
        <w:rPr>
          <w:sz w:val="24"/>
          <w:rtl/>
        </w:rPr>
        <w:t xml:space="preserve"> </w:t>
      </w:r>
      <w:r>
        <w:rPr>
          <w:rFonts w:hint="cs"/>
          <w:sz w:val="24"/>
          <w:rtl/>
        </w:rPr>
        <w:t>מציע שעבר לשלב הרביעי. סכום הניקוד הסופי יהיה לפי  הניקוד</w:t>
      </w:r>
      <w:r w:rsidR="00252D41">
        <w:rPr>
          <w:rFonts w:hint="cs"/>
          <w:sz w:val="24"/>
          <w:rtl/>
        </w:rPr>
        <w:t xml:space="preserve"> </w:t>
      </w:r>
      <w:r>
        <w:rPr>
          <w:rFonts w:hint="cs"/>
          <w:sz w:val="24"/>
          <w:rtl/>
        </w:rPr>
        <w:t xml:space="preserve">שהתקבל בכל הסעיפים 9.2 עד 9.4. </w:t>
      </w:r>
    </w:p>
    <w:p w:rsidR="00B76918" w:rsidRDefault="00B76918" w:rsidP="00B76918">
      <w:pPr>
        <w:numPr>
          <w:ilvl w:val="1"/>
          <w:numId w:val="18"/>
        </w:numPr>
        <w:tabs>
          <w:tab w:val="num" w:pos="1020"/>
          <w:tab w:val="num" w:pos="1723"/>
        </w:tabs>
        <w:overflowPunct/>
        <w:autoSpaceDE/>
        <w:autoSpaceDN/>
        <w:adjustRightInd/>
        <w:spacing w:line="360" w:lineRule="auto"/>
        <w:ind w:left="754" w:hanging="624"/>
        <w:jc w:val="both"/>
        <w:textAlignment w:val="auto"/>
        <w:rPr>
          <w:sz w:val="24"/>
        </w:rPr>
      </w:pPr>
      <w:r w:rsidRPr="0019520D">
        <w:rPr>
          <w:rFonts w:hint="eastAsia"/>
          <w:sz w:val="24"/>
          <w:rtl/>
        </w:rPr>
        <w:t>ההצע</w:t>
      </w:r>
      <w:r>
        <w:rPr>
          <w:rFonts w:hint="cs"/>
          <w:sz w:val="24"/>
          <w:rtl/>
        </w:rPr>
        <w:t>ות</w:t>
      </w:r>
      <w:r w:rsidRPr="0019520D">
        <w:rPr>
          <w:sz w:val="24"/>
          <w:rtl/>
        </w:rPr>
        <w:t xml:space="preserve"> </w:t>
      </w:r>
      <w:r>
        <w:rPr>
          <w:rFonts w:hint="cs"/>
          <w:sz w:val="24"/>
          <w:rtl/>
        </w:rPr>
        <w:t xml:space="preserve">ידורגו בהתאם לניקוד הסופי, המציע בעל הניקוד סופי </w:t>
      </w:r>
      <w:r w:rsidRPr="0019520D">
        <w:rPr>
          <w:rFonts w:hint="eastAsia"/>
          <w:sz w:val="24"/>
          <w:rtl/>
        </w:rPr>
        <w:t>הגבוה</w:t>
      </w:r>
      <w:r w:rsidRPr="0019520D">
        <w:rPr>
          <w:sz w:val="24"/>
          <w:rtl/>
        </w:rPr>
        <w:t xml:space="preserve"> </w:t>
      </w:r>
      <w:r w:rsidRPr="0019520D">
        <w:rPr>
          <w:rFonts w:hint="eastAsia"/>
          <w:sz w:val="24"/>
          <w:rtl/>
        </w:rPr>
        <w:t>ביותר</w:t>
      </w:r>
      <w:r w:rsidRPr="0019520D">
        <w:rPr>
          <w:sz w:val="24"/>
          <w:rtl/>
        </w:rPr>
        <w:t xml:space="preserve"> </w:t>
      </w:r>
      <w:r>
        <w:rPr>
          <w:rFonts w:hint="cs"/>
          <w:sz w:val="24"/>
          <w:rtl/>
        </w:rPr>
        <w:t>י</w:t>
      </w:r>
      <w:r w:rsidRPr="0019520D">
        <w:rPr>
          <w:rFonts w:hint="eastAsia"/>
          <w:sz w:val="24"/>
          <w:rtl/>
        </w:rPr>
        <w:t>וכרז</w:t>
      </w:r>
      <w:r w:rsidRPr="0019520D">
        <w:rPr>
          <w:sz w:val="24"/>
          <w:rtl/>
        </w:rPr>
        <w:t xml:space="preserve"> </w:t>
      </w:r>
      <w:r w:rsidRPr="0019520D">
        <w:rPr>
          <w:rFonts w:hint="eastAsia"/>
          <w:sz w:val="24"/>
          <w:rtl/>
        </w:rPr>
        <w:t>כזוכ</w:t>
      </w:r>
      <w:r>
        <w:rPr>
          <w:rFonts w:hint="cs"/>
          <w:sz w:val="24"/>
          <w:rtl/>
        </w:rPr>
        <w:t>ה</w:t>
      </w:r>
      <w:r w:rsidRPr="0019520D">
        <w:rPr>
          <w:sz w:val="24"/>
          <w:rtl/>
        </w:rPr>
        <w:t xml:space="preserve"> </w:t>
      </w:r>
      <w:r w:rsidRPr="0019520D">
        <w:rPr>
          <w:rFonts w:hint="eastAsia"/>
          <w:sz w:val="24"/>
          <w:rtl/>
        </w:rPr>
        <w:t>בהליך</w:t>
      </w:r>
      <w:r w:rsidRPr="0019520D">
        <w:rPr>
          <w:sz w:val="24"/>
          <w:rtl/>
        </w:rPr>
        <w:t xml:space="preserve">. </w:t>
      </w:r>
    </w:p>
    <w:p w:rsidR="00B76918" w:rsidRDefault="00B76918" w:rsidP="00B76918">
      <w:pPr>
        <w:numPr>
          <w:ilvl w:val="1"/>
          <w:numId w:val="18"/>
        </w:numPr>
        <w:tabs>
          <w:tab w:val="num" w:pos="1020"/>
          <w:tab w:val="num" w:pos="1723"/>
        </w:tabs>
        <w:overflowPunct/>
        <w:autoSpaceDE/>
        <w:autoSpaceDN/>
        <w:adjustRightInd/>
        <w:spacing w:line="360" w:lineRule="auto"/>
        <w:ind w:left="754" w:hanging="624"/>
        <w:jc w:val="both"/>
        <w:textAlignment w:val="auto"/>
        <w:rPr>
          <w:sz w:val="24"/>
        </w:rPr>
      </w:pPr>
      <w:r w:rsidRPr="002B0CEB">
        <w:rPr>
          <w:rFonts w:hint="eastAsia"/>
          <w:sz w:val="24"/>
          <w:rtl/>
        </w:rPr>
        <w:t>על</w:t>
      </w:r>
      <w:r>
        <w:rPr>
          <w:sz w:val="24"/>
          <w:rtl/>
        </w:rPr>
        <w:t xml:space="preserve"> פי שיקול דעתו הבלעדי</w:t>
      </w:r>
      <w:r>
        <w:rPr>
          <w:rFonts w:hint="cs"/>
          <w:sz w:val="24"/>
          <w:rtl/>
        </w:rPr>
        <w:t xml:space="preserve"> </w:t>
      </w:r>
      <w:r w:rsidRPr="002B0CEB">
        <w:rPr>
          <w:sz w:val="24"/>
          <w:rtl/>
        </w:rPr>
        <w:t xml:space="preserve">רשאי </w:t>
      </w:r>
      <w:r w:rsidRPr="002B0CEB">
        <w:rPr>
          <w:rFonts w:hint="eastAsia"/>
          <w:sz w:val="24"/>
          <w:rtl/>
        </w:rPr>
        <w:t>המזמין</w:t>
      </w:r>
      <w:r w:rsidRPr="002B0CEB">
        <w:rPr>
          <w:sz w:val="24"/>
          <w:rtl/>
        </w:rPr>
        <w:t xml:space="preserve"> </w:t>
      </w:r>
      <w:r w:rsidRPr="002B0CEB">
        <w:rPr>
          <w:rFonts w:hint="eastAsia"/>
          <w:sz w:val="24"/>
          <w:rtl/>
        </w:rPr>
        <w:t>לקבוע</w:t>
      </w:r>
      <w:r w:rsidRPr="002B0CEB">
        <w:rPr>
          <w:sz w:val="24"/>
          <w:rtl/>
        </w:rPr>
        <w:t xml:space="preserve"> את המציע </w:t>
      </w:r>
      <w:r>
        <w:rPr>
          <w:rFonts w:hint="cs"/>
          <w:sz w:val="24"/>
          <w:rtl/>
        </w:rPr>
        <w:t>בעל הניקוד במקום השני והשלישי כזוכים נוספים במכרז.</w:t>
      </w:r>
    </w:p>
    <w:p w:rsidR="00B76918" w:rsidRPr="00BA0D44" w:rsidRDefault="00B76918" w:rsidP="00F2448C">
      <w:pPr>
        <w:numPr>
          <w:ilvl w:val="1"/>
          <w:numId w:val="18"/>
        </w:numPr>
        <w:tabs>
          <w:tab w:val="num" w:pos="1020"/>
          <w:tab w:val="num" w:pos="1723"/>
        </w:tabs>
        <w:overflowPunct/>
        <w:autoSpaceDE/>
        <w:autoSpaceDN/>
        <w:adjustRightInd/>
        <w:spacing w:line="360" w:lineRule="auto"/>
        <w:ind w:left="754" w:hanging="624"/>
        <w:jc w:val="both"/>
        <w:textAlignment w:val="auto"/>
        <w:rPr>
          <w:sz w:val="24"/>
        </w:rPr>
      </w:pPr>
      <w:r w:rsidRPr="00BA0D44">
        <w:rPr>
          <w:rFonts w:hint="eastAsia"/>
          <w:sz w:val="24"/>
          <w:rtl/>
        </w:rPr>
        <w:t>על</w:t>
      </w:r>
      <w:r w:rsidRPr="00BA0D44">
        <w:rPr>
          <w:sz w:val="24"/>
          <w:rtl/>
        </w:rPr>
        <w:t xml:space="preserve"> פי </w:t>
      </w:r>
      <w:r w:rsidRPr="00BA0D44">
        <w:rPr>
          <w:rFonts w:hint="eastAsia"/>
          <w:sz w:val="24"/>
          <w:rtl/>
        </w:rPr>
        <w:t>שיקול</w:t>
      </w:r>
      <w:r w:rsidRPr="00BA0D44">
        <w:rPr>
          <w:sz w:val="24"/>
          <w:rtl/>
        </w:rPr>
        <w:t xml:space="preserve"> </w:t>
      </w:r>
      <w:r w:rsidRPr="00BA0D44">
        <w:rPr>
          <w:rFonts w:hint="eastAsia"/>
          <w:sz w:val="24"/>
          <w:rtl/>
        </w:rPr>
        <w:t>דעתו</w:t>
      </w:r>
      <w:r w:rsidRPr="00BA0D44">
        <w:rPr>
          <w:sz w:val="24"/>
          <w:rtl/>
        </w:rPr>
        <w:t xml:space="preserve"> </w:t>
      </w:r>
      <w:r w:rsidRPr="00BA0D44">
        <w:rPr>
          <w:rFonts w:hint="eastAsia"/>
          <w:sz w:val="24"/>
          <w:rtl/>
        </w:rPr>
        <w:t>הבלעדי</w:t>
      </w:r>
      <w:r w:rsidRPr="00BA0D44">
        <w:rPr>
          <w:sz w:val="24"/>
          <w:rtl/>
        </w:rPr>
        <w:t xml:space="preserve"> </w:t>
      </w:r>
      <w:r w:rsidRPr="00BA0D44">
        <w:rPr>
          <w:rFonts w:hint="eastAsia"/>
          <w:sz w:val="24"/>
          <w:rtl/>
        </w:rPr>
        <w:t>ובמטרה</w:t>
      </w:r>
      <w:r w:rsidRPr="00BA0D44">
        <w:rPr>
          <w:sz w:val="24"/>
          <w:rtl/>
        </w:rPr>
        <w:t xml:space="preserve"> </w:t>
      </w:r>
      <w:r w:rsidRPr="00BA0D44">
        <w:rPr>
          <w:rFonts w:hint="eastAsia"/>
          <w:sz w:val="24"/>
          <w:rtl/>
        </w:rPr>
        <w:t>להבטיח</w:t>
      </w:r>
      <w:r w:rsidRPr="00BA0D44">
        <w:rPr>
          <w:sz w:val="24"/>
          <w:rtl/>
        </w:rPr>
        <w:t xml:space="preserve"> </w:t>
      </w:r>
      <w:r w:rsidRPr="00BA0D44">
        <w:rPr>
          <w:rFonts w:hint="eastAsia"/>
          <w:sz w:val="24"/>
          <w:rtl/>
        </w:rPr>
        <w:t>את</w:t>
      </w:r>
      <w:r w:rsidRPr="00BA0D44">
        <w:rPr>
          <w:sz w:val="24"/>
          <w:rtl/>
        </w:rPr>
        <w:t xml:space="preserve"> </w:t>
      </w:r>
      <w:r w:rsidRPr="00BA0D44">
        <w:rPr>
          <w:rFonts w:hint="eastAsia"/>
          <w:sz w:val="24"/>
          <w:rtl/>
        </w:rPr>
        <w:t>מירב</w:t>
      </w:r>
      <w:r w:rsidRPr="00BA0D44">
        <w:rPr>
          <w:sz w:val="24"/>
          <w:rtl/>
        </w:rPr>
        <w:t xml:space="preserve"> היתרונות </w:t>
      </w:r>
      <w:r w:rsidRPr="00BA0D44">
        <w:rPr>
          <w:rFonts w:hint="eastAsia"/>
          <w:sz w:val="24"/>
          <w:rtl/>
        </w:rPr>
        <w:t>האגף</w:t>
      </w:r>
      <w:r w:rsidRPr="00BA0D44">
        <w:rPr>
          <w:sz w:val="24"/>
          <w:rtl/>
        </w:rPr>
        <w:t xml:space="preserve"> </w:t>
      </w:r>
      <w:r w:rsidRPr="00BA0D44">
        <w:rPr>
          <w:rFonts w:hint="eastAsia"/>
          <w:sz w:val="24"/>
          <w:rtl/>
        </w:rPr>
        <w:t>יחלק</w:t>
      </w:r>
      <w:r w:rsidRPr="00BA0D44">
        <w:rPr>
          <w:sz w:val="24"/>
          <w:rtl/>
        </w:rPr>
        <w:t xml:space="preserve"> </w:t>
      </w:r>
      <w:r w:rsidRPr="00BA0D44">
        <w:rPr>
          <w:rFonts w:hint="eastAsia"/>
          <w:sz w:val="24"/>
          <w:rtl/>
        </w:rPr>
        <w:t>בין</w:t>
      </w:r>
      <w:r w:rsidRPr="00BA0D44">
        <w:rPr>
          <w:sz w:val="24"/>
          <w:rtl/>
        </w:rPr>
        <w:t xml:space="preserve"> </w:t>
      </w:r>
      <w:r w:rsidRPr="00BA0D44">
        <w:rPr>
          <w:rFonts w:hint="eastAsia"/>
          <w:sz w:val="24"/>
          <w:rtl/>
        </w:rPr>
        <w:t>המציעים</w:t>
      </w:r>
      <w:r w:rsidRPr="00BA0D44">
        <w:rPr>
          <w:sz w:val="24"/>
          <w:rtl/>
        </w:rPr>
        <w:t xml:space="preserve"> הזוכ</w:t>
      </w:r>
      <w:r w:rsidRPr="00BA0D44">
        <w:rPr>
          <w:rFonts w:hint="eastAsia"/>
          <w:sz w:val="24"/>
          <w:rtl/>
        </w:rPr>
        <w:t>ים</w:t>
      </w:r>
      <w:r w:rsidRPr="00BA0D44">
        <w:rPr>
          <w:sz w:val="24"/>
          <w:rtl/>
        </w:rPr>
        <w:t xml:space="preserve"> את היקף העבודה הכולל לפי </w:t>
      </w:r>
      <w:r w:rsidRPr="00BA0D44">
        <w:rPr>
          <w:rFonts w:hint="eastAsia"/>
          <w:sz w:val="24"/>
          <w:rtl/>
        </w:rPr>
        <w:t>ענפי</w:t>
      </w:r>
      <w:r w:rsidRPr="00BA0D44">
        <w:rPr>
          <w:sz w:val="24"/>
          <w:rtl/>
        </w:rPr>
        <w:t xml:space="preserve"> </w:t>
      </w:r>
      <w:r w:rsidRPr="00BA0D44">
        <w:rPr>
          <w:rFonts w:hint="eastAsia"/>
          <w:sz w:val="24"/>
          <w:rtl/>
        </w:rPr>
        <w:t>הפעילות</w:t>
      </w:r>
      <w:r w:rsidRPr="00BA0D44">
        <w:rPr>
          <w:sz w:val="24"/>
          <w:rtl/>
        </w:rPr>
        <w:t xml:space="preserve"> </w:t>
      </w:r>
      <w:r w:rsidRPr="00BA0D44">
        <w:rPr>
          <w:rFonts w:hint="eastAsia"/>
          <w:sz w:val="24"/>
          <w:rtl/>
        </w:rPr>
        <w:t>הרלוונטיים</w:t>
      </w:r>
      <w:r w:rsidRPr="00BA0D44">
        <w:rPr>
          <w:sz w:val="24"/>
          <w:rtl/>
        </w:rPr>
        <w:t xml:space="preserve">. יוער כי במידה ויקבעו </w:t>
      </w:r>
      <w:r w:rsidR="00247B2A" w:rsidRPr="00BA0D44">
        <w:rPr>
          <w:sz w:val="24"/>
          <w:rtl/>
        </w:rPr>
        <w:t>ש</w:t>
      </w:r>
      <w:r w:rsidR="00247B2A">
        <w:rPr>
          <w:rFonts w:hint="cs"/>
          <w:sz w:val="24"/>
          <w:rtl/>
        </w:rPr>
        <w:t>נ</w:t>
      </w:r>
      <w:r w:rsidR="00247B2A" w:rsidRPr="00BA0D44">
        <w:rPr>
          <w:sz w:val="24"/>
          <w:rtl/>
        </w:rPr>
        <w:t xml:space="preserve">י </w:t>
      </w:r>
      <w:r w:rsidRPr="00BA0D44">
        <w:rPr>
          <w:sz w:val="24"/>
          <w:rtl/>
        </w:rPr>
        <w:t xml:space="preserve">זוכים במכרז, בכוונת האגף </w:t>
      </w:r>
      <w:r w:rsidRPr="00BA0D44">
        <w:rPr>
          <w:rFonts w:hint="eastAsia"/>
          <w:rtl/>
        </w:rPr>
        <w:t>לפצל</w:t>
      </w:r>
      <w:r w:rsidRPr="00BA0D44">
        <w:rPr>
          <w:rtl/>
        </w:rPr>
        <w:t xml:space="preserve"> </w:t>
      </w:r>
      <w:r w:rsidRPr="00BA0D44">
        <w:rPr>
          <w:rFonts w:hint="eastAsia"/>
          <w:rtl/>
        </w:rPr>
        <w:t>את</w:t>
      </w:r>
      <w:r w:rsidRPr="00BA0D44">
        <w:rPr>
          <w:rtl/>
        </w:rPr>
        <w:t xml:space="preserve"> </w:t>
      </w:r>
      <w:r w:rsidRPr="00BA0D44">
        <w:rPr>
          <w:rFonts w:hint="eastAsia"/>
          <w:rtl/>
        </w:rPr>
        <w:t>העבודה</w:t>
      </w:r>
      <w:r w:rsidRPr="00BA0D44">
        <w:rPr>
          <w:rtl/>
        </w:rPr>
        <w:t xml:space="preserve"> </w:t>
      </w:r>
      <w:r w:rsidRPr="00BA0D44">
        <w:rPr>
          <w:rFonts w:hint="eastAsia"/>
          <w:rtl/>
        </w:rPr>
        <w:t>בין</w:t>
      </w:r>
      <w:r w:rsidRPr="00BA0D44">
        <w:rPr>
          <w:rtl/>
        </w:rPr>
        <w:t xml:space="preserve"> </w:t>
      </w:r>
      <w:r w:rsidRPr="00C721AD">
        <w:rPr>
          <w:rFonts w:hint="eastAsia"/>
          <w:rtl/>
        </w:rPr>
        <w:t>הזוכים</w:t>
      </w:r>
      <w:r w:rsidRPr="00BA0D44">
        <w:rPr>
          <w:rtl/>
        </w:rPr>
        <w:t xml:space="preserve"> </w:t>
      </w:r>
      <w:r w:rsidRPr="00BA0D44">
        <w:rPr>
          <w:rFonts w:hint="eastAsia"/>
          <w:sz w:val="24"/>
          <w:rtl/>
        </w:rPr>
        <w:t>באופן</w:t>
      </w:r>
      <w:r w:rsidRPr="00BA0D44">
        <w:rPr>
          <w:sz w:val="24"/>
          <w:rtl/>
        </w:rPr>
        <w:t xml:space="preserve"> </w:t>
      </w:r>
      <w:r w:rsidRPr="00BA0D44">
        <w:rPr>
          <w:rFonts w:hint="eastAsia"/>
          <w:sz w:val="24"/>
          <w:rtl/>
        </w:rPr>
        <w:t>שווה</w:t>
      </w:r>
      <w:r w:rsidRPr="00BA0D44">
        <w:rPr>
          <w:sz w:val="24"/>
          <w:rtl/>
        </w:rPr>
        <w:t xml:space="preserve">, </w:t>
      </w:r>
      <w:r w:rsidRPr="00BA0D44">
        <w:rPr>
          <w:rFonts w:hint="eastAsia"/>
          <w:rtl/>
        </w:rPr>
        <w:t>תוך</w:t>
      </w:r>
      <w:r w:rsidRPr="00BA0D44">
        <w:rPr>
          <w:rtl/>
        </w:rPr>
        <w:t xml:space="preserve"> הבטחת </w:t>
      </w:r>
      <w:r w:rsidRPr="00BA0D44">
        <w:rPr>
          <w:rFonts w:hint="eastAsia"/>
          <w:rtl/>
        </w:rPr>
        <w:t>היעדר</w:t>
      </w:r>
      <w:r w:rsidRPr="00BA0D44">
        <w:rPr>
          <w:rtl/>
        </w:rPr>
        <w:t xml:space="preserve"> </w:t>
      </w:r>
      <w:r w:rsidRPr="00BA0D44">
        <w:rPr>
          <w:rFonts w:hint="eastAsia"/>
          <w:rtl/>
        </w:rPr>
        <w:t>ניגוד</w:t>
      </w:r>
      <w:r w:rsidRPr="00BA0D44">
        <w:rPr>
          <w:rtl/>
        </w:rPr>
        <w:t xml:space="preserve"> </w:t>
      </w:r>
      <w:r w:rsidRPr="00BA0D44">
        <w:rPr>
          <w:rFonts w:hint="eastAsia"/>
          <w:rtl/>
        </w:rPr>
        <w:t>עניינים</w:t>
      </w:r>
      <w:r w:rsidRPr="00BA0D44">
        <w:rPr>
          <w:rtl/>
        </w:rPr>
        <w:t xml:space="preserve"> פוטנציאלי של הספק.</w:t>
      </w:r>
    </w:p>
    <w:p w:rsidR="00B76918" w:rsidRDefault="00B76918" w:rsidP="00B76918">
      <w:pPr>
        <w:numPr>
          <w:ilvl w:val="1"/>
          <w:numId w:val="18"/>
        </w:numPr>
        <w:tabs>
          <w:tab w:val="num" w:pos="1020"/>
          <w:tab w:val="num" w:pos="1723"/>
        </w:tabs>
        <w:overflowPunct/>
        <w:autoSpaceDE/>
        <w:autoSpaceDN/>
        <w:adjustRightInd/>
        <w:spacing w:after="120" w:line="360" w:lineRule="auto"/>
        <w:ind w:left="754" w:hanging="624"/>
        <w:jc w:val="both"/>
        <w:textAlignment w:val="auto"/>
        <w:rPr>
          <w:sz w:val="24"/>
        </w:rPr>
      </w:pPr>
      <w:r w:rsidRPr="002B0CEB">
        <w:rPr>
          <w:rFonts w:hint="eastAsia"/>
          <w:sz w:val="24"/>
          <w:rtl/>
        </w:rPr>
        <w:t>המזמין</w:t>
      </w:r>
      <w:r w:rsidRPr="002B0CEB">
        <w:rPr>
          <w:sz w:val="24"/>
          <w:rtl/>
        </w:rPr>
        <w:t xml:space="preserve"> אינו מתחייב לקבל כל הצעה שהיא ושומר לעצמו את הזכות לנהל עם כל אחד </w:t>
      </w:r>
      <w:r w:rsidRPr="002B0CEB">
        <w:rPr>
          <w:rFonts w:hint="eastAsia"/>
          <w:sz w:val="24"/>
          <w:rtl/>
        </w:rPr>
        <w:t>מהמציעים</w:t>
      </w:r>
      <w:r w:rsidRPr="002B0CEB">
        <w:rPr>
          <w:sz w:val="24"/>
          <w:rtl/>
        </w:rPr>
        <w:t xml:space="preserve"> מ</w:t>
      </w:r>
      <w:r>
        <w:rPr>
          <w:rFonts w:hint="cs"/>
          <w:sz w:val="24"/>
          <w:rtl/>
        </w:rPr>
        <w:t>שא ומתן</w:t>
      </w:r>
      <w:r w:rsidRPr="002B0CEB">
        <w:rPr>
          <w:sz w:val="24"/>
          <w:rtl/>
        </w:rPr>
        <w:t xml:space="preserve"> בנפרד לגבי הצעתו.</w:t>
      </w:r>
    </w:p>
    <w:p w:rsidR="004C5008" w:rsidRDefault="004C5008" w:rsidP="00F2448C">
      <w:pPr>
        <w:numPr>
          <w:ilvl w:val="1"/>
          <w:numId w:val="18"/>
        </w:numPr>
        <w:tabs>
          <w:tab w:val="left" w:pos="251"/>
          <w:tab w:val="left" w:pos="8531"/>
        </w:tabs>
        <w:overflowPunct/>
        <w:autoSpaceDE/>
        <w:autoSpaceDN/>
        <w:adjustRightInd/>
        <w:spacing w:line="360" w:lineRule="auto"/>
        <w:jc w:val="both"/>
        <w:textAlignment w:val="auto"/>
        <w:rPr>
          <w:color w:val="000000"/>
        </w:rPr>
      </w:pPr>
      <w:r>
        <w:rPr>
          <w:rFonts w:hint="cs"/>
          <w:color w:val="000000"/>
          <w:rtl/>
        </w:rPr>
        <w:lastRenderedPageBreak/>
        <w:t>7 ימים לאחר קבלת הודעה על בחירתו כזוכה במכרז זה, ובטרם ייחתם הסכם ההתקשרות ע"י מורשי החתימה מטעם משרד האוצר, מתחייב הזוכה ליתן למזמין ערבות בנקאית או ערבות חברת ביטוח לביצוע התחייבויותיו במכרז זה</w:t>
      </w:r>
      <w:r w:rsidR="003F2C22">
        <w:rPr>
          <w:rFonts w:hint="cs"/>
          <w:color w:val="000000"/>
          <w:rtl/>
        </w:rPr>
        <w:t xml:space="preserve">. הערבות תהיה </w:t>
      </w:r>
      <w:r>
        <w:rPr>
          <w:rFonts w:hint="cs"/>
          <w:color w:val="000000"/>
          <w:rtl/>
        </w:rPr>
        <w:t>בהתאם לנוסח המצ"ב בנספח</w:t>
      </w:r>
      <w:r w:rsidR="00935328">
        <w:rPr>
          <w:rFonts w:hint="cs"/>
          <w:color w:val="000000"/>
          <w:rtl/>
        </w:rPr>
        <w:t xml:space="preserve"> ז'</w:t>
      </w:r>
      <w:r>
        <w:rPr>
          <w:rFonts w:hint="cs"/>
          <w:color w:val="000000"/>
          <w:rtl/>
        </w:rPr>
        <w:t>.</w:t>
      </w: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Pr="00BA0D44" w:rsidRDefault="00B76918" w:rsidP="00B76918">
      <w:pPr>
        <w:pStyle w:val="aa"/>
        <w:numPr>
          <w:ilvl w:val="0"/>
          <w:numId w:val="33"/>
        </w:numPr>
        <w:spacing w:before="0" w:after="0"/>
        <w:contextualSpacing w:val="0"/>
        <w:rPr>
          <w:rFonts w:eastAsia="Times New Roman"/>
          <w:vanish/>
          <w:color w:val="000000"/>
          <w:sz w:val="20"/>
          <w:rtl/>
          <w:lang w:eastAsia="he-IL"/>
        </w:rPr>
      </w:pPr>
    </w:p>
    <w:p w:rsidR="00B76918" w:rsidRDefault="00B76918" w:rsidP="00B76918">
      <w:pPr>
        <w:numPr>
          <w:ilvl w:val="0"/>
          <w:numId w:val="18"/>
        </w:numPr>
        <w:tabs>
          <w:tab w:val="num" w:pos="788"/>
        </w:tabs>
        <w:overflowPunct/>
        <w:autoSpaceDE/>
        <w:autoSpaceDN/>
        <w:adjustRightInd/>
        <w:spacing w:before="120" w:line="360" w:lineRule="auto"/>
        <w:ind w:left="391"/>
        <w:jc w:val="both"/>
        <w:textAlignment w:val="auto"/>
      </w:pPr>
      <w:r w:rsidRPr="004C1599">
        <w:rPr>
          <w:rFonts w:hint="eastAsia"/>
          <w:b/>
          <w:bCs/>
          <w:rtl/>
        </w:rPr>
        <w:t>תנאים</w:t>
      </w:r>
      <w:r w:rsidRPr="004C1599">
        <w:rPr>
          <w:b/>
          <w:bCs/>
          <w:rtl/>
        </w:rPr>
        <w:t xml:space="preserve"> </w:t>
      </w:r>
      <w:r w:rsidRPr="004C1599">
        <w:rPr>
          <w:rFonts w:hint="eastAsia"/>
          <w:b/>
          <w:bCs/>
          <w:rtl/>
        </w:rPr>
        <w:t>כלליים</w:t>
      </w:r>
    </w:p>
    <w:p w:rsidR="00B76918" w:rsidRDefault="00B76918" w:rsidP="00B76918">
      <w:pPr>
        <w:numPr>
          <w:ilvl w:val="1"/>
          <w:numId w:val="18"/>
        </w:numPr>
        <w:tabs>
          <w:tab w:val="num" w:pos="1020"/>
          <w:tab w:val="num" w:pos="1723"/>
        </w:tabs>
        <w:overflowPunct/>
        <w:autoSpaceDE/>
        <w:autoSpaceDN/>
        <w:adjustRightInd/>
        <w:spacing w:after="120" w:line="360" w:lineRule="auto"/>
        <w:ind w:left="754" w:hanging="624"/>
        <w:jc w:val="both"/>
        <w:textAlignment w:val="auto"/>
      </w:pPr>
      <w:r w:rsidRPr="00C721AD">
        <w:rPr>
          <w:rFonts w:hint="eastAsia"/>
          <w:sz w:val="24"/>
          <w:rtl/>
        </w:rPr>
        <w:t>המזמין</w:t>
      </w:r>
      <w:r w:rsidRPr="002B0CEB">
        <w:rPr>
          <w:rtl/>
        </w:rPr>
        <w:t xml:space="preserve"> </w:t>
      </w:r>
      <w:r w:rsidRPr="002B0CEB">
        <w:rPr>
          <w:rFonts w:hint="eastAsia"/>
          <w:rtl/>
        </w:rPr>
        <w:t>רשאי</w:t>
      </w:r>
      <w:r w:rsidRPr="002B0CEB">
        <w:rPr>
          <w:rtl/>
        </w:rPr>
        <w:t xml:space="preserve"> </w:t>
      </w:r>
      <w:r w:rsidRPr="002B0CEB">
        <w:rPr>
          <w:rFonts w:hint="eastAsia"/>
          <w:rtl/>
        </w:rPr>
        <w:t>לפנות</w:t>
      </w:r>
      <w:r w:rsidRPr="002B0CEB">
        <w:rPr>
          <w:rtl/>
        </w:rPr>
        <w:t xml:space="preserve"> </w:t>
      </w:r>
      <w:r w:rsidRPr="002B0CEB">
        <w:rPr>
          <w:rFonts w:hint="eastAsia"/>
          <w:rtl/>
        </w:rPr>
        <w:t>אל</w:t>
      </w:r>
      <w:r w:rsidRPr="002B0CEB">
        <w:rPr>
          <w:rtl/>
        </w:rPr>
        <w:t xml:space="preserve"> </w:t>
      </w:r>
      <w:r w:rsidRPr="002B0CEB">
        <w:rPr>
          <w:rFonts w:hint="eastAsia"/>
          <w:rtl/>
        </w:rPr>
        <w:t>המציעים</w:t>
      </w:r>
      <w:r w:rsidRPr="002B0CEB">
        <w:rPr>
          <w:rtl/>
        </w:rPr>
        <w:t xml:space="preserve">, </w:t>
      </w:r>
      <w:r w:rsidRPr="002B0CEB">
        <w:rPr>
          <w:rFonts w:hint="eastAsia"/>
          <w:rtl/>
        </w:rPr>
        <w:t>או</w:t>
      </w:r>
      <w:r w:rsidRPr="002B0CEB">
        <w:rPr>
          <w:rtl/>
        </w:rPr>
        <w:t xml:space="preserve"> </w:t>
      </w:r>
      <w:r w:rsidRPr="002B0CEB">
        <w:rPr>
          <w:rFonts w:hint="eastAsia"/>
          <w:rtl/>
        </w:rPr>
        <w:t>אל</w:t>
      </w:r>
      <w:r w:rsidRPr="002B0CEB">
        <w:rPr>
          <w:rtl/>
        </w:rPr>
        <w:t xml:space="preserve"> </w:t>
      </w:r>
      <w:r w:rsidRPr="002B0CEB">
        <w:rPr>
          <w:rFonts w:hint="eastAsia"/>
          <w:rtl/>
        </w:rPr>
        <w:t>מי</w:t>
      </w:r>
      <w:r w:rsidRPr="002B0CEB">
        <w:rPr>
          <w:rtl/>
        </w:rPr>
        <w:t xml:space="preserve"> </w:t>
      </w:r>
      <w:r w:rsidRPr="002B0CEB">
        <w:rPr>
          <w:rFonts w:hint="eastAsia"/>
          <w:rtl/>
        </w:rPr>
        <w:t>מהם</w:t>
      </w:r>
      <w:r w:rsidRPr="002B0CEB">
        <w:rPr>
          <w:rtl/>
        </w:rPr>
        <w:t xml:space="preserve">, </w:t>
      </w:r>
      <w:r w:rsidRPr="002B0CEB">
        <w:rPr>
          <w:rFonts w:hint="eastAsia"/>
          <w:rtl/>
        </w:rPr>
        <w:t>לצורך</w:t>
      </w:r>
      <w:r w:rsidRPr="002B0CEB">
        <w:rPr>
          <w:rtl/>
        </w:rPr>
        <w:t xml:space="preserve"> </w:t>
      </w:r>
      <w:r w:rsidRPr="002B0CEB">
        <w:rPr>
          <w:rFonts w:hint="eastAsia"/>
          <w:rtl/>
        </w:rPr>
        <w:t>קבלת</w:t>
      </w:r>
      <w:r w:rsidRPr="002B0CEB">
        <w:rPr>
          <w:rtl/>
        </w:rPr>
        <w:t xml:space="preserve"> </w:t>
      </w:r>
      <w:r w:rsidRPr="002B0CEB">
        <w:rPr>
          <w:rFonts w:hint="eastAsia"/>
          <w:rtl/>
        </w:rPr>
        <w:t>הבהרות</w:t>
      </w:r>
      <w:r w:rsidRPr="002B0CEB">
        <w:rPr>
          <w:rtl/>
        </w:rPr>
        <w:t xml:space="preserve"> </w:t>
      </w:r>
      <w:r w:rsidRPr="002B0CEB">
        <w:rPr>
          <w:rFonts w:hint="eastAsia"/>
          <w:rtl/>
        </w:rPr>
        <w:t>על</w:t>
      </w:r>
      <w:r w:rsidRPr="002B0CEB">
        <w:rPr>
          <w:rtl/>
        </w:rPr>
        <w:t xml:space="preserve"> </w:t>
      </w:r>
      <w:r w:rsidRPr="002B0CEB">
        <w:rPr>
          <w:rFonts w:hint="eastAsia"/>
          <w:rtl/>
        </w:rPr>
        <w:t>הצעותיהם</w:t>
      </w:r>
      <w:r w:rsidRPr="002B0CEB">
        <w:rPr>
          <w:rtl/>
        </w:rPr>
        <w:t xml:space="preserve">, </w:t>
      </w:r>
      <w:r w:rsidRPr="002B0CEB">
        <w:rPr>
          <w:rFonts w:hint="eastAsia"/>
          <w:rtl/>
        </w:rPr>
        <w:t>אך</w:t>
      </w:r>
      <w:r w:rsidRPr="002B0CEB">
        <w:rPr>
          <w:rtl/>
        </w:rPr>
        <w:t xml:space="preserve"> </w:t>
      </w:r>
      <w:r w:rsidRPr="002B0CEB">
        <w:rPr>
          <w:rFonts w:hint="eastAsia"/>
          <w:rtl/>
        </w:rPr>
        <w:t>אינו</w:t>
      </w:r>
      <w:r w:rsidRPr="002B0CEB">
        <w:rPr>
          <w:rtl/>
        </w:rPr>
        <w:t xml:space="preserve"> </w:t>
      </w:r>
      <w:r w:rsidRPr="002B0CEB">
        <w:rPr>
          <w:rFonts w:hint="eastAsia"/>
          <w:rtl/>
        </w:rPr>
        <w:t>מתחייב</w:t>
      </w:r>
      <w:r w:rsidRPr="002B0CEB">
        <w:rPr>
          <w:rtl/>
        </w:rPr>
        <w:t xml:space="preserve"> </w:t>
      </w:r>
      <w:r>
        <w:rPr>
          <w:rFonts w:hint="cs"/>
          <w:rtl/>
        </w:rPr>
        <w:t xml:space="preserve">לעשות </w:t>
      </w:r>
      <w:r w:rsidRPr="002B0CEB">
        <w:rPr>
          <w:rFonts w:hint="eastAsia"/>
          <w:rtl/>
        </w:rPr>
        <w:t>כן</w:t>
      </w:r>
      <w:r w:rsidRPr="002B0CEB">
        <w:rPr>
          <w:rtl/>
        </w:rPr>
        <w:t>.</w:t>
      </w:r>
    </w:p>
    <w:p w:rsidR="00B76918" w:rsidRPr="000C618F" w:rsidRDefault="00B76918" w:rsidP="00B76918">
      <w:pPr>
        <w:numPr>
          <w:ilvl w:val="1"/>
          <w:numId w:val="33"/>
        </w:numPr>
        <w:tabs>
          <w:tab w:val="num" w:pos="1332"/>
        </w:tabs>
        <w:overflowPunct/>
        <w:autoSpaceDE/>
        <w:autoSpaceDN/>
        <w:adjustRightInd/>
        <w:spacing w:line="360" w:lineRule="auto"/>
        <w:ind w:left="753"/>
        <w:jc w:val="both"/>
        <w:textAlignment w:val="auto"/>
      </w:pPr>
      <w:r w:rsidRPr="000C618F">
        <w:rPr>
          <w:rFonts w:asciiTheme="minorBidi" w:hAnsiTheme="minorBidi" w:hint="cs"/>
          <w:rtl/>
        </w:rPr>
        <w:t xml:space="preserve">המזמין, או מי מטעמו, רשאי לערוך </w:t>
      </w:r>
      <w:r w:rsidRPr="000C618F">
        <w:rPr>
          <w:rFonts w:asciiTheme="minorBidi" w:hAnsiTheme="minorBidi"/>
          <w:rtl/>
        </w:rPr>
        <w:t>בדיק</w:t>
      </w:r>
      <w:r w:rsidRPr="000C618F">
        <w:rPr>
          <w:rFonts w:asciiTheme="minorBidi" w:hAnsiTheme="minorBidi" w:hint="cs"/>
          <w:rtl/>
        </w:rPr>
        <w:t>ות</w:t>
      </w:r>
      <w:r w:rsidRPr="000C618F">
        <w:rPr>
          <w:rFonts w:asciiTheme="minorBidi" w:hAnsiTheme="minorBidi"/>
          <w:rtl/>
        </w:rPr>
        <w:t xml:space="preserve"> לאימות הנתונים,</w:t>
      </w:r>
      <w:r>
        <w:rPr>
          <w:rFonts w:asciiTheme="minorBidi" w:hAnsiTheme="minorBidi" w:hint="cs"/>
          <w:rtl/>
        </w:rPr>
        <w:t xml:space="preserve"> </w:t>
      </w:r>
      <w:r w:rsidRPr="000C618F">
        <w:rPr>
          <w:rFonts w:asciiTheme="minorBidi" w:hAnsiTheme="minorBidi" w:hint="cs"/>
          <w:rtl/>
        </w:rPr>
        <w:t xml:space="preserve">לרבות פניה לגורמים או אנשי קשר שהוזכרו בהצעה </w:t>
      </w:r>
      <w:r w:rsidRPr="000C618F">
        <w:rPr>
          <w:rFonts w:asciiTheme="minorBidi" w:hAnsiTheme="minorBidi"/>
          <w:rtl/>
        </w:rPr>
        <w:t xml:space="preserve">ללא התנגדות </w:t>
      </w:r>
      <w:r w:rsidRPr="000C618F">
        <w:rPr>
          <w:rFonts w:asciiTheme="minorBidi" w:hAnsiTheme="minorBidi" w:hint="cs"/>
          <w:rtl/>
        </w:rPr>
        <w:t>מצדו של המציע וללא מתן</w:t>
      </w:r>
      <w:r>
        <w:rPr>
          <w:rFonts w:asciiTheme="minorBidi" w:hAnsiTheme="minorBidi" w:hint="cs"/>
          <w:rtl/>
        </w:rPr>
        <w:t xml:space="preserve"> כל</w:t>
      </w:r>
      <w:r w:rsidRPr="000C618F">
        <w:rPr>
          <w:rFonts w:asciiTheme="minorBidi" w:hAnsiTheme="minorBidi" w:hint="cs"/>
          <w:rtl/>
        </w:rPr>
        <w:t xml:space="preserve"> הודעה מ</w:t>
      </w:r>
      <w:r>
        <w:rPr>
          <w:rFonts w:asciiTheme="minorBidi" w:hAnsiTheme="minorBidi" w:hint="cs"/>
          <w:rtl/>
        </w:rPr>
        <w:t>ראש</w:t>
      </w:r>
      <w:r w:rsidRPr="000C618F">
        <w:rPr>
          <w:rFonts w:asciiTheme="minorBidi" w:hAnsiTheme="minorBidi" w:hint="cs"/>
          <w:rtl/>
        </w:rPr>
        <w:t>.</w:t>
      </w:r>
      <w:r w:rsidRPr="000C618F">
        <w:rPr>
          <w:rFonts w:asciiTheme="minorBidi" w:hAnsiTheme="minorBidi"/>
          <w:rtl/>
        </w:rPr>
        <w:t xml:space="preserve"> </w:t>
      </w:r>
    </w:p>
    <w:p w:rsidR="00B76918" w:rsidRPr="002B0CEB" w:rsidRDefault="00B76918" w:rsidP="00B76918">
      <w:pPr>
        <w:numPr>
          <w:ilvl w:val="1"/>
          <w:numId w:val="33"/>
        </w:numPr>
        <w:tabs>
          <w:tab w:val="num" w:pos="1332"/>
        </w:tabs>
        <w:overflowPunct/>
        <w:autoSpaceDE/>
        <w:autoSpaceDN/>
        <w:adjustRightInd/>
        <w:spacing w:line="360" w:lineRule="auto"/>
        <w:ind w:left="753"/>
        <w:jc w:val="both"/>
        <w:textAlignment w:val="auto"/>
      </w:pPr>
      <w:r w:rsidRPr="002B0CEB">
        <w:rPr>
          <w:rFonts w:hint="eastAsia"/>
          <w:rtl/>
        </w:rPr>
        <w:t>המזמין</w:t>
      </w:r>
      <w:r w:rsidRPr="002B0CEB">
        <w:rPr>
          <w:rtl/>
        </w:rPr>
        <w:t xml:space="preserve"> </w:t>
      </w:r>
      <w:r w:rsidRPr="002B0CEB">
        <w:rPr>
          <w:rFonts w:hint="eastAsia"/>
          <w:rtl/>
        </w:rPr>
        <w:t>שומר</w:t>
      </w:r>
      <w:r w:rsidRPr="002B0CEB">
        <w:rPr>
          <w:rtl/>
        </w:rPr>
        <w:t xml:space="preserve"> </w:t>
      </w:r>
      <w:r w:rsidRPr="002B0CEB">
        <w:rPr>
          <w:rFonts w:hint="eastAsia"/>
          <w:rtl/>
        </w:rPr>
        <w:t>לעצמו</w:t>
      </w:r>
      <w:r w:rsidRPr="002B0CEB">
        <w:rPr>
          <w:rtl/>
        </w:rPr>
        <w:t xml:space="preserve"> </w:t>
      </w:r>
      <w:r w:rsidRPr="002B0CEB">
        <w:rPr>
          <w:rFonts w:hint="eastAsia"/>
          <w:rtl/>
        </w:rPr>
        <w:t>את</w:t>
      </w:r>
      <w:r w:rsidRPr="002B0CEB">
        <w:rPr>
          <w:rtl/>
        </w:rPr>
        <w:t xml:space="preserve"> </w:t>
      </w:r>
      <w:r w:rsidRPr="002B0CEB">
        <w:rPr>
          <w:rFonts w:hint="eastAsia"/>
          <w:rtl/>
        </w:rPr>
        <w:t>הזכות</w:t>
      </w:r>
      <w:r w:rsidRPr="002B0CEB">
        <w:rPr>
          <w:rtl/>
        </w:rPr>
        <w:t xml:space="preserve"> </w:t>
      </w:r>
      <w:r w:rsidRPr="002B0CEB">
        <w:rPr>
          <w:rFonts w:hint="eastAsia"/>
          <w:rtl/>
        </w:rPr>
        <w:t>לתקן</w:t>
      </w:r>
      <w:r w:rsidRPr="002B0CEB">
        <w:rPr>
          <w:rtl/>
        </w:rPr>
        <w:t xml:space="preserve"> </w:t>
      </w:r>
      <w:r w:rsidRPr="002B0CEB">
        <w:rPr>
          <w:rFonts w:hint="eastAsia"/>
          <w:rtl/>
        </w:rPr>
        <w:t>פגמים</w:t>
      </w:r>
      <w:r w:rsidRPr="002B0CEB">
        <w:rPr>
          <w:rtl/>
        </w:rPr>
        <w:t xml:space="preserve"> </w:t>
      </w:r>
      <w:r w:rsidRPr="002B0CEB">
        <w:rPr>
          <w:rFonts w:hint="eastAsia"/>
          <w:rtl/>
        </w:rPr>
        <w:t>טכניים</w:t>
      </w:r>
      <w:r w:rsidRPr="002B0CEB">
        <w:rPr>
          <w:rtl/>
        </w:rPr>
        <w:t xml:space="preserve"> </w:t>
      </w:r>
      <w:r w:rsidRPr="002B0CEB">
        <w:rPr>
          <w:rFonts w:hint="eastAsia"/>
          <w:rtl/>
        </w:rPr>
        <w:t>שנפלו</w:t>
      </w:r>
      <w:r w:rsidRPr="002B0CEB">
        <w:rPr>
          <w:rtl/>
        </w:rPr>
        <w:t xml:space="preserve"> </w:t>
      </w:r>
      <w:r w:rsidRPr="002B0CEB">
        <w:rPr>
          <w:rFonts w:hint="eastAsia"/>
          <w:rtl/>
        </w:rPr>
        <w:t>בהצעה</w:t>
      </w:r>
      <w:r w:rsidRPr="002B0CEB">
        <w:rPr>
          <w:rtl/>
        </w:rPr>
        <w:t xml:space="preserve"> </w:t>
      </w:r>
      <w:r w:rsidRPr="002B0CEB">
        <w:rPr>
          <w:rFonts w:hint="eastAsia"/>
          <w:rtl/>
        </w:rPr>
        <w:t>על</w:t>
      </w:r>
      <w:r w:rsidRPr="002B0CEB">
        <w:rPr>
          <w:rtl/>
        </w:rPr>
        <w:t xml:space="preserve"> </w:t>
      </w:r>
      <w:r w:rsidRPr="002B0CEB">
        <w:rPr>
          <w:rFonts w:hint="eastAsia"/>
          <w:rtl/>
        </w:rPr>
        <w:t>מנת</w:t>
      </w:r>
      <w:r w:rsidRPr="002B0CEB">
        <w:rPr>
          <w:rtl/>
        </w:rPr>
        <w:t xml:space="preserve"> </w:t>
      </w:r>
      <w:r w:rsidRPr="002B0CEB">
        <w:rPr>
          <w:rFonts w:hint="eastAsia"/>
          <w:rtl/>
        </w:rPr>
        <w:t>להתאימה</w:t>
      </w:r>
      <w:r w:rsidRPr="002B0CEB">
        <w:rPr>
          <w:rtl/>
        </w:rPr>
        <w:t xml:space="preserve"> </w:t>
      </w:r>
      <w:r w:rsidRPr="002B0CEB">
        <w:rPr>
          <w:rFonts w:hint="eastAsia"/>
          <w:rtl/>
        </w:rPr>
        <w:t>לדרישות</w:t>
      </w:r>
      <w:r w:rsidRPr="002B0CEB">
        <w:rPr>
          <w:rtl/>
        </w:rPr>
        <w:t xml:space="preserve"> </w:t>
      </w:r>
      <w:r w:rsidRPr="002B0CEB">
        <w:rPr>
          <w:rFonts w:hint="eastAsia"/>
          <w:rtl/>
        </w:rPr>
        <w:t>המכרז</w:t>
      </w:r>
      <w:r w:rsidRPr="002B0CEB">
        <w:rPr>
          <w:rtl/>
        </w:rPr>
        <w:t xml:space="preserve">, </w:t>
      </w:r>
      <w:r w:rsidRPr="002B0CEB">
        <w:rPr>
          <w:rFonts w:hint="eastAsia"/>
          <w:rtl/>
        </w:rPr>
        <w:t>אך</w:t>
      </w:r>
      <w:r w:rsidRPr="002B0CEB">
        <w:rPr>
          <w:rtl/>
        </w:rPr>
        <w:t xml:space="preserve"> </w:t>
      </w:r>
      <w:r w:rsidRPr="002B0CEB">
        <w:rPr>
          <w:rFonts w:hint="eastAsia"/>
          <w:rtl/>
        </w:rPr>
        <w:t>אינו</w:t>
      </w:r>
      <w:r w:rsidRPr="002B0CEB">
        <w:rPr>
          <w:rtl/>
        </w:rPr>
        <w:t xml:space="preserve"> </w:t>
      </w:r>
      <w:r w:rsidRPr="002B0CEB">
        <w:rPr>
          <w:rFonts w:hint="eastAsia"/>
          <w:rtl/>
        </w:rPr>
        <w:t>מתחייב</w:t>
      </w:r>
      <w:r w:rsidRPr="002B0CEB">
        <w:rPr>
          <w:rtl/>
        </w:rPr>
        <w:t xml:space="preserve"> </w:t>
      </w:r>
      <w:r>
        <w:rPr>
          <w:rFonts w:hint="cs"/>
          <w:rtl/>
        </w:rPr>
        <w:t xml:space="preserve">לעשות </w:t>
      </w:r>
      <w:r w:rsidRPr="002B0CEB">
        <w:rPr>
          <w:rFonts w:hint="eastAsia"/>
          <w:rtl/>
        </w:rPr>
        <w:t>כן</w:t>
      </w:r>
      <w:r w:rsidRPr="002B0CEB">
        <w:rPr>
          <w:rtl/>
        </w:rPr>
        <w:t>.</w:t>
      </w:r>
    </w:p>
    <w:p w:rsidR="00B76918" w:rsidRPr="002B0CEB" w:rsidRDefault="00B76918" w:rsidP="00B76918">
      <w:pPr>
        <w:numPr>
          <w:ilvl w:val="1"/>
          <w:numId w:val="33"/>
        </w:numPr>
        <w:tabs>
          <w:tab w:val="num" w:pos="1332"/>
          <w:tab w:val="num" w:pos="1723"/>
        </w:tabs>
        <w:overflowPunct/>
        <w:autoSpaceDE/>
        <w:autoSpaceDN/>
        <w:adjustRightInd/>
        <w:spacing w:line="360" w:lineRule="auto"/>
        <w:ind w:left="753"/>
        <w:jc w:val="both"/>
        <w:textAlignment w:val="auto"/>
      </w:pPr>
      <w:r w:rsidRPr="002B0CEB">
        <w:rPr>
          <w:rFonts w:hint="eastAsia"/>
          <w:rtl/>
        </w:rPr>
        <w:t>המזמין</w:t>
      </w:r>
      <w:r w:rsidRPr="002B0CEB">
        <w:rPr>
          <w:rtl/>
        </w:rPr>
        <w:t xml:space="preserve"> </w:t>
      </w:r>
      <w:r w:rsidRPr="002B0CEB">
        <w:rPr>
          <w:rFonts w:hint="eastAsia"/>
          <w:rtl/>
        </w:rPr>
        <w:t>רשאי</w:t>
      </w:r>
      <w:r w:rsidRPr="002B0CEB">
        <w:rPr>
          <w:rtl/>
        </w:rPr>
        <w:t xml:space="preserve"> </w:t>
      </w:r>
      <w:r w:rsidRPr="002B0CEB">
        <w:rPr>
          <w:rFonts w:hint="eastAsia"/>
          <w:rtl/>
        </w:rPr>
        <w:t>בכל</w:t>
      </w:r>
      <w:r w:rsidRPr="002B0CEB">
        <w:rPr>
          <w:rtl/>
        </w:rPr>
        <w:t xml:space="preserve"> </w:t>
      </w:r>
      <w:r w:rsidRPr="002B0CEB">
        <w:rPr>
          <w:rFonts w:hint="eastAsia"/>
          <w:rtl/>
        </w:rPr>
        <w:t>עת</w:t>
      </w:r>
      <w:r w:rsidRPr="002B0CEB">
        <w:rPr>
          <w:rtl/>
        </w:rPr>
        <w:t xml:space="preserve">, </w:t>
      </w:r>
      <w:r w:rsidRPr="002B0CEB">
        <w:rPr>
          <w:rFonts w:hint="eastAsia"/>
          <w:rtl/>
        </w:rPr>
        <w:t>בהודעה</w:t>
      </w:r>
      <w:r w:rsidRPr="002B0CEB">
        <w:rPr>
          <w:rtl/>
        </w:rPr>
        <w:t xml:space="preserve"> </w:t>
      </w:r>
      <w:r w:rsidRPr="002B0CEB">
        <w:rPr>
          <w:rFonts w:hint="eastAsia"/>
          <w:rtl/>
        </w:rPr>
        <w:t>שתועבר</w:t>
      </w:r>
      <w:r w:rsidRPr="002B0CEB">
        <w:rPr>
          <w:rtl/>
        </w:rPr>
        <w:t xml:space="preserve"> </w:t>
      </w:r>
      <w:r w:rsidRPr="002B0CEB">
        <w:rPr>
          <w:rFonts w:hint="eastAsia"/>
          <w:rtl/>
        </w:rPr>
        <w:t>בכתב</w:t>
      </w:r>
      <w:r w:rsidRPr="002B0CEB">
        <w:rPr>
          <w:rtl/>
        </w:rPr>
        <w:t xml:space="preserve">, </w:t>
      </w:r>
      <w:r w:rsidRPr="002B0CEB">
        <w:rPr>
          <w:rFonts w:hint="eastAsia"/>
          <w:rtl/>
        </w:rPr>
        <w:t>להקדים</w:t>
      </w:r>
      <w:r w:rsidRPr="002B0CEB">
        <w:rPr>
          <w:rtl/>
        </w:rPr>
        <w:t xml:space="preserve"> </w:t>
      </w:r>
      <w:r w:rsidRPr="002B0CEB">
        <w:rPr>
          <w:rFonts w:hint="eastAsia"/>
          <w:rtl/>
        </w:rPr>
        <w:t>או</w:t>
      </w:r>
      <w:r w:rsidRPr="002B0CEB">
        <w:rPr>
          <w:rtl/>
        </w:rPr>
        <w:t xml:space="preserve"> </w:t>
      </w:r>
      <w:r w:rsidRPr="002B0CEB">
        <w:rPr>
          <w:rFonts w:hint="eastAsia"/>
          <w:rtl/>
        </w:rPr>
        <w:t>לדחות</w:t>
      </w:r>
      <w:r w:rsidRPr="002B0CEB">
        <w:rPr>
          <w:rtl/>
        </w:rPr>
        <w:t xml:space="preserve"> </w:t>
      </w:r>
      <w:r w:rsidRPr="002B0CEB">
        <w:rPr>
          <w:rFonts w:hint="eastAsia"/>
          <w:rtl/>
        </w:rPr>
        <w:t>את</w:t>
      </w:r>
      <w:r w:rsidRPr="002B0CEB">
        <w:rPr>
          <w:rtl/>
        </w:rPr>
        <w:t xml:space="preserve"> </w:t>
      </w:r>
      <w:r w:rsidRPr="002B0CEB">
        <w:rPr>
          <w:rFonts w:hint="eastAsia"/>
          <w:rtl/>
        </w:rPr>
        <w:t>המועד</w:t>
      </w:r>
      <w:r w:rsidRPr="002B0CEB">
        <w:rPr>
          <w:rtl/>
        </w:rPr>
        <w:t xml:space="preserve"> </w:t>
      </w:r>
      <w:r w:rsidRPr="002B0CEB">
        <w:rPr>
          <w:rFonts w:hint="eastAsia"/>
          <w:rtl/>
        </w:rPr>
        <w:t>האחרון</w:t>
      </w:r>
      <w:r w:rsidRPr="002B0CEB">
        <w:rPr>
          <w:rtl/>
        </w:rPr>
        <w:t xml:space="preserve"> </w:t>
      </w:r>
      <w:r w:rsidRPr="002B0CEB">
        <w:rPr>
          <w:rFonts w:hint="eastAsia"/>
          <w:rtl/>
        </w:rPr>
        <w:t>להגשת</w:t>
      </w:r>
      <w:r w:rsidRPr="002B0CEB">
        <w:rPr>
          <w:rtl/>
        </w:rPr>
        <w:t xml:space="preserve"> </w:t>
      </w:r>
      <w:r w:rsidRPr="002B0CEB">
        <w:rPr>
          <w:rFonts w:hint="eastAsia"/>
          <w:rtl/>
        </w:rPr>
        <w:t>הצעות</w:t>
      </w:r>
      <w:r w:rsidRPr="002B0CEB">
        <w:rPr>
          <w:rtl/>
        </w:rPr>
        <w:t xml:space="preserve"> </w:t>
      </w:r>
      <w:r w:rsidRPr="002B0CEB">
        <w:rPr>
          <w:rFonts w:hint="eastAsia"/>
          <w:rtl/>
        </w:rPr>
        <w:t>וכן</w:t>
      </w:r>
      <w:r w:rsidRPr="002B0CEB">
        <w:rPr>
          <w:rtl/>
        </w:rPr>
        <w:t xml:space="preserve"> </w:t>
      </w:r>
      <w:r w:rsidRPr="002B0CEB">
        <w:rPr>
          <w:rFonts w:hint="eastAsia"/>
          <w:rtl/>
        </w:rPr>
        <w:t>לשנות</w:t>
      </w:r>
      <w:r w:rsidRPr="002B0CEB">
        <w:rPr>
          <w:rtl/>
        </w:rPr>
        <w:t xml:space="preserve"> </w:t>
      </w:r>
      <w:r w:rsidRPr="002B0CEB">
        <w:rPr>
          <w:rFonts w:hint="eastAsia"/>
          <w:rtl/>
        </w:rPr>
        <w:t>מועדים</w:t>
      </w:r>
      <w:r w:rsidRPr="002B0CEB">
        <w:rPr>
          <w:rtl/>
        </w:rPr>
        <w:t xml:space="preserve"> </w:t>
      </w:r>
      <w:r w:rsidRPr="002B0CEB">
        <w:rPr>
          <w:rFonts w:hint="eastAsia"/>
          <w:rtl/>
        </w:rPr>
        <w:t>ותנאים</w:t>
      </w:r>
      <w:r w:rsidRPr="002B0CEB">
        <w:rPr>
          <w:rtl/>
        </w:rPr>
        <w:t xml:space="preserve"> </w:t>
      </w:r>
      <w:r w:rsidRPr="002B0CEB">
        <w:rPr>
          <w:rFonts w:hint="eastAsia"/>
          <w:rtl/>
        </w:rPr>
        <w:t>אחרים</w:t>
      </w:r>
      <w:r w:rsidRPr="002B0CEB">
        <w:rPr>
          <w:rtl/>
        </w:rPr>
        <w:t xml:space="preserve"> </w:t>
      </w:r>
      <w:r w:rsidRPr="002B0CEB">
        <w:rPr>
          <w:rFonts w:hint="eastAsia"/>
          <w:rtl/>
        </w:rPr>
        <w:t>הנוגעים</w:t>
      </w:r>
      <w:r w:rsidRPr="002B0CEB">
        <w:rPr>
          <w:rtl/>
        </w:rPr>
        <w:t xml:space="preserve"> </w:t>
      </w:r>
      <w:r w:rsidRPr="002B0CEB">
        <w:rPr>
          <w:rFonts w:hint="eastAsia"/>
          <w:rtl/>
        </w:rPr>
        <w:t>לפניה</w:t>
      </w:r>
      <w:r w:rsidRPr="002B0CEB">
        <w:rPr>
          <w:rtl/>
        </w:rPr>
        <w:t xml:space="preserve"> </w:t>
      </w:r>
      <w:r w:rsidRPr="002B0CEB">
        <w:rPr>
          <w:rFonts w:hint="eastAsia"/>
          <w:rtl/>
        </w:rPr>
        <w:t>זו</w:t>
      </w:r>
      <w:r w:rsidRPr="002B0CEB">
        <w:rPr>
          <w:rtl/>
        </w:rPr>
        <w:t xml:space="preserve">, </w:t>
      </w:r>
      <w:r w:rsidRPr="002B0CEB">
        <w:rPr>
          <w:rFonts w:hint="eastAsia"/>
          <w:rtl/>
        </w:rPr>
        <w:t>על</w:t>
      </w:r>
      <w:r w:rsidRPr="002B0CEB">
        <w:rPr>
          <w:rtl/>
        </w:rPr>
        <w:t xml:space="preserve">-פי </w:t>
      </w:r>
      <w:r w:rsidRPr="002B0CEB">
        <w:rPr>
          <w:rFonts w:hint="eastAsia"/>
          <w:rtl/>
        </w:rPr>
        <w:t>שיקול</w:t>
      </w:r>
      <w:r w:rsidRPr="002B0CEB">
        <w:rPr>
          <w:rtl/>
        </w:rPr>
        <w:t xml:space="preserve"> </w:t>
      </w:r>
      <w:r w:rsidRPr="002B0CEB">
        <w:rPr>
          <w:rFonts w:hint="eastAsia"/>
          <w:rtl/>
        </w:rPr>
        <w:t>דעתו</w:t>
      </w:r>
      <w:r w:rsidRPr="002B0CEB">
        <w:rPr>
          <w:rtl/>
        </w:rPr>
        <w:t xml:space="preserve"> </w:t>
      </w:r>
      <w:r w:rsidRPr="002B0CEB">
        <w:rPr>
          <w:rFonts w:hint="eastAsia"/>
          <w:rtl/>
        </w:rPr>
        <w:t>המוחלט</w:t>
      </w:r>
      <w:r w:rsidRPr="002B0CEB">
        <w:rPr>
          <w:rtl/>
        </w:rPr>
        <w:t>.</w:t>
      </w:r>
    </w:p>
    <w:p w:rsidR="00B76918" w:rsidRPr="002B0CEB" w:rsidRDefault="00B76918" w:rsidP="00B76918">
      <w:pPr>
        <w:numPr>
          <w:ilvl w:val="1"/>
          <w:numId w:val="33"/>
        </w:numPr>
        <w:tabs>
          <w:tab w:val="num" w:pos="1332"/>
          <w:tab w:val="num" w:pos="1723"/>
        </w:tabs>
        <w:overflowPunct/>
        <w:autoSpaceDE/>
        <w:autoSpaceDN/>
        <w:adjustRightInd/>
        <w:spacing w:line="360" w:lineRule="auto"/>
        <w:ind w:left="753"/>
        <w:jc w:val="both"/>
        <w:textAlignment w:val="auto"/>
        <w:rPr>
          <w:sz w:val="24"/>
          <w:rtl/>
        </w:rPr>
      </w:pPr>
      <w:r w:rsidRPr="002B0CEB">
        <w:rPr>
          <w:rFonts w:hint="eastAsia"/>
          <w:sz w:val="24"/>
          <w:rtl/>
        </w:rPr>
        <w:t>המזמין</w:t>
      </w:r>
      <w:r w:rsidRPr="002B0CEB">
        <w:rPr>
          <w:sz w:val="24"/>
          <w:rtl/>
        </w:rPr>
        <w:t xml:space="preserve"> אינו מתחייב לבחור בהצעה הזולה ביותר או בכל הצעה שהיא, והוא רשאי לפנות למציעים פוטנציאליים נוספים בכל מועד שיימצא לנכון, או להחליט שלא להתקשר כלל, </w:t>
      </w:r>
      <w:r w:rsidRPr="002B0CEB">
        <w:rPr>
          <w:rFonts w:hint="eastAsia"/>
          <w:sz w:val="24"/>
          <w:rtl/>
        </w:rPr>
        <w:t>מטעמים</w:t>
      </w:r>
      <w:r w:rsidRPr="002B0CEB">
        <w:rPr>
          <w:sz w:val="24"/>
          <w:rtl/>
        </w:rPr>
        <w:t xml:space="preserve"> </w:t>
      </w:r>
      <w:r w:rsidRPr="002B0CEB">
        <w:rPr>
          <w:rFonts w:hint="eastAsia"/>
          <w:sz w:val="24"/>
          <w:rtl/>
        </w:rPr>
        <w:t>תקציביים</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אחרים</w:t>
      </w:r>
      <w:r w:rsidRPr="002B0CEB">
        <w:rPr>
          <w:sz w:val="24"/>
          <w:rtl/>
        </w:rPr>
        <w:t>.</w:t>
      </w:r>
      <w:r w:rsidRPr="002B0CEB">
        <w:rPr>
          <w:rtl/>
        </w:rPr>
        <w:t xml:space="preserve"> </w:t>
      </w:r>
    </w:p>
    <w:p w:rsidR="00B76918" w:rsidRPr="002B0CEB" w:rsidRDefault="00B76918" w:rsidP="00B76918">
      <w:pPr>
        <w:numPr>
          <w:ilvl w:val="1"/>
          <w:numId w:val="33"/>
        </w:numPr>
        <w:tabs>
          <w:tab w:val="num" w:pos="1332"/>
          <w:tab w:val="num" w:pos="1723"/>
        </w:tabs>
        <w:overflowPunct/>
        <w:autoSpaceDE/>
        <w:autoSpaceDN/>
        <w:adjustRightInd/>
        <w:spacing w:line="360" w:lineRule="auto"/>
        <w:ind w:left="753"/>
        <w:jc w:val="both"/>
        <w:textAlignment w:val="auto"/>
        <w:rPr>
          <w:sz w:val="24"/>
        </w:rPr>
      </w:pPr>
      <w:r w:rsidRPr="002B0CEB">
        <w:rPr>
          <w:rFonts w:hint="eastAsia"/>
          <w:sz w:val="24"/>
          <w:rtl/>
        </w:rPr>
        <w:t>למען</w:t>
      </w:r>
      <w:r w:rsidRPr="002B0CEB">
        <w:rPr>
          <w:sz w:val="24"/>
          <w:rtl/>
        </w:rPr>
        <w:t xml:space="preserve"> </w:t>
      </w:r>
      <w:r w:rsidRPr="002B0CEB">
        <w:rPr>
          <w:rFonts w:hint="eastAsia"/>
          <w:sz w:val="24"/>
          <w:rtl/>
        </w:rPr>
        <w:t>הסר</w:t>
      </w:r>
      <w:r w:rsidRPr="002B0CEB">
        <w:rPr>
          <w:sz w:val="24"/>
          <w:rtl/>
        </w:rPr>
        <w:t xml:space="preserve"> </w:t>
      </w:r>
      <w:r w:rsidRPr="002B0CEB">
        <w:rPr>
          <w:rFonts w:hint="eastAsia"/>
          <w:sz w:val="24"/>
          <w:rtl/>
        </w:rPr>
        <w:t>ספק</w:t>
      </w:r>
      <w:r w:rsidRPr="002B0CEB">
        <w:rPr>
          <w:sz w:val="24"/>
          <w:rtl/>
        </w:rPr>
        <w:t xml:space="preserve"> </w:t>
      </w:r>
      <w:r w:rsidRPr="002B0CEB">
        <w:rPr>
          <w:rFonts w:hint="eastAsia"/>
          <w:sz w:val="24"/>
          <w:rtl/>
        </w:rPr>
        <w:t>מובהר</w:t>
      </w:r>
      <w:r w:rsidRPr="002B0CEB">
        <w:rPr>
          <w:sz w:val="24"/>
          <w:rtl/>
        </w:rPr>
        <w:t xml:space="preserve">, </w:t>
      </w:r>
      <w:r w:rsidRPr="002B0CEB">
        <w:rPr>
          <w:rFonts w:hint="eastAsia"/>
          <w:sz w:val="24"/>
          <w:rtl/>
        </w:rPr>
        <w:t>אין</w:t>
      </w:r>
      <w:r w:rsidRPr="002B0CEB">
        <w:rPr>
          <w:sz w:val="24"/>
          <w:rtl/>
        </w:rPr>
        <w:t xml:space="preserve"> </w:t>
      </w:r>
      <w:r w:rsidRPr="002B0CEB">
        <w:rPr>
          <w:rFonts w:hint="eastAsia"/>
          <w:sz w:val="24"/>
          <w:rtl/>
        </w:rPr>
        <w:t>בהודעה</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זוכה</w:t>
      </w:r>
      <w:r w:rsidRPr="002B0CEB">
        <w:rPr>
          <w:sz w:val="24"/>
          <w:rtl/>
        </w:rPr>
        <w:t xml:space="preserve"> </w:t>
      </w:r>
      <w:r w:rsidRPr="002B0CEB">
        <w:rPr>
          <w:rFonts w:hint="eastAsia"/>
          <w:sz w:val="24"/>
          <w:rtl/>
        </w:rPr>
        <w:t>במכרז</w:t>
      </w:r>
      <w:r w:rsidRPr="002B0CEB">
        <w:rPr>
          <w:sz w:val="24"/>
          <w:rtl/>
        </w:rPr>
        <w:t xml:space="preserve"> </w:t>
      </w:r>
      <w:r w:rsidRPr="002B0CEB">
        <w:rPr>
          <w:rFonts w:hint="eastAsia"/>
          <w:sz w:val="24"/>
          <w:rtl/>
        </w:rPr>
        <w:t>זה</w:t>
      </w:r>
      <w:r w:rsidRPr="002B0CEB">
        <w:rPr>
          <w:sz w:val="24"/>
          <w:rtl/>
        </w:rPr>
        <w:t xml:space="preserve"> </w:t>
      </w:r>
      <w:r w:rsidRPr="002B0CEB">
        <w:rPr>
          <w:rFonts w:hint="eastAsia"/>
          <w:sz w:val="24"/>
          <w:rtl/>
        </w:rPr>
        <w:t>בכדי</w:t>
      </w:r>
      <w:r w:rsidRPr="002B0CEB">
        <w:rPr>
          <w:sz w:val="24"/>
          <w:rtl/>
        </w:rPr>
        <w:t xml:space="preserve"> </w:t>
      </w:r>
      <w:r w:rsidRPr="002B0CEB">
        <w:rPr>
          <w:rFonts w:hint="eastAsia"/>
          <w:sz w:val="24"/>
          <w:rtl/>
        </w:rPr>
        <w:t>לסיים</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הליכי</w:t>
      </w:r>
      <w:r w:rsidRPr="002B0CEB">
        <w:rPr>
          <w:sz w:val="24"/>
          <w:rtl/>
        </w:rPr>
        <w:t xml:space="preserve"> </w:t>
      </w:r>
      <w:r w:rsidRPr="002B0CEB">
        <w:rPr>
          <w:rFonts w:hint="eastAsia"/>
          <w:sz w:val="24"/>
          <w:rtl/>
        </w:rPr>
        <w:t>הבחירה</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כדי</w:t>
      </w:r>
      <w:r w:rsidRPr="002B0CEB">
        <w:rPr>
          <w:sz w:val="24"/>
          <w:rtl/>
        </w:rPr>
        <w:t xml:space="preserve"> </w:t>
      </w:r>
      <w:r w:rsidRPr="002B0CEB">
        <w:rPr>
          <w:rFonts w:hint="eastAsia"/>
          <w:sz w:val="24"/>
          <w:rtl/>
        </w:rPr>
        <w:t>ליצור</w:t>
      </w:r>
      <w:r w:rsidRPr="002B0CEB">
        <w:rPr>
          <w:sz w:val="24"/>
          <w:rtl/>
        </w:rPr>
        <w:t xml:space="preserve"> </w:t>
      </w:r>
      <w:r w:rsidRPr="002B0CEB">
        <w:rPr>
          <w:rFonts w:hint="eastAsia"/>
          <w:sz w:val="24"/>
          <w:rtl/>
        </w:rPr>
        <w:t>יחסים</w:t>
      </w:r>
      <w:r w:rsidRPr="002B0CEB">
        <w:rPr>
          <w:sz w:val="24"/>
          <w:rtl/>
        </w:rPr>
        <w:t xml:space="preserve"> </w:t>
      </w:r>
      <w:r w:rsidRPr="002B0CEB">
        <w:rPr>
          <w:rFonts w:hint="eastAsia"/>
          <w:sz w:val="24"/>
          <w:rtl/>
        </w:rPr>
        <w:t>חוזיים</w:t>
      </w:r>
      <w:r w:rsidRPr="002B0CEB">
        <w:rPr>
          <w:sz w:val="24"/>
          <w:rtl/>
        </w:rPr>
        <w:t xml:space="preserve"> </w:t>
      </w:r>
      <w:r w:rsidRPr="002B0CEB">
        <w:rPr>
          <w:rFonts w:hint="eastAsia"/>
          <w:sz w:val="24"/>
          <w:rtl/>
        </w:rPr>
        <w:t>בין</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והזוכה</w:t>
      </w:r>
      <w:r w:rsidRPr="002B0CEB">
        <w:rPr>
          <w:sz w:val="24"/>
          <w:rtl/>
        </w:rPr>
        <w:t xml:space="preserve"> </w:t>
      </w:r>
      <w:r w:rsidRPr="002B0CEB">
        <w:rPr>
          <w:rFonts w:hint="eastAsia"/>
          <w:sz w:val="24"/>
          <w:rtl/>
        </w:rPr>
        <w:t>וכי</w:t>
      </w:r>
      <w:r w:rsidRPr="002B0CEB">
        <w:rPr>
          <w:sz w:val="24"/>
          <w:rtl/>
        </w:rPr>
        <w:t xml:space="preserve"> </w:t>
      </w:r>
      <w:r w:rsidRPr="002B0CEB">
        <w:rPr>
          <w:rFonts w:hint="eastAsia"/>
          <w:sz w:val="24"/>
          <w:rtl/>
        </w:rPr>
        <w:t>בטרם</w:t>
      </w:r>
      <w:r w:rsidRPr="002B0CEB">
        <w:rPr>
          <w:sz w:val="24"/>
          <w:rtl/>
        </w:rPr>
        <w:t xml:space="preserve"> </w:t>
      </w:r>
      <w:r w:rsidRPr="002B0CEB">
        <w:rPr>
          <w:rFonts w:hint="eastAsia"/>
          <w:sz w:val="24"/>
          <w:rtl/>
        </w:rPr>
        <w:t>חתימת</w:t>
      </w:r>
      <w:r w:rsidRPr="002B0CEB">
        <w:rPr>
          <w:sz w:val="24"/>
          <w:rtl/>
        </w:rPr>
        <w:t xml:space="preserve"> </w:t>
      </w:r>
      <w:r w:rsidRPr="002B0CEB">
        <w:rPr>
          <w:rFonts w:hint="eastAsia"/>
          <w:sz w:val="24"/>
          <w:rtl/>
        </w:rPr>
        <w:t>מורשי</w:t>
      </w:r>
      <w:r w:rsidRPr="002B0CEB">
        <w:rPr>
          <w:sz w:val="24"/>
          <w:rtl/>
        </w:rPr>
        <w:t xml:space="preserve"> </w:t>
      </w:r>
      <w:r w:rsidRPr="002B0CEB">
        <w:rPr>
          <w:rFonts w:hint="eastAsia"/>
          <w:sz w:val="24"/>
          <w:rtl/>
        </w:rPr>
        <w:t>החתימה</w:t>
      </w:r>
      <w:r w:rsidRPr="002B0CEB">
        <w:rPr>
          <w:sz w:val="24"/>
          <w:rtl/>
        </w:rPr>
        <w:t xml:space="preserve"> </w:t>
      </w:r>
      <w:r w:rsidRPr="002B0CEB">
        <w:rPr>
          <w:rFonts w:hint="eastAsia"/>
          <w:sz w:val="24"/>
          <w:rtl/>
        </w:rPr>
        <w:t>מטעם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חוזה</w:t>
      </w:r>
      <w:r w:rsidRPr="002B0CEB">
        <w:rPr>
          <w:sz w:val="24"/>
          <w:rtl/>
        </w:rPr>
        <w:t xml:space="preserve"> </w:t>
      </w:r>
      <w:r w:rsidRPr="002B0CEB">
        <w:rPr>
          <w:rFonts w:hint="eastAsia"/>
          <w:sz w:val="24"/>
          <w:rtl/>
        </w:rPr>
        <w:t>ההתקשרות</w:t>
      </w:r>
      <w:r w:rsidRPr="002B0CEB">
        <w:rPr>
          <w:sz w:val="24"/>
          <w:rtl/>
        </w:rPr>
        <w:t xml:space="preserve"> </w:t>
      </w:r>
      <w:r w:rsidRPr="002B0CEB">
        <w:rPr>
          <w:rFonts w:hint="eastAsia"/>
          <w:sz w:val="24"/>
          <w:rtl/>
        </w:rPr>
        <w:t>בין</w:t>
      </w:r>
      <w:r w:rsidRPr="002B0CEB">
        <w:rPr>
          <w:sz w:val="24"/>
          <w:rtl/>
        </w:rPr>
        <w:t xml:space="preserve"> </w:t>
      </w:r>
      <w:r w:rsidRPr="002B0CEB">
        <w:rPr>
          <w:rFonts w:hint="eastAsia"/>
          <w:sz w:val="24"/>
          <w:rtl/>
        </w:rPr>
        <w:t>הצדדים</w:t>
      </w:r>
      <w:r w:rsidRPr="002B0CEB">
        <w:rPr>
          <w:sz w:val="24"/>
          <w:rtl/>
        </w:rPr>
        <w:t xml:space="preserve">, </w:t>
      </w:r>
      <w:r w:rsidRPr="002B0CEB">
        <w:rPr>
          <w:rFonts w:hint="eastAsia"/>
          <w:sz w:val="24"/>
          <w:rtl/>
        </w:rPr>
        <w:t>המזמין</w:t>
      </w:r>
      <w:r w:rsidRPr="002B0CEB">
        <w:rPr>
          <w:sz w:val="24"/>
          <w:rtl/>
        </w:rPr>
        <w:t xml:space="preserve"> </w:t>
      </w:r>
      <w:r w:rsidRPr="002B0CEB">
        <w:rPr>
          <w:rFonts w:hint="eastAsia"/>
          <w:sz w:val="24"/>
          <w:rtl/>
        </w:rPr>
        <w:t>רשאי</w:t>
      </w:r>
      <w:r w:rsidRPr="002B0CEB">
        <w:rPr>
          <w:sz w:val="24"/>
          <w:rtl/>
        </w:rPr>
        <w:t xml:space="preserve"> </w:t>
      </w:r>
      <w:r w:rsidRPr="002B0CEB">
        <w:rPr>
          <w:rFonts w:hint="eastAsia"/>
          <w:sz w:val="24"/>
          <w:rtl/>
        </w:rPr>
        <w:t>לבטל</w:t>
      </w:r>
      <w:r w:rsidRPr="002B0CEB">
        <w:rPr>
          <w:sz w:val="24"/>
          <w:rtl/>
        </w:rPr>
        <w:t xml:space="preserve"> </w:t>
      </w:r>
      <w:r w:rsidRPr="002B0CEB">
        <w:rPr>
          <w:rFonts w:hint="eastAsia"/>
          <w:sz w:val="24"/>
          <w:rtl/>
        </w:rPr>
        <w:t>או</w:t>
      </w:r>
      <w:r w:rsidRPr="002B0CEB">
        <w:rPr>
          <w:sz w:val="24"/>
          <w:rtl/>
        </w:rPr>
        <w:t xml:space="preserve"> </w:t>
      </w:r>
      <w:r w:rsidRPr="002B0CEB">
        <w:rPr>
          <w:rFonts w:hint="eastAsia"/>
          <w:sz w:val="24"/>
          <w:rtl/>
        </w:rPr>
        <w:t>לשנות</w:t>
      </w:r>
      <w:r w:rsidRPr="002B0CEB">
        <w:rPr>
          <w:sz w:val="24"/>
          <w:rtl/>
        </w:rPr>
        <w:t xml:space="preserve"> </w:t>
      </w:r>
      <w:r w:rsidRPr="002B0CEB">
        <w:rPr>
          <w:rFonts w:hint="eastAsia"/>
          <w:sz w:val="24"/>
          <w:rtl/>
        </w:rPr>
        <w:t>את</w:t>
      </w:r>
      <w:r w:rsidRPr="002B0CEB">
        <w:rPr>
          <w:sz w:val="24"/>
          <w:rtl/>
        </w:rPr>
        <w:t xml:space="preserve"> </w:t>
      </w:r>
      <w:r w:rsidRPr="002B0CEB">
        <w:rPr>
          <w:rFonts w:hint="eastAsia"/>
          <w:sz w:val="24"/>
          <w:rtl/>
        </w:rPr>
        <w:t>החלטתו</w:t>
      </w:r>
      <w:r w:rsidRPr="002B0CEB">
        <w:rPr>
          <w:sz w:val="24"/>
          <w:rtl/>
        </w:rPr>
        <w:t xml:space="preserve"> </w:t>
      </w:r>
      <w:r w:rsidRPr="002B0CEB">
        <w:rPr>
          <w:rFonts w:hint="eastAsia"/>
          <w:sz w:val="24"/>
          <w:rtl/>
        </w:rPr>
        <w:t>על</w:t>
      </w:r>
      <w:r w:rsidRPr="002B0CEB">
        <w:rPr>
          <w:sz w:val="24"/>
          <w:rtl/>
        </w:rPr>
        <w:t xml:space="preserve"> </w:t>
      </w:r>
      <w:r w:rsidRPr="002B0CEB">
        <w:rPr>
          <w:rFonts w:hint="eastAsia"/>
          <w:sz w:val="24"/>
          <w:rtl/>
        </w:rPr>
        <w:t>פי</w:t>
      </w:r>
      <w:r w:rsidRPr="002B0CEB">
        <w:rPr>
          <w:sz w:val="24"/>
          <w:rtl/>
        </w:rPr>
        <w:t xml:space="preserve"> </w:t>
      </w:r>
      <w:r w:rsidRPr="002B0CEB">
        <w:rPr>
          <w:rFonts w:hint="eastAsia"/>
          <w:sz w:val="24"/>
          <w:rtl/>
        </w:rPr>
        <w:t>שיקול</w:t>
      </w:r>
      <w:r w:rsidRPr="002B0CEB">
        <w:rPr>
          <w:sz w:val="24"/>
          <w:rtl/>
        </w:rPr>
        <w:t xml:space="preserve"> </w:t>
      </w:r>
      <w:r w:rsidRPr="002B0CEB">
        <w:rPr>
          <w:rFonts w:hint="eastAsia"/>
          <w:sz w:val="24"/>
          <w:rtl/>
        </w:rPr>
        <w:t>דעתו</w:t>
      </w:r>
      <w:r w:rsidRPr="002B0CEB">
        <w:rPr>
          <w:sz w:val="24"/>
          <w:rtl/>
        </w:rPr>
        <w:t xml:space="preserve"> </w:t>
      </w:r>
      <w:r w:rsidRPr="002B0CEB">
        <w:rPr>
          <w:rFonts w:hint="eastAsia"/>
          <w:sz w:val="24"/>
          <w:rtl/>
        </w:rPr>
        <w:t>הבלעדי</w:t>
      </w:r>
      <w:r w:rsidRPr="002B0CEB">
        <w:rPr>
          <w:sz w:val="24"/>
          <w:rtl/>
        </w:rPr>
        <w:t xml:space="preserve"> </w:t>
      </w:r>
      <w:r w:rsidRPr="002B0CEB">
        <w:rPr>
          <w:rFonts w:hint="eastAsia"/>
          <w:sz w:val="24"/>
          <w:rtl/>
        </w:rPr>
        <w:t>והמוחלט</w:t>
      </w:r>
      <w:r w:rsidRPr="002B0CEB">
        <w:rPr>
          <w:sz w:val="24"/>
          <w:rtl/>
        </w:rPr>
        <w:t>.</w:t>
      </w:r>
    </w:p>
    <w:p w:rsidR="00B76918" w:rsidRPr="0019520D" w:rsidRDefault="00B76918" w:rsidP="00B76918">
      <w:pPr>
        <w:numPr>
          <w:ilvl w:val="0"/>
          <w:numId w:val="18"/>
        </w:numPr>
        <w:tabs>
          <w:tab w:val="num" w:pos="788"/>
        </w:tabs>
        <w:overflowPunct/>
        <w:autoSpaceDE/>
        <w:autoSpaceDN/>
        <w:adjustRightInd/>
        <w:spacing w:before="120" w:line="360" w:lineRule="auto"/>
        <w:ind w:left="391"/>
        <w:jc w:val="both"/>
        <w:textAlignment w:val="auto"/>
        <w:rPr>
          <w:b/>
          <w:bCs/>
        </w:rPr>
      </w:pPr>
      <w:r w:rsidRPr="002B0CEB">
        <w:rPr>
          <w:rFonts w:hint="eastAsia"/>
          <w:b/>
          <w:bCs/>
          <w:rtl/>
        </w:rPr>
        <w:t>אופן</w:t>
      </w:r>
      <w:r w:rsidRPr="002B0CEB">
        <w:rPr>
          <w:b/>
          <w:bCs/>
          <w:rtl/>
        </w:rPr>
        <w:t xml:space="preserve"> </w:t>
      </w:r>
      <w:r w:rsidRPr="002B0CEB">
        <w:rPr>
          <w:rFonts w:hint="eastAsia"/>
          <w:b/>
          <w:bCs/>
          <w:rtl/>
        </w:rPr>
        <w:t>הגשת</w:t>
      </w:r>
      <w:r w:rsidRPr="002B0CEB">
        <w:rPr>
          <w:b/>
          <w:bCs/>
          <w:rtl/>
        </w:rPr>
        <w:t xml:space="preserve"> </w:t>
      </w:r>
      <w:r w:rsidRPr="002B0CEB">
        <w:rPr>
          <w:rFonts w:hint="eastAsia"/>
          <w:b/>
          <w:bCs/>
          <w:rtl/>
        </w:rPr>
        <w:t>ההצעות</w:t>
      </w:r>
    </w:p>
    <w:p w:rsidR="00B76918" w:rsidRPr="0007436D" w:rsidRDefault="00B76918" w:rsidP="00B76918">
      <w:pPr>
        <w:pStyle w:val="aa"/>
        <w:numPr>
          <w:ilvl w:val="0"/>
          <w:numId w:val="33"/>
        </w:numPr>
        <w:tabs>
          <w:tab w:val="num" w:pos="1332"/>
        </w:tabs>
        <w:spacing w:before="0" w:after="0"/>
        <w:contextualSpacing w:val="0"/>
        <w:rPr>
          <w:rFonts w:eastAsia="Times New Roman"/>
          <w:vanish/>
          <w:sz w:val="20"/>
          <w:rtl/>
          <w:lang w:eastAsia="he-IL"/>
        </w:rPr>
      </w:pPr>
    </w:p>
    <w:p w:rsidR="00B76918" w:rsidRPr="002B0CEB" w:rsidRDefault="00B76918" w:rsidP="00F2448C">
      <w:pPr>
        <w:numPr>
          <w:ilvl w:val="1"/>
          <w:numId w:val="33"/>
        </w:numPr>
        <w:overflowPunct/>
        <w:autoSpaceDE/>
        <w:autoSpaceDN/>
        <w:adjustRightInd/>
        <w:spacing w:line="360" w:lineRule="auto"/>
        <w:ind w:left="753"/>
        <w:jc w:val="both"/>
        <w:textAlignment w:val="auto"/>
      </w:pPr>
      <w:r w:rsidRPr="002B0CEB">
        <w:rPr>
          <w:rFonts w:hint="eastAsia"/>
          <w:rtl/>
        </w:rPr>
        <w:t>את</w:t>
      </w:r>
      <w:r w:rsidRPr="002B0CEB">
        <w:rPr>
          <w:rtl/>
        </w:rPr>
        <w:t xml:space="preserve"> ההצעות יש להגיש בשני עותקים </w:t>
      </w:r>
      <w:r w:rsidRPr="00236A9F">
        <w:rPr>
          <w:rtl/>
        </w:rPr>
        <w:t>עד ליום</w:t>
      </w:r>
      <w:r w:rsidRPr="00F2448C">
        <w:rPr>
          <w:rtl/>
        </w:rPr>
        <w:t xml:space="preserve"> </w:t>
      </w:r>
      <w:r w:rsidR="00236A9F" w:rsidRPr="00F2448C">
        <w:rPr>
          <w:rtl/>
        </w:rPr>
        <w:t xml:space="preserve">19 </w:t>
      </w:r>
      <w:r w:rsidRPr="00F2448C">
        <w:rPr>
          <w:rFonts w:hint="eastAsia"/>
          <w:rtl/>
        </w:rPr>
        <w:t>במרץ</w:t>
      </w:r>
      <w:r w:rsidRPr="00F2448C">
        <w:rPr>
          <w:rtl/>
        </w:rPr>
        <w:t xml:space="preserve"> 2014 בשעה 14:00. הצעה</w:t>
      </w:r>
      <w:r w:rsidRPr="002B0CEB">
        <w:rPr>
          <w:rtl/>
        </w:rPr>
        <w:t xml:space="preserve"> שתגיע לאחר מועד זה לא תידון.</w:t>
      </w:r>
    </w:p>
    <w:p w:rsidR="00B76918" w:rsidRPr="002B0CEB" w:rsidRDefault="00B76918" w:rsidP="00F2448C">
      <w:pPr>
        <w:numPr>
          <w:ilvl w:val="1"/>
          <w:numId w:val="33"/>
        </w:numPr>
        <w:overflowPunct/>
        <w:autoSpaceDE/>
        <w:autoSpaceDN/>
        <w:adjustRightInd/>
        <w:spacing w:line="360" w:lineRule="auto"/>
        <w:ind w:left="753"/>
        <w:jc w:val="both"/>
        <w:textAlignment w:val="auto"/>
        <w:rPr>
          <w:color w:val="000000"/>
        </w:rPr>
      </w:pPr>
      <w:r w:rsidRPr="002B0CEB">
        <w:rPr>
          <w:color w:val="000000"/>
          <w:rtl/>
        </w:rPr>
        <w:t xml:space="preserve">את הצעת </w:t>
      </w:r>
      <w:r w:rsidRPr="00252D41">
        <w:rPr>
          <w:color w:val="000000"/>
          <w:rtl/>
        </w:rPr>
        <w:t xml:space="preserve">המחיר </w:t>
      </w:r>
      <w:r w:rsidRPr="00252D41">
        <w:rPr>
          <w:rFonts w:hint="eastAsia"/>
          <w:color w:val="000000"/>
          <w:rtl/>
        </w:rPr>
        <w:t>ב</w:t>
      </w:r>
      <w:r w:rsidRPr="00252D41">
        <w:rPr>
          <w:color w:val="000000"/>
          <w:rtl/>
        </w:rPr>
        <w:t xml:space="preserve">נספח </w:t>
      </w:r>
      <w:r w:rsidR="00252D41" w:rsidRPr="00F2448C">
        <w:rPr>
          <w:rFonts w:hint="eastAsia"/>
          <w:color w:val="000000"/>
          <w:rtl/>
        </w:rPr>
        <w:t>ה</w:t>
      </w:r>
      <w:r w:rsidRPr="00F2448C">
        <w:rPr>
          <w:color w:val="000000"/>
          <w:rtl/>
        </w:rPr>
        <w:t xml:space="preserve">' </w:t>
      </w:r>
      <w:r w:rsidRPr="00252D41">
        <w:rPr>
          <w:rFonts w:hint="eastAsia"/>
          <w:color w:val="000000"/>
          <w:rtl/>
        </w:rPr>
        <w:t>ב</w:t>
      </w:r>
      <w:r w:rsidRPr="00252D41">
        <w:rPr>
          <w:color w:val="000000"/>
          <w:rtl/>
        </w:rPr>
        <w:t>מכרז יש</w:t>
      </w:r>
      <w:r w:rsidRPr="002B0CEB">
        <w:rPr>
          <w:color w:val="000000"/>
          <w:rtl/>
        </w:rPr>
        <w:t xml:space="preserve"> להגיש במעטפה נפרדת וסגורה ועליה יירשם הצעת מחיר</w:t>
      </w:r>
      <w:r>
        <w:rPr>
          <w:rFonts w:hint="cs"/>
          <w:color w:val="000000"/>
          <w:rtl/>
        </w:rPr>
        <w:t>, שם המציע</w:t>
      </w:r>
      <w:r w:rsidRPr="002B0CEB">
        <w:rPr>
          <w:color w:val="000000"/>
          <w:rtl/>
        </w:rPr>
        <w:t xml:space="preserve"> ומספר המכרז בלבד. </w:t>
      </w:r>
      <w:r w:rsidRPr="002B0CEB">
        <w:rPr>
          <w:rFonts w:hint="eastAsia"/>
          <w:color w:val="000000"/>
          <w:rtl/>
        </w:rPr>
        <w:t>יובהר</w:t>
      </w:r>
      <w:r>
        <w:rPr>
          <w:rFonts w:hint="cs"/>
          <w:color w:val="000000"/>
          <w:rtl/>
        </w:rPr>
        <w:t>,</w:t>
      </w:r>
      <w:r w:rsidRPr="002B0CEB">
        <w:rPr>
          <w:color w:val="000000"/>
          <w:rtl/>
        </w:rPr>
        <w:t xml:space="preserve"> כי ועדת המכרזים תהיה רשאית לפסול על הסף הצעת מציע אשר לא תוגש במעטפה סגורה ונפרדת.</w:t>
      </w:r>
    </w:p>
    <w:p w:rsidR="00B76918" w:rsidRPr="00F2448C" w:rsidRDefault="00B76918" w:rsidP="00F2448C">
      <w:pPr>
        <w:numPr>
          <w:ilvl w:val="1"/>
          <w:numId w:val="33"/>
        </w:numPr>
        <w:overflowPunct/>
        <w:autoSpaceDE/>
        <w:autoSpaceDN/>
        <w:adjustRightInd/>
        <w:spacing w:line="360" w:lineRule="auto"/>
        <w:ind w:left="753"/>
        <w:jc w:val="both"/>
        <w:textAlignment w:val="auto"/>
        <w:rPr>
          <w:b/>
          <w:bCs/>
          <w:rtl/>
        </w:rPr>
      </w:pPr>
      <w:r w:rsidRPr="0019520D">
        <w:rPr>
          <w:rFonts w:hint="eastAsia"/>
          <w:color w:val="000000"/>
          <w:rtl/>
        </w:rPr>
        <w:t>את</w:t>
      </w:r>
      <w:r w:rsidRPr="0019520D">
        <w:rPr>
          <w:color w:val="000000"/>
          <w:rtl/>
        </w:rPr>
        <w:t xml:space="preserve"> </w:t>
      </w:r>
      <w:r w:rsidRPr="0019520D">
        <w:rPr>
          <w:rFonts w:hint="eastAsia"/>
          <w:color w:val="000000"/>
          <w:rtl/>
        </w:rPr>
        <w:t>ההצעות</w:t>
      </w:r>
      <w:r w:rsidRPr="0019520D">
        <w:rPr>
          <w:color w:val="000000"/>
          <w:rtl/>
        </w:rPr>
        <w:t xml:space="preserve"> </w:t>
      </w:r>
      <w:r w:rsidRPr="0019520D">
        <w:rPr>
          <w:rFonts w:hint="eastAsia"/>
          <w:color w:val="000000"/>
          <w:rtl/>
        </w:rPr>
        <w:t>יש</w:t>
      </w:r>
      <w:r w:rsidRPr="0019520D">
        <w:rPr>
          <w:color w:val="000000"/>
          <w:rtl/>
        </w:rPr>
        <w:t xml:space="preserve"> </w:t>
      </w:r>
      <w:r w:rsidRPr="0019520D">
        <w:rPr>
          <w:rFonts w:hint="eastAsia"/>
          <w:color w:val="000000"/>
          <w:rtl/>
        </w:rPr>
        <w:t>להכניס</w:t>
      </w:r>
      <w:r w:rsidRPr="0019520D">
        <w:rPr>
          <w:color w:val="000000"/>
          <w:rtl/>
        </w:rPr>
        <w:t xml:space="preserve"> </w:t>
      </w:r>
      <w:r w:rsidRPr="0019520D">
        <w:rPr>
          <w:rFonts w:hint="eastAsia"/>
          <w:color w:val="000000"/>
          <w:rtl/>
        </w:rPr>
        <w:t>לתיבת</w:t>
      </w:r>
      <w:r w:rsidRPr="0019520D">
        <w:rPr>
          <w:color w:val="000000"/>
          <w:rtl/>
        </w:rPr>
        <w:t xml:space="preserve"> </w:t>
      </w:r>
      <w:r w:rsidRPr="0019520D">
        <w:rPr>
          <w:rFonts w:hint="eastAsia"/>
          <w:color w:val="000000"/>
          <w:rtl/>
        </w:rPr>
        <w:t>המכרזים</w:t>
      </w:r>
      <w:r w:rsidRPr="0019520D">
        <w:rPr>
          <w:color w:val="000000"/>
          <w:rtl/>
        </w:rPr>
        <w:t xml:space="preserve"> </w:t>
      </w:r>
      <w:r w:rsidRPr="0019520D">
        <w:rPr>
          <w:rFonts w:hint="eastAsia"/>
          <w:color w:val="000000"/>
          <w:rtl/>
        </w:rPr>
        <w:t>במשרד</w:t>
      </w:r>
      <w:r w:rsidRPr="0019520D">
        <w:rPr>
          <w:color w:val="000000"/>
          <w:rtl/>
        </w:rPr>
        <w:t xml:space="preserve"> </w:t>
      </w:r>
      <w:r w:rsidRPr="0019520D">
        <w:rPr>
          <w:rFonts w:hint="eastAsia"/>
          <w:color w:val="000000"/>
          <w:rtl/>
        </w:rPr>
        <w:t>האוצר</w:t>
      </w:r>
      <w:r w:rsidRPr="0019520D">
        <w:rPr>
          <w:color w:val="000000"/>
          <w:rtl/>
        </w:rPr>
        <w:t xml:space="preserve">, רחוב קפלן 1, </w:t>
      </w:r>
      <w:r w:rsidRPr="0019520D">
        <w:rPr>
          <w:rFonts w:hint="eastAsia"/>
          <w:color w:val="000000"/>
          <w:rtl/>
        </w:rPr>
        <w:t>קרית</w:t>
      </w:r>
      <w:r w:rsidRPr="0019520D">
        <w:rPr>
          <w:color w:val="000000"/>
          <w:rtl/>
        </w:rPr>
        <w:t xml:space="preserve"> הממשלה, ירושלים.</w:t>
      </w:r>
      <w:r w:rsidRPr="0019520D">
        <w:rPr>
          <w:color w:val="000000"/>
        </w:rPr>
        <w:t xml:space="preserve"> </w:t>
      </w:r>
      <w:r w:rsidRPr="0019520D">
        <w:rPr>
          <w:rFonts w:hint="eastAsia"/>
          <w:color w:val="000000"/>
          <w:rtl/>
        </w:rPr>
        <w:t>על</w:t>
      </w:r>
      <w:r w:rsidRPr="0019520D">
        <w:rPr>
          <w:color w:val="000000"/>
          <w:rtl/>
        </w:rPr>
        <w:t xml:space="preserve"> המעטפה שתכיל את המסמכים הנדרשים למכרז יש לכתוב: </w:t>
      </w:r>
      <w:r w:rsidRPr="0019520D">
        <w:rPr>
          <w:rFonts w:hint="eastAsia"/>
          <w:b/>
          <w:bCs/>
          <w:color w:val="000000"/>
          <w:rtl/>
        </w:rPr>
        <w:t>מכרז</w:t>
      </w:r>
      <w:r w:rsidRPr="0019520D">
        <w:rPr>
          <w:b/>
          <w:bCs/>
          <w:color w:val="000000"/>
          <w:rtl/>
        </w:rPr>
        <w:t xml:space="preserve"> פומבי מס' </w:t>
      </w:r>
      <w:r w:rsidR="001A6B4D">
        <w:rPr>
          <w:rFonts w:hint="cs"/>
          <w:b/>
          <w:bCs/>
          <w:color w:val="000000"/>
          <w:rtl/>
        </w:rPr>
        <w:t>1/2014</w:t>
      </w:r>
      <w:r w:rsidRPr="0019520D">
        <w:rPr>
          <w:b/>
          <w:bCs/>
          <w:color w:val="000000"/>
          <w:rtl/>
        </w:rPr>
        <w:t xml:space="preserve"> - </w:t>
      </w:r>
      <w:r w:rsidR="001A6B4D" w:rsidRPr="00F2448C">
        <w:rPr>
          <w:b/>
          <w:bCs/>
          <w:sz w:val="24"/>
          <w:rtl/>
        </w:rPr>
        <w:t>ל</w:t>
      </w:r>
      <w:r w:rsidR="001A6B4D" w:rsidRPr="00F2448C">
        <w:rPr>
          <w:rFonts w:hint="eastAsia"/>
          <w:b/>
          <w:bCs/>
          <w:sz w:val="24"/>
          <w:rtl/>
        </w:rPr>
        <w:t>עריכת</w:t>
      </w:r>
      <w:r w:rsidR="001A6B4D" w:rsidRPr="00F2448C">
        <w:rPr>
          <w:b/>
          <w:bCs/>
          <w:sz w:val="24"/>
          <w:rtl/>
        </w:rPr>
        <w:t xml:space="preserve"> </w:t>
      </w:r>
      <w:r w:rsidR="001A6B4D" w:rsidRPr="00F2448C">
        <w:rPr>
          <w:rFonts w:hint="eastAsia"/>
          <w:b/>
          <w:bCs/>
          <w:sz w:val="24"/>
          <w:rtl/>
        </w:rPr>
        <w:t>ביקורת</w:t>
      </w:r>
      <w:r w:rsidR="001A6B4D" w:rsidRPr="00F2448C">
        <w:rPr>
          <w:b/>
          <w:bCs/>
          <w:sz w:val="24"/>
          <w:rtl/>
        </w:rPr>
        <w:t xml:space="preserve"> </w:t>
      </w:r>
      <w:r w:rsidR="001A6B4D" w:rsidRPr="00F2448C">
        <w:rPr>
          <w:rFonts w:hint="eastAsia"/>
          <w:b/>
          <w:bCs/>
          <w:sz w:val="24"/>
          <w:rtl/>
        </w:rPr>
        <w:t>שירות</w:t>
      </w:r>
      <w:r w:rsidR="001A6B4D" w:rsidRPr="00F2448C">
        <w:rPr>
          <w:b/>
          <w:bCs/>
          <w:sz w:val="24"/>
          <w:rtl/>
        </w:rPr>
        <w:t xml:space="preserve"> </w:t>
      </w:r>
      <w:r w:rsidR="001A6B4D" w:rsidRPr="00F2448C">
        <w:rPr>
          <w:rFonts w:hint="eastAsia"/>
          <w:b/>
          <w:bCs/>
          <w:sz w:val="24"/>
          <w:rtl/>
        </w:rPr>
        <w:t>הניתן</w:t>
      </w:r>
      <w:r w:rsidR="001A6B4D" w:rsidRPr="00F2448C">
        <w:rPr>
          <w:b/>
          <w:bCs/>
          <w:sz w:val="24"/>
          <w:rtl/>
        </w:rPr>
        <w:t xml:space="preserve"> </w:t>
      </w:r>
      <w:r w:rsidR="001A6B4D" w:rsidRPr="00F2448C">
        <w:rPr>
          <w:rFonts w:hint="eastAsia"/>
          <w:b/>
          <w:bCs/>
          <w:sz w:val="24"/>
          <w:rtl/>
        </w:rPr>
        <w:t>ללקוחות</w:t>
      </w:r>
      <w:r w:rsidR="001A6B4D" w:rsidRPr="00F2448C">
        <w:rPr>
          <w:b/>
          <w:bCs/>
          <w:sz w:val="24"/>
          <w:rtl/>
        </w:rPr>
        <w:t xml:space="preserve"> </w:t>
      </w:r>
      <w:r w:rsidR="001A6B4D" w:rsidRPr="00F2448C">
        <w:rPr>
          <w:rFonts w:hint="eastAsia"/>
          <w:b/>
          <w:bCs/>
          <w:sz w:val="24"/>
          <w:rtl/>
        </w:rPr>
        <w:t>גופים</w:t>
      </w:r>
      <w:r w:rsidR="001A6B4D" w:rsidRPr="00F2448C">
        <w:rPr>
          <w:b/>
          <w:bCs/>
          <w:sz w:val="24"/>
          <w:rtl/>
        </w:rPr>
        <w:t xml:space="preserve"> </w:t>
      </w:r>
      <w:r w:rsidR="001A6B4D" w:rsidRPr="00F2448C">
        <w:rPr>
          <w:rFonts w:hint="eastAsia"/>
          <w:b/>
          <w:bCs/>
          <w:sz w:val="24"/>
          <w:rtl/>
        </w:rPr>
        <w:t>מוסדיים</w:t>
      </w:r>
      <w:r w:rsidR="001A6B4D">
        <w:rPr>
          <w:rFonts w:hint="cs"/>
          <w:b/>
          <w:bCs/>
          <w:rtl/>
        </w:rPr>
        <w:t>.</w:t>
      </w:r>
    </w:p>
    <w:p w:rsidR="00B76918" w:rsidRPr="0019520D" w:rsidRDefault="00B76918" w:rsidP="00B76918">
      <w:pPr>
        <w:numPr>
          <w:ilvl w:val="0"/>
          <w:numId w:val="18"/>
        </w:numPr>
        <w:tabs>
          <w:tab w:val="num" w:pos="788"/>
        </w:tabs>
        <w:overflowPunct/>
        <w:autoSpaceDE/>
        <w:autoSpaceDN/>
        <w:adjustRightInd/>
        <w:spacing w:before="120" w:line="360" w:lineRule="auto"/>
        <w:ind w:left="391"/>
        <w:jc w:val="both"/>
        <w:textAlignment w:val="auto"/>
        <w:rPr>
          <w:b/>
          <w:bCs/>
          <w:rtl/>
        </w:rPr>
      </w:pPr>
      <w:r w:rsidRPr="0019520D">
        <w:rPr>
          <w:rFonts w:hint="eastAsia"/>
          <w:b/>
          <w:bCs/>
          <w:rtl/>
        </w:rPr>
        <w:t>שאלות</w:t>
      </w:r>
      <w:r w:rsidRPr="0019520D">
        <w:rPr>
          <w:b/>
          <w:bCs/>
          <w:rtl/>
        </w:rPr>
        <w:t xml:space="preserve"> </w:t>
      </w:r>
      <w:r w:rsidRPr="0019520D">
        <w:rPr>
          <w:rFonts w:hint="eastAsia"/>
          <w:b/>
          <w:bCs/>
          <w:rtl/>
        </w:rPr>
        <w:t>ובירורים</w:t>
      </w:r>
      <w:r w:rsidRPr="002B0CEB" w:rsidDel="005B4A94">
        <w:rPr>
          <w:b/>
          <w:bCs/>
          <w:rtl/>
        </w:rPr>
        <w:t xml:space="preserve"> </w:t>
      </w:r>
    </w:p>
    <w:p w:rsidR="00B76918" w:rsidRPr="002639E6" w:rsidRDefault="00B76918" w:rsidP="00B76918">
      <w:pPr>
        <w:pStyle w:val="aa"/>
        <w:numPr>
          <w:ilvl w:val="0"/>
          <w:numId w:val="33"/>
        </w:numPr>
        <w:tabs>
          <w:tab w:val="num" w:pos="1723"/>
        </w:tabs>
        <w:spacing w:before="0" w:after="0"/>
        <w:contextualSpacing w:val="0"/>
        <w:rPr>
          <w:rFonts w:eastAsia="Times New Roman"/>
          <w:vanish/>
          <w:sz w:val="20"/>
          <w:rtl/>
          <w:lang w:eastAsia="he-IL"/>
        </w:rPr>
      </w:pPr>
    </w:p>
    <w:p w:rsidR="00B76918" w:rsidRPr="0019520D" w:rsidRDefault="00B76918" w:rsidP="00B76918">
      <w:pPr>
        <w:numPr>
          <w:ilvl w:val="1"/>
          <w:numId w:val="33"/>
        </w:numPr>
        <w:overflowPunct/>
        <w:autoSpaceDE/>
        <w:autoSpaceDN/>
        <w:adjustRightInd/>
        <w:spacing w:line="360" w:lineRule="auto"/>
        <w:ind w:left="753"/>
        <w:jc w:val="both"/>
        <w:textAlignment w:val="auto"/>
        <w:rPr>
          <w:rtl/>
        </w:rPr>
      </w:pPr>
      <w:r w:rsidRPr="0019520D">
        <w:rPr>
          <w:rFonts w:hint="eastAsia"/>
          <w:rtl/>
        </w:rPr>
        <w:t>שאלות</w:t>
      </w:r>
      <w:r w:rsidRPr="0019520D">
        <w:rPr>
          <w:rtl/>
        </w:rPr>
        <w:t xml:space="preserve"> הבהרה בקשר לתנאי </w:t>
      </w:r>
      <w:r w:rsidRPr="002B0CEB">
        <w:rPr>
          <w:rFonts w:hint="eastAsia"/>
          <w:rtl/>
        </w:rPr>
        <w:t>המכרז</w:t>
      </w:r>
      <w:r w:rsidRPr="0019520D">
        <w:rPr>
          <w:rtl/>
        </w:rPr>
        <w:t xml:space="preserve"> או הסכם ההתקשרות, או השגות כלשהן ביחס לתנאי </w:t>
      </w:r>
      <w:r w:rsidRPr="002B0CEB">
        <w:rPr>
          <w:rFonts w:hint="eastAsia"/>
          <w:rtl/>
        </w:rPr>
        <w:t>המכרז</w:t>
      </w:r>
      <w:r w:rsidRPr="0019520D">
        <w:rPr>
          <w:rtl/>
        </w:rPr>
        <w:t xml:space="preserve"> או ההסכם, יש להעלות בכתב ולהפנות אל נציג המשרד, </w:t>
      </w:r>
      <w:r w:rsidRPr="002B0CEB">
        <w:rPr>
          <w:rFonts w:hint="eastAsia"/>
          <w:rtl/>
        </w:rPr>
        <w:t>מר</w:t>
      </w:r>
      <w:r w:rsidRPr="0019520D">
        <w:rPr>
          <w:rtl/>
        </w:rPr>
        <w:t xml:space="preserve"> </w:t>
      </w:r>
      <w:r w:rsidRPr="002B0CEB">
        <w:rPr>
          <w:rFonts w:hint="eastAsia"/>
          <w:rtl/>
        </w:rPr>
        <w:t>בוריס</w:t>
      </w:r>
      <w:r w:rsidRPr="0019520D">
        <w:rPr>
          <w:rtl/>
        </w:rPr>
        <w:t xml:space="preserve"> </w:t>
      </w:r>
      <w:r w:rsidRPr="002B0CEB">
        <w:rPr>
          <w:rFonts w:hint="eastAsia"/>
          <w:rtl/>
        </w:rPr>
        <w:t>פבלוב</w:t>
      </w:r>
      <w:r w:rsidRPr="0019520D">
        <w:rPr>
          <w:rtl/>
        </w:rPr>
        <w:t xml:space="preserve">. פניות כאמור יש להפנות לכתובת המייל: </w:t>
      </w:r>
      <w:hyperlink r:id="rId14" w:history="1">
        <w:r w:rsidRPr="00754CD3">
          <w:rPr>
            <w:rStyle w:val="Hyperlink"/>
          </w:rPr>
          <w:t>borisp</w:t>
        </w:r>
        <w:r w:rsidRPr="0019520D">
          <w:rPr>
            <w:rStyle w:val="Hyperlink"/>
          </w:rPr>
          <w:t>@mof.gov.il</w:t>
        </w:r>
      </w:hyperlink>
      <w:r>
        <w:rPr>
          <w:rFonts w:hint="cs"/>
          <w:rtl/>
        </w:rPr>
        <w:t xml:space="preserve"> </w:t>
      </w:r>
      <w:r w:rsidRPr="0019520D">
        <w:rPr>
          <w:rtl/>
        </w:rPr>
        <w:t xml:space="preserve">תוך פירוט תוכן הפניה, פרטי השואל וכתובת מייל למענה. יש לוודא הגעת המייל </w:t>
      </w:r>
      <w:r w:rsidRPr="002B0CEB">
        <w:rPr>
          <w:rFonts w:hint="eastAsia"/>
          <w:rtl/>
        </w:rPr>
        <w:t>באמצעות</w:t>
      </w:r>
      <w:r w:rsidRPr="002B0CEB">
        <w:rPr>
          <w:rtl/>
        </w:rPr>
        <w:t xml:space="preserve"> </w:t>
      </w:r>
      <w:r w:rsidRPr="002B0CEB">
        <w:rPr>
          <w:rFonts w:hint="eastAsia"/>
          <w:rtl/>
        </w:rPr>
        <w:t>קבלת</w:t>
      </w:r>
      <w:r w:rsidRPr="002B0CEB">
        <w:rPr>
          <w:rtl/>
        </w:rPr>
        <w:t xml:space="preserve"> </w:t>
      </w:r>
      <w:r w:rsidRPr="0019520D">
        <w:rPr>
          <w:rFonts w:hint="eastAsia"/>
          <w:rtl/>
        </w:rPr>
        <w:t>מייל</w:t>
      </w:r>
      <w:r w:rsidRPr="002B0CEB">
        <w:rPr>
          <w:rtl/>
        </w:rPr>
        <w:t xml:space="preserve"> חוזר</w:t>
      </w:r>
      <w:r w:rsidRPr="0019520D">
        <w:rPr>
          <w:rtl/>
        </w:rPr>
        <w:t xml:space="preserve">. פניות אשר תועברנה בכל דרך אחרת לא </w:t>
      </w:r>
      <w:r>
        <w:rPr>
          <w:rFonts w:hint="cs"/>
          <w:rtl/>
        </w:rPr>
        <w:t>יענו</w:t>
      </w:r>
      <w:r w:rsidRPr="0019520D">
        <w:rPr>
          <w:rtl/>
        </w:rPr>
        <w:t>.</w:t>
      </w:r>
    </w:p>
    <w:p w:rsidR="00B76918" w:rsidRPr="0019520D" w:rsidRDefault="00B76918" w:rsidP="00F2448C">
      <w:pPr>
        <w:numPr>
          <w:ilvl w:val="1"/>
          <w:numId w:val="33"/>
        </w:numPr>
        <w:overflowPunct/>
        <w:autoSpaceDE/>
        <w:autoSpaceDN/>
        <w:adjustRightInd/>
        <w:spacing w:line="360" w:lineRule="auto"/>
        <w:ind w:left="753"/>
        <w:jc w:val="both"/>
        <w:textAlignment w:val="auto"/>
      </w:pPr>
      <w:r w:rsidRPr="0019520D">
        <w:rPr>
          <w:rFonts w:hint="eastAsia"/>
          <w:rtl/>
        </w:rPr>
        <w:t>שאלות</w:t>
      </w:r>
      <w:r>
        <w:rPr>
          <w:rFonts w:hint="cs"/>
          <w:rtl/>
        </w:rPr>
        <w:t xml:space="preserve">, </w:t>
      </w:r>
      <w:r w:rsidRPr="0019520D">
        <w:rPr>
          <w:rtl/>
        </w:rPr>
        <w:t>הערות</w:t>
      </w:r>
      <w:r>
        <w:rPr>
          <w:rFonts w:hint="cs"/>
          <w:rtl/>
        </w:rPr>
        <w:t xml:space="preserve"> או </w:t>
      </w:r>
      <w:r w:rsidRPr="0019520D">
        <w:rPr>
          <w:rtl/>
        </w:rPr>
        <w:t>השגות כאמור יו</w:t>
      </w:r>
      <w:r>
        <w:rPr>
          <w:rFonts w:hint="cs"/>
          <w:rtl/>
        </w:rPr>
        <w:t>עברו</w:t>
      </w:r>
      <w:r w:rsidRPr="0019520D">
        <w:rPr>
          <w:rtl/>
        </w:rPr>
        <w:t xml:space="preserve"> לא </w:t>
      </w:r>
      <w:r w:rsidRPr="007A5717">
        <w:rPr>
          <w:rtl/>
        </w:rPr>
        <w:t>יאוחר מיום</w:t>
      </w:r>
      <w:r w:rsidR="00252D41" w:rsidRPr="007A5717">
        <w:rPr>
          <w:rtl/>
        </w:rPr>
        <w:t xml:space="preserve"> </w:t>
      </w:r>
      <w:r w:rsidR="007A5717" w:rsidRPr="00F2448C">
        <w:rPr>
          <w:rtl/>
        </w:rPr>
        <w:t>26</w:t>
      </w:r>
      <w:r w:rsidR="00252D41" w:rsidRPr="007A5717">
        <w:rPr>
          <w:rtl/>
        </w:rPr>
        <w:t xml:space="preserve"> </w:t>
      </w:r>
      <w:r w:rsidR="00252D41" w:rsidRPr="007A5717">
        <w:rPr>
          <w:rFonts w:hint="eastAsia"/>
          <w:rtl/>
        </w:rPr>
        <w:t>ב</w:t>
      </w:r>
      <w:r w:rsidR="007A5717" w:rsidRPr="007A5717">
        <w:rPr>
          <w:rFonts w:hint="eastAsia"/>
          <w:rtl/>
        </w:rPr>
        <w:t>פברואר</w:t>
      </w:r>
      <w:r w:rsidR="00252D41" w:rsidRPr="007A5717">
        <w:rPr>
          <w:rtl/>
        </w:rPr>
        <w:t xml:space="preserve"> </w:t>
      </w:r>
      <w:r w:rsidRPr="007A5717">
        <w:rPr>
          <w:rtl/>
        </w:rPr>
        <w:t>2014</w:t>
      </w:r>
      <w:r w:rsidRPr="0019520D">
        <w:rPr>
          <w:rtl/>
        </w:rPr>
        <w:t xml:space="preserve"> בשעה 1</w:t>
      </w:r>
      <w:r w:rsidRPr="004C057A">
        <w:rPr>
          <w:rtl/>
        </w:rPr>
        <w:t>0</w:t>
      </w:r>
      <w:r w:rsidRPr="0019520D">
        <w:rPr>
          <w:rtl/>
        </w:rPr>
        <w:t xml:space="preserve">:00, </w:t>
      </w:r>
      <w:r w:rsidRPr="0019520D">
        <w:rPr>
          <w:rFonts w:hint="eastAsia"/>
          <w:rtl/>
        </w:rPr>
        <w:t>שאלות</w:t>
      </w:r>
      <w:r w:rsidRPr="0019520D">
        <w:rPr>
          <w:rtl/>
        </w:rPr>
        <w:t xml:space="preserve"> </w:t>
      </w:r>
      <w:r w:rsidRPr="0019520D">
        <w:rPr>
          <w:rFonts w:hint="eastAsia"/>
          <w:rtl/>
        </w:rPr>
        <w:t>שיתקבלו</w:t>
      </w:r>
      <w:r w:rsidRPr="0019520D">
        <w:rPr>
          <w:rtl/>
        </w:rPr>
        <w:t xml:space="preserve"> </w:t>
      </w:r>
      <w:r w:rsidRPr="0019520D">
        <w:rPr>
          <w:rFonts w:hint="eastAsia"/>
          <w:rtl/>
        </w:rPr>
        <w:t>לאחר</w:t>
      </w:r>
      <w:r w:rsidRPr="0019520D">
        <w:rPr>
          <w:rtl/>
        </w:rPr>
        <w:t xml:space="preserve"> </w:t>
      </w:r>
      <w:r w:rsidRPr="0019520D">
        <w:rPr>
          <w:rFonts w:hint="eastAsia"/>
          <w:rtl/>
        </w:rPr>
        <w:t>מועד</w:t>
      </w:r>
      <w:r w:rsidRPr="0019520D">
        <w:rPr>
          <w:rtl/>
        </w:rPr>
        <w:t xml:space="preserve"> </w:t>
      </w:r>
      <w:r w:rsidRPr="0019520D">
        <w:rPr>
          <w:rFonts w:hint="eastAsia"/>
          <w:rtl/>
        </w:rPr>
        <w:t>זה</w:t>
      </w:r>
      <w:r w:rsidRPr="0019520D">
        <w:rPr>
          <w:rtl/>
        </w:rPr>
        <w:t xml:space="preserve"> </w:t>
      </w:r>
      <w:r w:rsidRPr="0019520D">
        <w:rPr>
          <w:rFonts w:hint="eastAsia"/>
          <w:rtl/>
        </w:rPr>
        <w:t>לא</w:t>
      </w:r>
      <w:r w:rsidRPr="0019520D">
        <w:rPr>
          <w:rtl/>
        </w:rPr>
        <w:t xml:space="preserve"> </w:t>
      </w:r>
      <w:r w:rsidRPr="0019520D">
        <w:rPr>
          <w:rFonts w:hint="eastAsia"/>
          <w:rtl/>
        </w:rPr>
        <w:t>יענו</w:t>
      </w:r>
      <w:r w:rsidRPr="0019520D">
        <w:rPr>
          <w:rtl/>
        </w:rPr>
        <w:t>.</w:t>
      </w:r>
    </w:p>
    <w:p w:rsidR="00B76918" w:rsidRPr="002B0CEB" w:rsidRDefault="00B76918" w:rsidP="00F2448C">
      <w:pPr>
        <w:numPr>
          <w:ilvl w:val="1"/>
          <w:numId w:val="33"/>
        </w:numPr>
        <w:overflowPunct/>
        <w:autoSpaceDE/>
        <w:autoSpaceDN/>
        <w:adjustRightInd/>
        <w:spacing w:line="360" w:lineRule="auto"/>
        <w:ind w:left="753"/>
        <w:jc w:val="both"/>
        <w:textAlignment w:val="auto"/>
        <w:rPr>
          <w:color w:val="000000"/>
          <w:rtl/>
        </w:rPr>
      </w:pPr>
      <w:r w:rsidRPr="0019520D">
        <w:rPr>
          <w:rFonts w:hint="eastAsia"/>
          <w:rtl/>
        </w:rPr>
        <w:lastRenderedPageBreak/>
        <w:t>מענה</w:t>
      </w:r>
      <w:r w:rsidRPr="0019520D">
        <w:rPr>
          <w:rtl/>
        </w:rPr>
        <w:t xml:space="preserve"> </w:t>
      </w:r>
      <w:r w:rsidRPr="0019520D">
        <w:rPr>
          <w:rFonts w:hint="eastAsia"/>
          <w:rtl/>
        </w:rPr>
        <w:t>לשאלות</w:t>
      </w:r>
      <w:r w:rsidRPr="0019520D">
        <w:rPr>
          <w:rtl/>
        </w:rPr>
        <w:t xml:space="preserve"> </w:t>
      </w:r>
      <w:r w:rsidRPr="0019520D">
        <w:rPr>
          <w:rFonts w:hint="eastAsia"/>
          <w:rtl/>
        </w:rPr>
        <w:t>ההבהרה</w:t>
      </w:r>
      <w:r w:rsidRPr="0019520D">
        <w:rPr>
          <w:rtl/>
        </w:rPr>
        <w:t xml:space="preserve"> </w:t>
      </w:r>
      <w:r w:rsidRPr="0019520D">
        <w:rPr>
          <w:rFonts w:hint="eastAsia"/>
          <w:rtl/>
        </w:rPr>
        <w:t>שיגיעו</w:t>
      </w:r>
      <w:r w:rsidRPr="0019520D">
        <w:rPr>
          <w:rtl/>
        </w:rPr>
        <w:t xml:space="preserve"> </w:t>
      </w:r>
      <w:r w:rsidRPr="0019520D">
        <w:rPr>
          <w:rFonts w:hint="eastAsia"/>
          <w:rtl/>
        </w:rPr>
        <w:t>מהפונים</w:t>
      </w:r>
      <w:r w:rsidRPr="0019520D">
        <w:rPr>
          <w:rtl/>
        </w:rPr>
        <w:t xml:space="preserve"> </w:t>
      </w:r>
      <w:r w:rsidRPr="0019520D">
        <w:rPr>
          <w:rFonts w:hint="eastAsia"/>
          <w:rtl/>
        </w:rPr>
        <w:t>עד</w:t>
      </w:r>
      <w:r w:rsidRPr="0019520D">
        <w:rPr>
          <w:rtl/>
        </w:rPr>
        <w:t xml:space="preserve"> </w:t>
      </w:r>
      <w:r w:rsidRPr="0019520D">
        <w:rPr>
          <w:rFonts w:hint="eastAsia"/>
          <w:rtl/>
        </w:rPr>
        <w:t>למועד</w:t>
      </w:r>
      <w:r w:rsidRPr="0019520D">
        <w:rPr>
          <w:rtl/>
        </w:rPr>
        <w:t xml:space="preserve"> </w:t>
      </w:r>
      <w:r w:rsidRPr="0019520D">
        <w:rPr>
          <w:rFonts w:hint="eastAsia"/>
          <w:rtl/>
        </w:rPr>
        <w:t>זה</w:t>
      </w:r>
      <w:r w:rsidRPr="0019520D">
        <w:rPr>
          <w:rtl/>
        </w:rPr>
        <w:t xml:space="preserve">, </w:t>
      </w:r>
      <w:r w:rsidRPr="0019520D">
        <w:rPr>
          <w:rFonts w:hint="eastAsia"/>
          <w:rtl/>
        </w:rPr>
        <w:t>תוך</w:t>
      </w:r>
      <w:r w:rsidRPr="0019520D">
        <w:rPr>
          <w:rtl/>
        </w:rPr>
        <w:t xml:space="preserve"> </w:t>
      </w:r>
      <w:r w:rsidRPr="0019520D">
        <w:rPr>
          <w:rFonts w:hint="eastAsia"/>
          <w:rtl/>
        </w:rPr>
        <w:t>עילום</w:t>
      </w:r>
      <w:r w:rsidRPr="0019520D">
        <w:rPr>
          <w:rtl/>
        </w:rPr>
        <w:t xml:space="preserve"> </w:t>
      </w:r>
      <w:r w:rsidRPr="0019520D">
        <w:rPr>
          <w:rFonts w:hint="eastAsia"/>
          <w:rtl/>
        </w:rPr>
        <w:t>שם</w:t>
      </w:r>
      <w:r w:rsidRPr="0019520D">
        <w:rPr>
          <w:rtl/>
        </w:rPr>
        <w:t xml:space="preserve"> </w:t>
      </w:r>
      <w:r w:rsidRPr="0019520D">
        <w:rPr>
          <w:rFonts w:hint="eastAsia"/>
          <w:rtl/>
        </w:rPr>
        <w:t>השואל</w:t>
      </w:r>
      <w:r w:rsidRPr="0019520D">
        <w:rPr>
          <w:rtl/>
        </w:rPr>
        <w:t>,</w:t>
      </w:r>
      <w:r w:rsidRPr="004C057A">
        <w:rPr>
          <w:rtl/>
        </w:rPr>
        <w:t xml:space="preserve"> יפורסמו באתר מנהל הרכש הממשלתי </w:t>
      </w:r>
      <w:r w:rsidRPr="004C057A">
        <w:rPr>
          <w:rFonts w:hint="eastAsia"/>
          <w:rtl/>
        </w:rPr>
        <w:t>בכתובת</w:t>
      </w:r>
      <w:r w:rsidRPr="004C057A">
        <w:rPr>
          <w:rtl/>
        </w:rPr>
        <w:t xml:space="preserve"> </w:t>
      </w:r>
      <w:hyperlink r:id="rId15" w:history="1">
        <w:r w:rsidRPr="004C057A">
          <w:rPr>
            <w:rStyle w:val="Hyperlink"/>
          </w:rPr>
          <w:t>http://www.mr.gov.il</w:t>
        </w:r>
      </w:hyperlink>
      <w:r w:rsidRPr="0019520D">
        <w:rPr>
          <w:rtl/>
        </w:rPr>
        <w:t xml:space="preserve"> עד ליום </w:t>
      </w:r>
      <w:r w:rsidR="008135B7">
        <w:rPr>
          <w:rFonts w:hint="cs"/>
          <w:rtl/>
        </w:rPr>
        <w:t>10 במרץ</w:t>
      </w:r>
      <w:r w:rsidR="008135B7" w:rsidRPr="0019520D">
        <w:rPr>
          <w:rtl/>
        </w:rPr>
        <w:t xml:space="preserve"> </w:t>
      </w:r>
      <w:r>
        <w:rPr>
          <w:rFonts w:hint="cs"/>
          <w:rtl/>
        </w:rPr>
        <w:t>2014</w:t>
      </w:r>
      <w:r w:rsidRPr="0019520D">
        <w:rPr>
          <w:rtl/>
        </w:rPr>
        <w:t xml:space="preserve">. </w:t>
      </w:r>
      <w:r w:rsidRPr="0019520D">
        <w:rPr>
          <w:rFonts w:hint="eastAsia"/>
          <w:rtl/>
        </w:rPr>
        <w:t>התשובות</w:t>
      </w:r>
      <w:r w:rsidRPr="0019520D">
        <w:rPr>
          <w:rtl/>
        </w:rPr>
        <w:t xml:space="preserve"> </w:t>
      </w:r>
      <w:r w:rsidRPr="0019520D">
        <w:rPr>
          <w:rFonts w:hint="eastAsia"/>
          <w:rtl/>
        </w:rPr>
        <w:t>יופצו</w:t>
      </w:r>
      <w:r w:rsidRPr="0019520D">
        <w:rPr>
          <w:rtl/>
        </w:rPr>
        <w:t xml:space="preserve"> </w:t>
      </w:r>
      <w:r w:rsidRPr="0019520D">
        <w:rPr>
          <w:rFonts w:hint="eastAsia"/>
          <w:rtl/>
        </w:rPr>
        <w:t>לכל</w:t>
      </w:r>
      <w:r w:rsidRPr="0019520D">
        <w:rPr>
          <w:rtl/>
        </w:rPr>
        <w:t xml:space="preserve"> </w:t>
      </w:r>
      <w:r w:rsidRPr="0019520D">
        <w:rPr>
          <w:rFonts w:hint="eastAsia"/>
          <w:rtl/>
        </w:rPr>
        <w:t>מי</w:t>
      </w:r>
      <w:r w:rsidRPr="0019520D">
        <w:rPr>
          <w:rtl/>
        </w:rPr>
        <w:t xml:space="preserve"> </w:t>
      </w:r>
      <w:r w:rsidRPr="0019520D">
        <w:rPr>
          <w:rFonts w:hint="eastAsia"/>
          <w:rtl/>
        </w:rPr>
        <w:t>שנרשם</w:t>
      </w:r>
      <w:r w:rsidRPr="0019520D">
        <w:rPr>
          <w:rtl/>
        </w:rPr>
        <w:t xml:space="preserve"> </w:t>
      </w:r>
      <w:r w:rsidRPr="0019520D">
        <w:rPr>
          <w:rFonts w:hint="eastAsia"/>
          <w:rtl/>
        </w:rPr>
        <w:t>כמשתתף</w:t>
      </w:r>
      <w:r w:rsidRPr="0019520D">
        <w:rPr>
          <w:rtl/>
        </w:rPr>
        <w:t xml:space="preserve"> </w:t>
      </w:r>
      <w:r w:rsidRPr="0019520D">
        <w:rPr>
          <w:rFonts w:hint="eastAsia"/>
          <w:rtl/>
        </w:rPr>
        <w:t>בפניה</w:t>
      </w:r>
      <w:r w:rsidRPr="002B0CEB">
        <w:rPr>
          <w:color w:val="000000"/>
          <w:rtl/>
        </w:rPr>
        <w:t xml:space="preserve">. </w:t>
      </w:r>
      <w:r w:rsidRPr="002B0CEB">
        <w:rPr>
          <w:rFonts w:hint="eastAsia"/>
          <w:color w:val="000000"/>
          <w:rtl/>
        </w:rPr>
        <w:t>יובהר</w:t>
      </w:r>
      <w:r>
        <w:rPr>
          <w:rFonts w:hint="cs"/>
          <w:color w:val="000000"/>
          <w:rtl/>
        </w:rPr>
        <w:t>,</w:t>
      </w:r>
      <w:r w:rsidRPr="002B0CEB">
        <w:rPr>
          <w:color w:val="000000"/>
          <w:rtl/>
        </w:rPr>
        <w:t xml:space="preserve"> </w:t>
      </w:r>
      <w:r w:rsidRPr="002B0CEB">
        <w:rPr>
          <w:rFonts w:hint="eastAsia"/>
          <w:color w:val="000000"/>
          <w:rtl/>
        </w:rPr>
        <w:t>כי</w:t>
      </w:r>
      <w:r w:rsidRPr="002B0CEB">
        <w:rPr>
          <w:color w:val="000000"/>
          <w:rtl/>
        </w:rPr>
        <w:t xml:space="preserve"> </w:t>
      </w:r>
      <w:r w:rsidRPr="002B0CEB">
        <w:rPr>
          <w:rFonts w:hint="eastAsia"/>
          <w:color w:val="000000"/>
          <w:rtl/>
        </w:rPr>
        <w:t>רק</w:t>
      </w:r>
      <w:r w:rsidRPr="002B0CEB">
        <w:rPr>
          <w:color w:val="000000"/>
          <w:rtl/>
        </w:rPr>
        <w:t xml:space="preserve"> </w:t>
      </w:r>
      <w:r w:rsidRPr="002B0CEB">
        <w:rPr>
          <w:rFonts w:hint="eastAsia"/>
          <w:color w:val="000000"/>
          <w:rtl/>
        </w:rPr>
        <w:t>תשובות</w:t>
      </w:r>
      <w:r w:rsidRPr="002B0CEB">
        <w:rPr>
          <w:color w:val="000000"/>
          <w:rtl/>
        </w:rPr>
        <w:t xml:space="preserve"> </w:t>
      </w:r>
      <w:r w:rsidRPr="002B0CEB">
        <w:rPr>
          <w:rFonts w:hint="eastAsia"/>
          <w:color w:val="000000"/>
          <w:rtl/>
        </w:rPr>
        <w:t>בכתב</w:t>
      </w:r>
      <w:r w:rsidRPr="002B0CEB">
        <w:rPr>
          <w:color w:val="000000"/>
          <w:rtl/>
        </w:rPr>
        <w:t xml:space="preserve"> </w:t>
      </w:r>
      <w:r w:rsidRPr="002B0CEB">
        <w:rPr>
          <w:rFonts w:hint="eastAsia"/>
          <w:color w:val="000000"/>
          <w:rtl/>
        </w:rPr>
        <w:t>תחייבנה</w:t>
      </w:r>
      <w:r w:rsidRPr="002B0CEB">
        <w:rPr>
          <w:color w:val="000000"/>
          <w:rtl/>
        </w:rPr>
        <w:t xml:space="preserve"> </w:t>
      </w:r>
      <w:r w:rsidRPr="002B0CEB">
        <w:rPr>
          <w:rFonts w:hint="eastAsia"/>
          <w:color w:val="000000"/>
          <w:rtl/>
        </w:rPr>
        <w:t>את</w:t>
      </w:r>
      <w:r w:rsidRPr="002B0CEB">
        <w:rPr>
          <w:color w:val="000000"/>
          <w:rtl/>
        </w:rPr>
        <w:t xml:space="preserve"> </w:t>
      </w:r>
      <w:r w:rsidRPr="002B0CEB">
        <w:rPr>
          <w:rFonts w:hint="eastAsia"/>
          <w:color w:val="000000"/>
          <w:rtl/>
        </w:rPr>
        <w:t>המזמין</w:t>
      </w:r>
      <w:r w:rsidRPr="002B0CEB">
        <w:rPr>
          <w:color w:val="000000"/>
          <w:rtl/>
        </w:rPr>
        <w:t>.</w:t>
      </w:r>
    </w:p>
    <w:p w:rsidR="00B76918" w:rsidRDefault="00B76918" w:rsidP="00B76918">
      <w:pPr>
        <w:spacing w:line="25" w:lineRule="atLeast"/>
        <w:jc w:val="both"/>
        <w:rPr>
          <w:rtl/>
        </w:rPr>
      </w:pPr>
    </w:p>
    <w:p w:rsidR="00B76918" w:rsidRPr="00C721AD" w:rsidRDefault="00B76918" w:rsidP="00B76918">
      <w:pPr>
        <w:overflowPunct/>
        <w:autoSpaceDE/>
        <w:autoSpaceDN/>
        <w:bidi w:val="0"/>
        <w:adjustRightInd/>
        <w:spacing w:before="200" w:after="200" w:line="276" w:lineRule="auto"/>
        <w:textAlignment w:val="auto"/>
      </w:pPr>
      <w:r w:rsidRPr="00C721AD">
        <w:rPr>
          <w:rtl/>
        </w:rPr>
        <w:br w:type="page"/>
      </w:r>
    </w:p>
    <w:p w:rsidR="00B76918" w:rsidRPr="00C721AD" w:rsidRDefault="00B76918" w:rsidP="00B76918">
      <w:pPr>
        <w:spacing w:line="25" w:lineRule="atLeast"/>
        <w:jc w:val="center"/>
        <w:rPr>
          <w:b/>
          <w:bCs/>
          <w:u w:val="single"/>
          <w:rtl/>
        </w:rPr>
      </w:pPr>
      <w:r w:rsidRPr="00C721AD">
        <w:rPr>
          <w:rFonts w:hint="eastAsia"/>
          <w:b/>
          <w:bCs/>
          <w:u w:val="single"/>
          <w:rtl/>
        </w:rPr>
        <w:lastRenderedPageBreak/>
        <w:t>נספח</w:t>
      </w:r>
      <w:r w:rsidRPr="00C721AD">
        <w:rPr>
          <w:b/>
          <w:bCs/>
          <w:u w:val="single"/>
          <w:rtl/>
        </w:rPr>
        <w:t xml:space="preserve"> א - הסכם התקשרות  </w:t>
      </w:r>
    </w:p>
    <w:p w:rsidR="00B76918" w:rsidRPr="00C721AD" w:rsidRDefault="00B76918" w:rsidP="00B76918">
      <w:pPr>
        <w:overflowPunct/>
        <w:spacing w:before="240" w:line="360" w:lineRule="auto"/>
        <w:jc w:val="both"/>
        <w:textAlignment w:val="auto"/>
        <w:rPr>
          <w:rFonts w:ascii="David,Bold" w:eastAsiaTheme="minorHAnsi" w:hAnsi="Arial"/>
          <w:sz w:val="24"/>
          <w:lang w:eastAsia="en-US"/>
        </w:rPr>
      </w:pPr>
      <w:r w:rsidRPr="00C721AD">
        <w:rPr>
          <w:rFonts w:ascii="David,Bold" w:eastAsiaTheme="minorHAnsi" w:hAnsi="Arial" w:hint="cs"/>
          <w:sz w:val="24"/>
          <w:rtl/>
          <w:lang w:eastAsia="en-US"/>
        </w:rPr>
        <w:t>שנערך</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ונחתם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בירושלים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ביום</w:t>
      </w:r>
      <w:r>
        <w:rPr>
          <w:rFonts w:ascii="David,Bold" w:eastAsiaTheme="minorHAnsi" w:hAnsi="Arial" w:hint="cs"/>
          <w:sz w:val="24"/>
          <w:rtl/>
          <w:lang w:eastAsia="en-US"/>
        </w:rPr>
        <w:t xml:space="preserve"> _________</w:t>
      </w:r>
      <w:r w:rsidRPr="00C721AD">
        <w:rPr>
          <w:rFonts w:ascii="David,Bold" w:eastAsiaTheme="minorHAnsi" w:hAnsi="Arial" w:hint="cs"/>
          <w:sz w:val="24"/>
          <w:rtl/>
          <w:lang w:eastAsia="en-US"/>
        </w:rPr>
        <w:t>בחודש</w:t>
      </w:r>
      <w:r>
        <w:rPr>
          <w:rFonts w:ascii="David,Bold" w:eastAsiaTheme="minorHAnsi" w:hAnsi="Arial" w:hint="cs"/>
          <w:sz w:val="24"/>
          <w:rtl/>
          <w:lang w:eastAsia="en-US"/>
        </w:rPr>
        <w:t>_</w:t>
      </w:r>
      <w:r w:rsidRPr="00C721AD">
        <w:rPr>
          <w:rFonts w:ascii="David,Bold" w:eastAsiaTheme="minorHAnsi" w:hAnsi="Arial"/>
          <w:sz w:val="24"/>
          <w:rtl/>
          <w:lang w:eastAsia="en-US"/>
        </w:rPr>
        <w:t>________ 2014.</w:t>
      </w:r>
    </w:p>
    <w:p w:rsidR="00B76918" w:rsidRPr="006D4EA2" w:rsidRDefault="00B76918" w:rsidP="00B76918">
      <w:pPr>
        <w:overflowPunct/>
        <w:spacing w:line="360" w:lineRule="auto"/>
        <w:jc w:val="both"/>
        <w:textAlignment w:val="auto"/>
        <w:rPr>
          <w:rFonts w:ascii="David" w:eastAsiaTheme="minorHAnsi" w:hAnsi="Arial"/>
          <w:sz w:val="24"/>
          <w:lang w:eastAsia="en-US"/>
        </w:rPr>
      </w:pPr>
      <w:r w:rsidRPr="006D4EA2">
        <w:rPr>
          <w:rFonts w:ascii="David" w:eastAsiaTheme="minorHAnsi" w:hAnsi="Arial" w:hint="cs"/>
          <w:sz w:val="24"/>
          <w:rtl/>
          <w:lang w:eastAsia="en-US"/>
        </w:rPr>
        <w:t>בין</w:t>
      </w:r>
      <w:r w:rsidRPr="006D4EA2">
        <w:rPr>
          <w:rFonts w:ascii="David" w:eastAsiaTheme="minorHAnsi" w:hAnsi="Arial"/>
          <w:sz w:val="24"/>
          <w:lang w:eastAsia="en-US"/>
        </w:rPr>
        <w:t>:</w:t>
      </w:r>
    </w:p>
    <w:p w:rsidR="00B76918" w:rsidRPr="006D4EA2" w:rsidRDefault="00B76918" w:rsidP="00B76918">
      <w:pPr>
        <w:overflowPunct/>
        <w:spacing w:line="360" w:lineRule="auto"/>
        <w:jc w:val="both"/>
        <w:textAlignment w:val="auto"/>
        <w:rPr>
          <w:rFonts w:ascii="David" w:eastAsiaTheme="minorHAnsi" w:hAnsi="Arial"/>
          <w:sz w:val="24"/>
          <w:lang w:eastAsia="en-US"/>
        </w:rPr>
      </w:pPr>
      <w:r w:rsidRPr="006D4EA2">
        <w:rPr>
          <w:rFonts w:ascii="David" w:eastAsiaTheme="minorHAnsi" w:hAnsi="Arial" w:hint="cs"/>
          <w:sz w:val="24"/>
          <w:rtl/>
          <w:lang w:eastAsia="en-US"/>
        </w:rPr>
        <w:t>ממשלת</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ישראל</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בשם</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מדינת</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ישראל</w:t>
      </w:r>
    </w:p>
    <w:p w:rsidR="00B76918" w:rsidRPr="006D4EA2" w:rsidRDefault="00B76918" w:rsidP="00B76918">
      <w:pPr>
        <w:overflowPunct/>
        <w:spacing w:line="360" w:lineRule="auto"/>
        <w:jc w:val="both"/>
        <w:textAlignment w:val="auto"/>
        <w:rPr>
          <w:rFonts w:ascii="David" w:eastAsiaTheme="minorHAnsi" w:hAnsi="Arial"/>
          <w:sz w:val="24"/>
          <w:lang w:eastAsia="en-US"/>
        </w:rPr>
      </w:pPr>
      <w:r w:rsidRPr="006D4EA2">
        <w:rPr>
          <w:rFonts w:ascii="David" w:eastAsiaTheme="minorHAnsi" w:hAnsi="Arial" w:hint="cs"/>
          <w:sz w:val="24"/>
          <w:rtl/>
          <w:lang w:eastAsia="en-US"/>
        </w:rPr>
        <w:t>המיוצגת</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על</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ידי</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מר</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רג</w:t>
      </w:r>
      <w:r w:rsidRPr="006D4EA2">
        <w:rPr>
          <w:rFonts w:ascii="David" w:eastAsiaTheme="minorHAnsi" w:hAnsi="Arial"/>
          <w:sz w:val="24"/>
          <w:lang w:eastAsia="en-US"/>
        </w:rPr>
        <w:t>'</w:t>
      </w:r>
      <w:r w:rsidRPr="006D4EA2">
        <w:rPr>
          <w:rFonts w:ascii="David" w:eastAsiaTheme="minorHAnsi" w:hAnsi="Arial" w:hint="cs"/>
          <w:sz w:val="24"/>
          <w:rtl/>
          <w:lang w:eastAsia="en-US"/>
        </w:rPr>
        <w:t>ואן</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גרייב</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סגן</w:t>
      </w:r>
      <w:r>
        <w:rPr>
          <w:rFonts w:asciiTheme="minorHAnsi" w:eastAsiaTheme="minorHAnsi" w:hAnsiTheme="minorHAnsi"/>
          <w:sz w:val="24"/>
          <w:lang w:eastAsia="en-US"/>
        </w:rPr>
        <w:t xml:space="preserve"> </w:t>
      </w:r>
      <w:r w:rsidRPr="006D4EA2">
        <w:rPr>
          <w:rFonts w:ascii="David" w:eastAsiaTheme="minorHAnsi" w:hAnsi="Arial" w:hint="cs"/>
          <w:sz w:val="24"/>
          <w:rtl/>
          <w:lang w:eastAsia="en-US"/>
        </w:rPr>
        <w:t>בכיר</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לממונה</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על</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שוק</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ההון</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ביטוח</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וחיסכון</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במשרד</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האוצר</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ומר</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גלעד</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שמיר</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נציג</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החשב</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הכללי</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במשרד</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האוצר</w:t>
      </w:r>
      <w:r>
        <w:rPr>
          <w:rFonts w:ascii="David" w:eastAsiaTheme="minorHAnsi" w:hAnsi="Arial" w:hint="cs"/>
          <w:sz w:val="24"/>
          <w:rtl/>
          <w:lang w:eastAsia="en-US"/>
        </w:rPr>
        <w:t xml:space="preserve"> (</w:t>
      </w:r>
      <w:r w:rsidRPr="006D4EA2">
        <w:rPr>
          <w:rFonts w:ascii="David" w:eastAsiaTheme="minorHAnsi" w:hAnsi="Arial" w:hint="cs"/>
          <w:sz w:val="24"/>
          <w:rtl/>
          <w:lang w:eastAsia="en-US"/>
        </w:rPr>
        <w:t>להלן</w:t>
      </w:r>
      <w:r>
        <w:rPr>
          <w:rFonts w:ascii="David" w:eastAsiaTheme="minorHAnsi" w:hAnsi="Arial" w:hint="cs"/>
          <w:sz w:val="24"/>
          <w:rtl/>
          <w:lang w:eastAsia="en-US"/>
        </w:rPr>
        <w:t xml:space="preserve"> -</w:t>
      </w:r>
      <w:r>
        <w:rPr>
          <w:rFonts w:ascii="David,Bold" w:eastAsiaTheme="minorHAnsi" w:hAnsi="Arial" w:hint="cs"/>
          <w:b/>
          <w:bCs/>
          <w:sz w:val="24"/>
          <w:rtl/>
          <w:lang w:eastAsia="en-US"/>
        </w:rPr>
        <w:t xml:space="preserve"> </w:t>
      </w:r>
      <w:r w:rsidRPr="00C721AD">
        <w:rPr>
          <w:rFonts w:ascii="David,Bold" w:eastAsiaTheme="minorHAnsi" w:hAnsi="Arial" w:hint="cs"/>
          <w:b/>
          <w:bCs/>
          <w:sz w:val="24"/>
          <w:rtl/>
          <w:lang w:eastAsia="en-US"/>
        </w:rPr>
        <w:t>המזמין</w:t>
      </w:r>
      <w:r w:rsidRPr="006D4EA2">
        <w:rPr>
          <w:rFonts w:ascii="David" w:eastAsiaTheme="minorHAnsi" w:hAnsi="Arial"/>
          <w:sz w:val="24"/>
          <w:rtl/>
          <w:lang w:eastAsia="en-US"/>
        </w:rPr>
        <w:t>)</w:t>
      </w:r>
    </w:p>
    <w:p w:rsidR="00B76918" w:rsidRPr="00C721AD" w:rsidRDefault="00B76918" w:rsidP="00B76918">
      <w:pPr>
        <w:overflowPunct/>
        <w:spacing w:line="360" w:lineRule="auto"/>
        <w:jc w:val="both"/>
        <w:textAlignment w:val="auto"/>
        <w:rPr>
          <w:rFonts w:ascii="David,Bold" w:eastAsiaTheme="minorHAnsi" w:hAnsi="Arial"/>
          <w:b/>
          <w:bCs/>
          <w:sz w:val="24"/>
          <w:lang w:eastAsia="en-US"/>
        </w:rPr>
      </w:pPr>
      <w:r w:rsidRPr="00C721AD">
        <w:rPr>
          <w:rFonts w:ascii="David,Bold" w:eastAsiaTheme="minorHAnsi" w:hAnsi="Arial" w:hint="cs"/>
          <w:b/>
          <w:bCs/>
          <w:sz w:val="24"/>
          <w:rtl/>
          <w:lang w:eastAsia="en-US"/>
        </w:rPr>
        <w:t>מצד</w:t>
      </w:r>
      <w:r w:rsidRPr="00C721AD">
        <w:rPr>
          <w:rFonts w:ascii="David,Bold" w:eastAsiaTheme="minorHAnsi" w:hAnsi="Arial"/>
          <w:b/>
          <w:bCs/>
          <w:sz w:val="24"/>
          <w:lang w:eastAsia="en-US"/>
        </w:rPr>
        <w:t xml:space="preserve"> </w:t>
      </w:r>
      <w:r w:rsidRPr="00C721AD">
        <w:rPr>
          <w:rFonts w:ascii="David,Bold" w:eastAsiaTheme="minorHAnsi" w:hAnsi="Arial" w:hint="cs"/>
          <w:b/>
          <w:bCs/>
          <w:sz w:val="24"/>
          <w:rtl/>
          <w:lang w:eastAsia="en-US"/>
        </w:rPr>
        <w:t>אחד</w:t>
      </w:r>
    </w:p>
    <w:p w:rsidR="00B76918" w:rsidRPr="006D4EA2" w:rsidRDefault="00B76918" w:rsidP="00B76918">
      <w:pPr>
        <w:overflowPunct/>
        <w:spacing w:line="360" w:lineRule="auto"/>
        <w:jc w:val="both"/>
        <w:textAlignment w:val="auto"/>
        <w:rPr>
          <w:rFonts w:ascii="David" w:eastAsiaTheme="minorHAnsi" w:hAnsi="Arial"/>
          <w:sz w:val="24"/>
          <w:rtl/>
          <w:lang w:eastAsia="en-US"/>
        </w:rPr>
      </w:pPr>
      <w:r w:rsidRPr="006D4EA2">
        <w:rPr>
          <w:rFonts w:ascii="David" w:eastAsiaTheme="minorHAnsi" w:hAnsi="Arial" w:hint="cs"/>
          <w:sz w:val="24"/>
          <w:rtl/>
          <w:lang w:eastAsia="en-US"/>
        </w:rPr>
        <w:t>לבין</w:t>
      </w:r>
      <w:r>
        <w:rPr>
          <w:rFonts w:ascii="David" w:eastAsiaTheme="minorHAnsi" w:hAnsi="Arial" w:hint="cs"/>
          <w:sz w:val="24"/>
          <w:rtl/>
          <w:lang w:eastAsia="en-US"/>
        </w:rPr>
        <w:t>:</w:t>
      </w:r>
    </w:p>
    <w:p w:rsidR="00252D41" w:rsidRPr="006D4EA2" w:rsidRDefault="00B76918" w:rsidP="00252D41">
      <w:pPr>
        <w:overflowPunct/>
        <w:spacing w:line="360" w:lineRule="auto"/>
        <w:jc w:val="both"/>
        <w:textAlignment w:val="auto"/>
        <w:rPr>
          <w:rFonts w:ascii="David" w:eastAsiaTheme="minorHAnsi" w:hAnsi="Arial"/>
          <w:sz w:val="24"/>
          <w:lang w:eastAsia="en-US"/>
        </w:rPr>
      </w:pPr>
      <w:r w:rsidRPr="006D4EA2">
        <w:rPr>
          <w:rFonts w:ascii="David" w:eastAsiaTheme="minorHAnsi" w:hAnsi="Arial"/>
          <w:sz w:val="24"/>
          <w:lang w:eastAsia="en-US"/>
        </w:rPr>
        <w:t>________________</w:t>
      </w:r>
      <w:r w:rsidR="00252D41" w:rsidRPr="006D4EA2">
        <w:rPr>
          <w:rFonts w:ascii="David" w:eastAsiaTheme="minorHAnsi" w:hAnsi="Arial"/>
          <w:sz w:val="24"/>
          <w:lang w:eastAsia="en-US"/>
        </w:rPr>
        <w:t>________________</w:t>
      </w:r>
    </w:p>
    <w:p w:rsidR="00B76918" w:rsidRPr="006D4EA2" w:rsidRDefault="00B76918" w:rsidP="00F2448C">
      <w:pPr>
        <w:overflowPunct/>
        <w:spacing w:line="360" w:lineRule="auto"/>
        <w:jc w:val="both"/>
        <w:textAlignment w:val="auto"/>
        <w:rPr>
          <w:rFonts w:ascii="David" w:eastAsiaTheme="minorHAnsi" w:hAnsi="Arial"/>
          <w:sz w:val="24"/>
          <w:rtl/>
          <w:lang w:eastAsia="en-US"/>
        </w:rPr>
      </w:pPr>
      <w:r w:rsidRPr="006D4EA2">
        <w:rPr>
          <w:rFonts w:ascii="David" w:eastAsiaTheme="minorHAnsi" w:hAnsi="Arial"/>
          <w:sz w:val="24"/>
          <w:lang w:eastAsia="en-US"/>
        </w:rPr>
        <w:t>________________</w:t>
      </w:r>
      <w:r w:rsidR="00252D41" w:rsidRPr="006D4EA2">
        <w:rPr>
          <w:rFonts w:ascii="David" w:eastAsiaTheme="minorHAnsi" w:hAnsi="Arial"/>
          <w:sz w:val="24"/>
          <w:lang w:eastAsia="en-US"/>
        </w:rPr>
        <w:t>________________</w:t>
      </w:r>
    </w:p>
    <w:p w:rsidR="00B76918" w:rsidRDefault="00B76918" w:rsidP="00B76918">
      <w:pPr>
        <w:overflowPunct/>
        <w:spacing w:line="360" w:lineRule="auto"/>
        <w:jc w:val="both"/>
        <w:textAlignment w:val="auto"/>
        <w:rPr>
          <w:rFonts w:ascii="David,Bold" w:eastAsiaTheme="minorHAnsi" w:hAnsi="Arial"/>
          <w:b/>
          <w:bCs/>
          <w:sz w:val="24"/>
          <w:rtl/>
          <w:lang w:eastAsia="en-US"/>
        </w:rPr>
      </w:pPr>
      <w:r>
        <w:rPr>
          <w:rFonts w:ascii="David" w:eastAsiaTheme="minorHAnsi" w:hAnsi="Arial" w:hint="cs"/>
          <w:sz w:val="24"/>
          <w:rtl/>
          <w:lang w:eastAsia="en-US"/>
        </w:rPr>
        <w:t>(</w:t>
      </w:r>
      <w:r w:rsidRPr="00DA08FE">
        <w:rPr>
          <w:rFonts w:ascii="David" w:eastAsiaTheme="minorHAnsi" w:hAnsi="Arial" w:hint="cs"/>
          <w:sz w:val="24"/>
          <w:rtl/>
          <w:lang w:eastAsia="en-US"/>
        </w:rPr>
        <w:t>להלן</w:t>
      </w:r>
      <w:r>
        <w:rPr>
          <w:rFonts w:ascii="David" w:eastAsiaTheme="minorHAnsi" w:hAnsi="Arial" w:hint="cs"/>
          <w:sz w:val="24"/>
          <w:rtl/>
          <w:lang w:eastAsia="en-US"/>
        </w:rPr>
        <w:t xml:space="preserve"> -</w:t>
      </w:r>
      <w:r>
        <w:rPr>
          <w:rFonts w:ascii="David,Bold" w:eastAsiaTheme="minorHAnsi" w:hAnsi="Arial" w:hint="cs"/>
          <w:b/>
          <w:bCs/>
          <w:sz w:val="24"/>
          <w:rtl/>
          <w:lang w:eastAsia="en-US"/>
        </w:rPr>
        <w:t xml:space="preserve"> </w:t>
      </w:r>
      <w:r w:rsidRPr="00F2448C">
        <w:rPr>
          <w:rFonts w:ascii="David,Bold" w:eastAsiaTheme="minorHAnsi" w:hAnsi="Arial" w:hint="cs"/>
          <w:b/>
          <w:bCs/>
          <w:sz w:val="24"/>
          <w:rtl/>
          <w:lang w:eastAsia="en-US"/>
        </w:rPr>
        <w:t>המ</w:t>
      </w:r>
      <w:r w:rsidRPr="00F2448C">
        <w:rPr>
          <w:rFonts w:ascii="David" w:eastAsiaTheme="minorHAnsi" w:hAnsi="Arial" w:hint="cs"/>
          <w:b/>
          <w:bCs/>
          <w:sz w:val="24"/>
          <w:rtl/>
          <w:lang w:eastAsia="en-US"/>
        </w:rPr>
        <w:t>ציע</w:t>
      </w:r>
      <w:r w:rsidR="00187AFD">
        <w:rPr>
          <w:rFonts w:ascii="David" w:eastAsiaTheme="minorHAnsi" w:hAnsi="Arial" w:hint="cs"/>
          <w:sz w:val="24"/>
          <w:rtl/>
          <w:lang w:eastAsia="en-US"/>
        </w:rPr>
        <w:t xml:space="preserve"> או </w:t>
      </w:r>
      <w:r w:rsidR="00187AFD" w:rsidRPr="00F2448C">
        <w:rPr>
          <w:rFonts w:ascii="David" w:eastAsiaTheme="minorHAnsi" w:hAnsi="Arial" w:hint="cs"/>
          <w:b/>
          <w:bCs/>
          <w:sz w:val="24"/>
          <w:rtl/>
          <w:lang w:eastAsia="en-US"/>
        </w:rPr>
        <w:t>הספק</w:t>
      </w:r>
      <w:r w:rsidRPr="00DA08FE">
        <w:rPr>
          <w:rFonts w:ascii="David" w:eastAsiaTheme="minorHAnsi" w:hAnsi="Arial" w:hint="cs"/>
          <w:sz w:val="24"/>
          <w:rtl/>
          <w:lang w:eastAsia="en-US"/>
        </w:rPr>
        <w:t>)</w:t>
      </w:r>
    </w:p>
    <w:p w:rsidR="00B76918" w:rsidRPr="00C721AD" w:rsidRDefault="00B76918" w:rsidP="00F2448C">
      <w:pPr>
        <w:overflowPunct/>
        <w:spacing w:before="120" w:after="240" w:line="360" w:lineRule="auto"/>
        <w:jc w:val="both"/>
        <w:textAlignment w:val="auto"/>
        <w:rPr>
          <w:rFonts w:ascii="David,Bold" w:eastAsiaTheme="minorHAnsi" w:hAnsi="Arial"/>
          <w:b/>
          <w:bCs/>
          <w:sz w:val="24"/>
          <w:lang w:eastAsia="en-US"/>
        </w:rPr>
      </w:pPr>
      <w:r w:rsidRPr="00C721AD">
        <w:rPr>
          <w:rFonts w:ascii="David,Bold" w:eastAsiaTheme="minorHAnsi" w:hAnsi="Arial" w:hint="cs"/>
          <w:b/>
          <w:bCs/>
          <w:sz w:val="24"/>
          <w:rtl/>
          <w:lang w:eastAsia="en-US"/>
        </w:rPr>
        <w:t>מצד</w:t>
      </w:r>
      <w:r w:rsidRPr="00C721AD">
        <w:rPr>
          <w:rFonts w:ascii="David,Bold" w:eastAsiaTheme="minorHAnsi" w:hAnsi="Arial"/>
          <w:b/>
          <w:bCs/>
          <w:sz w:val="24"/>
          <w:lang w:eastAsia="en-US"/>
        </w:rPr>
        <w:t xml:space="preserve"> </w:t>
      </w:r>
      <w:r w:rsidRPr="00C721AD">
        <w:rPr>
          <w:rFonts w:ascii="David,Bold" w:eastAsiaTheme="minorHAnsi" w:hAnsi="Arial" w:hint="cs"/>
          <w:b/>
          <w:bCs/>
          <w:sz w:val="24"/>
          <w:rtl/>
          <w:lang w:eastAsia="en-US"/>
        </w:rPr>
        <w:t>שני</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
        <w:gridCol w:w="8897"/>
      </w:tblGrid>
      <w:tr w:rsidR="00B76918" w:rsidTr="00924191">
        <w:tc>
          <w:tcPr>
            <w:tcW w:w="957" w:type="dxa"/>
          </w:tcPr>
          <w:p w:rsidR="00B76918" w:rsidRDefault="00B76918" w:rsidP="00F2448C">
            <w:pPr>
              <w:overflowPunct/>
              <w:spacing w:before="120" w:after="120" w:line="360" w:lineRule="auto"/>
              <w:textAlignment w:val="auto"/>
              <w:rPr>
                <w:rFonts w:ascii="David,Bold" w:eastAsiaTheme="minorHAnsi" w:hAnsi="Arial"/>
                <w:b/>
                <w:bCs/>
                <w:sz w:val="24"/>
                <w:rtl/>
                <w:lang w:eastAsia="en-US"/>
              </w:rPr>
            </w:pPr>
            <w:r w:rsidRPr="00DA08FE">
              <w:rPr>
                <w:rFonts w:ascii="David,Bold" w:eastAsiaTheme="minorHAnsi" w:hAnsi="Arial" w:hint="cs"/>
                <w:b/>
                <w:bCs/>
                <w:sz w:val="24"/>
                <w:rtl/>
                <w:lang w:eastAsia="en-US"/>
              </w:rPr>
              <w:t>הואיל</w:t>
            </w:r>
          </w:p>
        </w:tc>
        <w:tc>
          <w:tcPr>
            <w:tcW w:w="8897" w:type="dxa"/>
          </w:tcPr>
          <w:p w:rsidR="00B76918" w:rsidRDefault="00B76918" w:rsidP="00F2448C">
            <w:pPr>
              <w:overflowPunct/>
              <w:spacing w:before="120" w:after="120" w:line="360" w:lineRule="auto"/>
              <w:textAlignment w:val="auto"/>
              <w:rPr>
                <w:rFonts w:ascii="David,Bold" w:eastAsiaTheme="minorHAnsi" w:hAnsi="Arial"/>
                <w:b/>
                <w:bCs/>
                <w:sz w:val="24"/>
                <w:rtl/>
                <w:lang w:eastAsia="en-US"/>
              </w:rPr>
            </w:pPr>
            <w:r w:rsidRPr="00DA08FE">
              <w:rPr>
                <w:rFonts w:ascii="David" w:eastAsiaTheme="minorHAnsi" w:hAnsi="Arial" w:hint="cs"/>
                <w:sz w:val="24"/>
                <w:rtl/>
                <w:lang w:eastAsia="en-US"/>
              </w:rPr>
              <w:t>והמזמין</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מעוניין</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בקבלת</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שירותי</w:t>
            </w:r>
            <w:r w:rsidRPr="00DA08FE">
              <w:rPr>
                <w:rFonts w:ascii="David" w:eastAsiaTheme="minorHAnsi" w:hAnsi="Arial"/>
                <w:sz w:val="24"/>
                <w:lang w:eastAsia="en-US"/>
              </w:rPr>
              <w:t xml:space="preserve"> </w:t>
            </w:r>
            <w:r w:rsidRPr="00DA08FE">
              <w:rPr>
                <w:rFonts w:hint="cs"/>
                <w:sz w:val="24"/>
                <w:rtl/>
              </w:rPr>
              <w:t>ביקורת למדידת רמת השירות הניתנת ללקוחות גופים מוסדיים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להלן</w:t>
            </w:r>
            <w:r>
              <w:rPr>
                <w:rFonts w:ascii="David,Bold" w:eastAsiaTheme="minorHAnsi" w:hAnsi="Arial" w:hint="cs"/>
                <w:sz w:val="24"/>
                <w:rtl/>
                <w:lang w:eastAsia="en-US"/>
              </w:rPr>
              <w:t xml:space="preserve"> - </w:t>
            </w:r>
            <w:r w:rsidRPr="00DA08FE">
              <w:rPr>
                <w:rFonts w:ascii="David,Bold" w:eastAsiaTheme="minorHAnsi" w:hAnsi="Arial" w:hint="cs"/>
                <w:b/>
                <w:bCs/>
                <w:sz w:val="24"/>
                <w:rtl/>
                <w:lang w:eastAsia="en-US"/>
              </w:rPr>
              <w:t>השירותים</w:t>
            </w:r>
            <w:r>
              <w:rPr>
                <w:rFonts w:ascii="David,Bold" w:eastAsiaTheme="minorHAnsi" w:hAnsi="Arial" w:hint="cs"/>
                <w:b/>
                <w:bCs/>
                <w:sz w:val="24"/>
                <w:rtl/>
                <w:lang w:eastAsia="en-US"/>
              </w:rPr>
              <w:t xml:space="preserve"> </w:t>
            </w:r>
            <w:r w:rsidRPr="00DA08FE">
              <w:rPr>
                <w:rFonts w:ascii="David,Bold" w:eastAsiaTheme="minorHAnsi" w:hAnsi="Arial" w:hint="cs"/>
                <w:b/>
                <w:bCs/>
                <w:sz w:val="24"/>
                <w:rtl/>
                <w:lang w:eastAsia="en-US"/>
              </w:rPr>
              <w:t>המבוקשים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כמפורט</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וכמוגדר</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במסמכי</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מכרז</w:t>
            </w:r>
            <w:r>
              <w:rPr>
                <w:rFonts w:ascii="David" w:eastAsiaTheme="minorHAnsi" w:hAnsi="Arial" w:hint="cs"/>
                <w:sz w:val="24"/>
                <w:rtl/>
                <w:lang w:eastAsia="en-US"/>
              </w:rPr>
              <w:t xml:space="preserve"> מס' </w:t>
            </w:r>
            <w:r w:rsidR="008135B7">
              <w:rPr>
                <w:rFonts w:ascii="David" w:eastAsiaTheme="minorHAnsi" w:hAnsi="Arial" w:hint="cs"/>
                <w:sz w:val="24"/>
                <w:rtl/>
                <w:lang w:eastAsia="en-US"/>
              </w:rPr>
              <w:t>1/</w:t>
            </w:r>
            <w:r>
              <w:rPr>
                <w:rFonts w:ascii="David" w:eastAsiaTheme="minorHAnsi" w:hAnsi="Arial" w:hint="cs"/>
                <w:sz w:val="24"/>
                <w:rtl/>
                <w:lang w:eastAsia="en-US"/>
              </w:rPr>
              <w:t xml:space="preserve">2014 </w:t>
            </w:r>
            <w:r w:rsidRPr="00DA08FE">
              <w:rPr>
                <w:rFonts w:ascii="David" w:eastAsiaTheme="minorHAnsi" w:hAnsi="Arial" w:hint="cs"/>
                <w:sz w:val="24"/>
                <w:rtl/>
                <w:lang w:eastAsia="en-US"/>
              </w:rPr>
              <w:t>לאספקת</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השירותים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המבוקשים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המהווה</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חלק</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בלתי</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נפרד</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מהסכם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זה</w:t>
            </w:r>
            <w:r w:rsidRPr="00C721AD">
              <w:rPr>
                <w:rFonts w:ascii="David,Bold" w:eastAsiaTheme="minorHAnsi" w:hAnsi="Arial"/>
                <w:sz w:val="24"/>
                <w:rtl/>
                <w:lang w:eastAsia="en-US"/>
              </w:rPr>
              <w:t>.</w:t>
            </w:r>
          </w:p>
        </w:tc>
      </w:tr>
      <w:tr w:rsidR="00B76918" w:rsidTr="00924191">
        <w:tc>
          <w:tcPr>
            <w:tcW w:w="957" w:type="dxa"/>
          </w:tcPr>
          <w:p w:rsidR="00B76918" w:rsidRDefault="00B76918" w:rsidP="00924191">
            <w:pPr>
              <w:overflowPunct/>
              <w:spacing w:before="120" w:after="120" w:line="360" w:lineRule="auto"/>
              <w:textAlignment w:val="auto"/>
              <w:rPr>
                <w:rFonts w:ascii="David,Bold" w:eastAsiaTheme="minorHAnsi" w:hAnsi="Arial"/>
                <w:b/>
                <w:bCs/>
                <w:sz w:val="24"/>
                <w:rtl/>
                <w:lang w:eastAsia="en-US"/>
              </w:rPr>
            </w:pPr>
            <w:r w:rsidRPr="00DA08FE">
              <w:rPr>
                <w:rFonts w:ascii="David,Bold" w:eastAsiaTheme="minorHAnsi" w:hAnsi="Arial" w:hint="cs"/>
                <w:b/>
                <w:bCs/>
                <w:sz w:val="24"/>
                <w:rtl/>
                <w:lang w:eastAsia="en-US"/>
              </w:rPr>
              <w:t>והואיל</w:t>
            </w:r>
          </w:p>
        </w:tc>
        <w:tc>
          <w:tcPr>
            <w:tcW w:w="8897" w:type="dxa"/>
          </w:tcPr>
          <w:p w:rsidR="00B76918" w:rsidRDefault="00B76918" w:rsidP="00924191">
            <w:pPr>
              <w:overflowPunct/>
              <w:spacing w:before="120" w:after="120" w:line="360" w:lineRule="auto"/>
              <w:textAlignment w:val="auto"/>
              <w:rPr>
                <w:rFonts w:ascii="David,Bold" w:eastAsiaTheme="minorHAnsi" w:hAnsi="Arial"/>
                <w:b/>
                <w:bCs/>
                <w:sz w:val="24"/>
                <w:rtl/>
                <w:lang w:eastAsia="en-US"/>
              </w:rPr>
            </w:pPr>
            <w:r w:rsidRPr="00DA08FE">
              <w:rPr>
                <w:rFonts w:ascii="David" w:eastAsiaTheme="minorHAnsi" w:hAnsi="Arial" w:hint="cs"/>
                <w:sz w:val="24"/>
                <w:rtl/>
                <w:lang w:eastAsia="en-US"/>
              </w:rPr>
              <w:t>והמציע</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מעוניין</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להעניק</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למזמין</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את</w:t>
            </w:r>
            <w:r w:rsidRPr="00DA08FE">
              <w:rPr>
                <w:rFonts w:ascii="David" w:eastAsiaTheme="minorHAnsi" w:hAnsi="Arial"/>
                <w:sz w:val="24"/>
                <w:lang w:eastAsia="en-US"/>
              </w:rPr>
              <w:t xml:space="preserve"> </w:t>
            </w:r>
            <w:r w:rsidRPr="00DA08FE">
              <w:rPr>
                <w:rFonts w:ascii="David" w:eastAsiaTheme="minorHAnsi" w:hAnsi="Arial" w:hint="cs"/>
                <w:sz w:val="24"/>
                <w:rtl/>
                <w:lang w:eastAsia="en-US"/>
              </w:rPr>
              <w:t>שירותיו</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ע</w:t>
            </w:r>
            <w:r>
              <w:rPr>
                <w:rFonts w:ascii="David" w:eastAsiaTheme="minorHAnsi" w:hAnsi="Arial" w:hint="cs"/>
                <w:sz w:val="24"/>
                <w:rtl/>
                <w:lang w:eastAsia="en-US"/>
              </w:rPr>
              <w:t xml:space="preserve">ל פי </w:t>
            </w:r>
            <w:r w:rsidRPr="00DA08FE">
              <w:rPr>
                <w:rFonts w:ascii="David" w:eastAsiaTheme="minorHAnsi" w:hAnsi="Arial" w:hint="cs"/>
                <w:sz w:val="24"/>
                <w:rtl/>
                <w:lang w:eastAsia="en-US"/>
              </w:rPr>
              <w:t>הדרישות</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והתנאים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המפורטים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בהסכם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זה</w:t>
            </w:r>
            <w:r>
              <w:rPr>
                <w:rFonts w:asciiTheme="minorHAnsi" w:eastAsiaTheme="minorHAnsi" w:hAnsiTheme="minorHAnsi" w:hint="cs"/>
                <w:sz w:val="24"/>
                <w:rtl/>
                <w:lang w:eastAsia="en-US"/>
              </w:rPr>
              <w:t>.</w:t>
            </w:r>
          </w:p>
        </w:tc>
      </w:tr>
      <w:tr w:rsidR="00B76918" w:rsidTr="00924191">
        <w:tc>
          <w:tcPr>
            <w:tcW w:w="957" w:type="dxa"/>
          </w:tcPr>
          <w:p w:rsidR="00B76918" w:rsidRDefault="00B76918" w:rsidP="00924191">
            <w:pPr>
              <w:overflowPunct/>
              <w:spacing w:before="120" w:after="120" w:line="360" w:lineRule="auto"/>
              <w:textAlignment w:val="auto"/>
              <w:rPr>
                <w:rFonts w:ascii="David,Bold" w:eastAsiaTheme="minorHAnsi" w:hAnsi="Arial"/>
                <w:b/>
                <w:bCs/>
                <w:sz w:val="24"/>
                <w:rtl/>
                <w:lang w:eastAsia="en-US"/>
              </w:rPr>
            </w:pPr>
            <w:r w:rsidRPr="00DA08FE">
              <w:rPr>
                <w:rFonts w:ascii="David,Bold" w:eastAsiaTheme="minorHAnsi" w:hAnsi="Arial" w:hint="cs"/>
                <w:b/>
                <w:bCs/>
                <w:sz w:val="24"/>
                <w:rtl/>
                <w:lang w:eastAsia="en-US"/>
              </w:rPr>
              <w:t>והואיל</w:t>
            </w:r>
          </w:p>
        </w:tc>
        <w:tc>
          <w:tcPr>
            <w:tcW w:w="8897" w:type="dxa"/>
          </w:tcPr>
          <w:p w:rsidR="00B76918" w:rsidRDefault="00B76918" w:rsidP="00924191">
            <w:pPr>
              <w:overflowPunct/>
              <w:spacing w:before="120" w:after="120" w:line="360" w:lineRule="auto"/>
              <w:textAlignment w:val="auto"/>
              <w:rPr>
                <w:rFonts w:ascii="David,Bold" w:eastAsiaTheme="minorHAnsi" w:hAnsi="Arial"/>
                <w:b/>
                <w:bCs/>
                <w:sz w:val="24"/>
                <w:rtl/>
                <w:lang w:eastAsia="en-US"/>
              </w:rPr>
            </w:pPr>
            <w:r w:rsidRPr="00707627">
              <w:rPr>
                <w:rFonts w:ascii="David" w:eastAsiaTheme="minorHAnsi" w:hAnsi="Arial" w:hint="cs"/>
                <w:sz w:val="24"/>
                <w:rtl/>
                <w:lang w:eastAsia="en-US"/>
              </w:rPr>
              <w:t>ובהתאם</w:t>
            </w:r>
            <w:r w:rsidRPr="00707627">
              <w:rPr>
                <w:rFonts w:ascii="David" w:eastAsiaTheme="minorHAnsi" w:hAnsi="Arial"/>
                <w:sz w:val="24"/>
                <w:lang w:eastAsia="en-US"/>
              </w:rPr>
              <w:t xml:space="preserve"> </w:t>
            </w:r>
            <w:r w:rsidRPr="00707627">
              <w:rPr>
                <w:rFonts w:ascii="David" w:eastAsiaTheme="minorHAnsi" w:hAnsi="Arial" w:hint="cs"/>
                <w:sz w:val="24"/>
                <w:rtl/>
                <w:lang w:eastAsia="en-US"/>
              </w:rPr>
              <w:t>לסמכותו</w:t>
            </w:r>
            <w:r w:rsidRPr="00707627">
              <w:rPr>
                <w:rFonts w:ascii="David" w:eastAsiaTheme="minorHAnsi" w:hAnsi="Arial"/>
                <w:sz w:val="24"/>
                <w:lang w:eastAsia="en-US"/>
              </w:rPr>
              <w:t xml:space="preserve"> </w:t>
            </w:r>
            <w:r w:rsidRPr="00707627">
              <w:rPr>
                <w:rFonts w:ascii="David" w:eastAsiaTheme="minorHAnsi" w:hAnsi="Arial" w:hint="cs"/>
                <w:sz w:val="24"/>
                <w:rtl/>
                <w:lang w:eastAsia="en-US"/>
              </w:rPr>
              <w:t>של</w:t>
            </w:r>
            <w:r w:rsidRPr="00707627">
              <w:rPr>
                <w:rFonts w:ascii="David" w:eastAsiaTheme="minorHAnsi" w:hAnsi="Arial"/>
                <w:sz w:val="24"/>
                <w:lang w:eastAsia="en-US"/>
              </w:rPr>
              <w:t xml:space="preserve"> </w:t>
            </w:r>
            <w:r w:rsidRPr="00707627">
              <w:rPr>
                <w:rFonts w:ascii="David" w:eastAsiaTheme="minorHAnsi" w:hAnsi="Arial" w:hint="cs"/>
                <w:sz w:val="24"/>
                <w:rtl/>
                <w:lang w:eastAsia="en-US"/>
              </w:rPr>
              <w:t>המפקח</w:t>
            </w:r>
            <w:r w:rsidRPr="00707627">
              <w:rPr>
                <w:rFonts w:ascii="David" w:eastAsiaTheme="minorHAnsi" w:hAnsi="Arial"/>
                <w:sz w:val="24"/>
                <w:lang w:eastAsia="en-US"/>
              </w:rPr>
              <w:t xml:space="preserve"> </w:t>
            </w:r>
            <w:r w:rsidRPr="00707627">
              <w:rPr>
                <w:rFonts w:ascii="David" w:eastAsiaTheme="minorHAnsi" w:hAnsi="Arial" w:hint="cs"/>
                <w:sz w:val="24"/>
                <w:rtl/>
                <w:lang w:eastAsia="en-US"/>
              </w:rPr>
              <w:t>על</w:t>
            </w:r>
            <w:r w:rsidRPr="00707627">
              <w:rPr>
                <w:rFonts w:ascii="David" w:eastAsiaTheme="minorHAnsi" w:hAnsi="Arial"/>
                <w:sz w:val="24"/>
                <w:lang w:eastAsia="en-US"/>
              </w:rPr>
              <w:t xml:space="preserve"> </w:t>
            </w:r>
            <w:r w:rsidRPr="00707627">
              <w:rPr>
                <w:rFonts w:ascii="David" w:eastAsiaTheme="minorHAnsi" w:hAnsi="Arial" w:hint="cs"/>
                <w:sz w:val="24"/>
                <w:rtl/>
                <w:lang w:eastAsia="en-US"/>
              </w:rPr>
              <w:t>פי</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סעיף</w:t>
            </w:r>
            <w:r>
              <w:rPr>
                <w:rFonts w:ascii="David" w:eastAsiaTheme="minorHAnsi" w:hAnsi="Arial" w:hint="cs"/>
                <w:sz w:val="24"/>
                <w:rtl/>
                <w:lang w:eastAsia="en-US"/>
              </w:rPr>
              <w:t xml:space="preserve"> 97 </w:t>
            </w:r>
            <w:r w:rsidRPr="00707627">
              <w:rPr>
                <w:rFonts w:ascii="David" w:eastAsiaTheme="minorHAnsi" w:hAnsi="Arial" w:hint="cs"/>
                <w:sz w:val="24"/>
                <w:rtl/>
                <w:lang w:eastAsia="en-US"/>
              </w:rPr>
              <w:t>לחוק</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הפיקוח</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על</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שירותים</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פיננסיים</w:t>
            </w:r>
            <w:r>
              <w:rPr>
                <w:rFonts w:ascii="David" w:eastAsiaTheme="minorHAnsi" w:hAnsi="Arial" w:hint="cs"/>
                <w:sz w:val="24"/>
                <w:rtl/>
                <w:lang w:eastAsia="en-US"/>
              </w:rPr>
              <w:t xml:space="preserve"> (ביטוח), </w:t>
            </w:r>
            <w:r w:rsidRPr="00707627">
              <w:rPr>
                <w:rFonts w:ascii="David" w:eastAsiaTheme="minorHAnsi" w:hAnsi="Arial" w:hint="cs"/>
                <w:sz w:val="24"/>
                <w:rtl/>
                <w:lang w:eastAsia="en-US"/>
              </w:rPr>
              <w:t>התשמ</w:t>
            </w:r>
            <w:r w:rsidRPr="00707627">
              <w:rPr>
                <w:rFonts w:ascii="David" w:eastAsiaTheme="minorHAnsi" w:hAnsi="Arial"/>
                <w:sz w:val="24"/>
                <w:lang w:eastAsia="en-US"/>
              </w:rPr>
              <w:t>"</w:t>
            </w:r>
            <w:r w:rsidRPr="00707627">
              <w:rPr>
                <w:rFonts w:ascii="David" w:eastAsiaTheme="minorHAnsi" w:hAnsi="Arial" w:hint="cs"/>
                <w:sz w:val="24"/>
                <w:rtl/>
                <w:lang w:eastAsia="en-US"/>
              </w:rPr>
              <w:t>א</w:t>
            </w:r>
            <w:r>
              <w:rPr>
                <w:rFonts w:ascii="David" w:eastAsiaTheme="minorHAnsi" w:hAnsi="Arial" w:hint="cs"/>
                <w:sz w:val="24"/>
                <w:rtl/>
                <w:lang w:eastAsia="en-US"/>
              </w:rPr>
              <w:t xml:space="preserve">-1981, </w:t>
            </w:r>
            <w:r w:rsidRPr="00707627">
              <w:rPr>
                <w:rFonts w:ascii="David" w:eastAsiaTheme="minorHAnsi" w:hAnsi="Arial" w:hint="cs"/>
                <w:sz w:val="24"/>
                <w:rtl/>
                <w:lang w:eastAsia="en-US"/>
              </w:rPr>
              <w:t>הוצאות</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שירותי</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הביקורת</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יוטלו</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על</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הגוף</w:t>
            </w:r>
            <w:r>
              <w:rPr>
                <w:rFonts w:ascii="David" w:eastAsiaTheme="minorHAnsi" w:hAnsi="Arial" w:hint="cs"/>
                <w:sz w:val="24"/>
                <w:rtl/>
                <w:lang w:eastAsia="en-US"/>
              </w:rPr>
              <w:t xml:space="preserve"> </w:t>
            </w:r>
            <w:r w:rsidRPr="00707627">
              <w:rPr>
                <w:rFonts w:ascii="David" w:eastAsiaTheme="minorHAnsi" w:hAnsi="Arial" w:hint="cs"/>
                <w:sz w:val="24"/>
                <w:rtl/>
                <w:lang w:eastAsia="en-US"/>
              </w:rPr>
              <w:t>המבוקר</w:t>
            </w:r>
            <w:r w:rsidRPr="00707627">
              <w:rPr>
                <w:rFonts w:ascii="David,Bold" w:eastAsiaTheme="minorHAnsi" w:hAnsi="Arial" w:hint="cs"/>
                <w:sz w:val="24"/>
                <w:rtl/>
                <w:lang w:eastAsia="en-US"/>
              </w:rPr>
              <w:t>;</w:t>
            </w:r>
          </w:p>
        </w:tc>
      </w:tr>
      <w:tr w:rsidR="00B76918" w:rsidTr="00924191">
        <w:tc>
          <w:tcPr>
            <w:tcW w:w="957" w:type="dxa"/>
          </w:tcPr>
          <w:p w:rsidR="00B76918" w:rsidRDefault="00B76918" w:rsidP="00924191">
            <w:pPr>
              <w:overflowPunct/>
              <w:spacing w:before="120" w:after="120" w:line="360" w:lineRule="auto"/>
              <w:textAlignment w:val="auto"/>
              <w:rPr>
                <w:rFonts w:ascii="David,Bold" w:eastAsiaTheme="minorHAnsi" w:hAnsi="Arial"/>
                <w:b/>
                <w:bCs/>
                <w:sz w:val="24"/>
                <w:rtl/>
                <w:lang w:eastAsia="en-US"/>
              </w:rPr>
            </w:pPr>
            <w:r w:rsidRPr="00DA08FE">
              <w:rPr>
                <w:rFonts w:ascii="David,Bold" w:eastAsiaTheme="minorHAnsi" w:hAnsi="Arial" w:hint="cs"/>
                <w:b/>
                <w:bCs/>
                <w:sz w:val="24"/>
                <w:rtl/>
                <w:lang w:eastAsia="en-US"/>
              </w:rPr>
              <w:t>והואיל</w:t>
            </w:r>
          </w:p>
        </w:tc>
        <w:tc>
          <w:tcPr>
            <w:tcW w:w="8897" w:type="dxa"/>
          </w:tcPr>
          <w:p w:rsidR="00B76918" w:rsidRPr="00C721AD" w:rsidRDefault="00B76918" w:rsidP="00924191">
            <w:pPr>
              <w:overflowPunct/>
              <w:spacing w:before="120" w:after="120" w:line="360" w:lineRule="auto"/>
              <w:textAlignment w:val="auto"/>
              <w:rPr>
                <w:rFonts w:ascii="David" w:eastAsiaTheme="minorHAnsi" w:hAnsi="Arial"/>
                <w:sz w:val="24"/>
                <w:rtl/>
                <w:lang w:eastAsia="en-US"/>
              </w:rPr>
            </w:pPr>
            <w:r w:rsidRPr="00DA08FE">
              <w:rPr>
                <w:rFonts w:ascii="David" w:eastAsiaTheme="minorHAnsi" w:hAnsi="Arial" w:hint="cs"/>
                <w:sz w:val="24"/>
                <w:rtl/>
                <w:lang w:eastAsia="en-US"/>
              </w:rPr>
              <w:t>ובכפוף</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לחתימתו</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על</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הסכם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זה</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וקיום</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יתר</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הדרישות</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המפורטות</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להלן</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לרבות</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במסמכי</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המכרז</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המזמין</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מעוניין</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להיעזר</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בשירותי</w:t>
            </w:r>
            <w:r>
              <w:rPr>
                <w:rFonts w:ascii="David" w:eastAsiaTheme="minorHAnsi" w:hAnsi="Arial" w:hint="cs"/>
                <w:sz w:val="24"/>
                <w:rtl/>
                <w:lang w:eastAsia="en-US"/>
              </w:rPr>
              <w:t xml:space="preserve"> </w:t>
            </w:r>
            <w:r w:rsidRPr="00DA08FE">
              <w:rPr>
                <w:rFonts w:ascii="David" w:eastAsiaTheme="minorHAnsi" w:hAnsi="Arial" w:hint="cs"/>
                <w:sz w:val="24"/>
                <w:rtl/>
                <w:lang w:eastAsia="en-US"/>
              </w:rPr>
              <w:t>המציע</w:t>
            </w:r>
            <w:r>
              <w:rPr>
                <w:rFonts w:ascii="David" w:eastAsiaTheme="minorHAnsi" w:hAnsi="Arial" w:hint="cs"/>
                <w:sz w:val="24"/>
                <w:rtl/>
                <w:lang w:eastAsia="en-US"/>
              </w:rPr>
              <w:t>.</w:t>
            </w:r>
          </w:p>
        </w:tc>
      </w:tr>
    </w:tbl>
    <w:p w:rsidR="00B76918" w:rsidRPr="00AC776C" w:rsidRDefault="00B76918" w:rsidP="00B76918">
      <w:pPr>
        <w:overflowPunct/>
        <w:spacing w:before="120" w:after="120" w:line="360" w:lineRule="auto"/>
        <w:jc w:val="both"/>
        <w:textAlignment w:val="auto"/>
        <w:rPr>
          <w:rFonts w:ascii="David" w:eastAsiaTheme="minorHAnsi" w:hAnsi="Arial"/>
          <w:sz w:val="24"/>
          <w:lang w:eastAsia="en-US"/>
        </w:rPr>
      </w:pPr>
      <w:r w:rsidRPr="006D4EA2">
        <w:rPr>
          <w:rFonts w:ascii="David" w:eastAsiaTheme="minorHAnsi" w:hAnsi="Arial" w:hint="cs"/>
          <w:sz w:val="24"/>
          <w:rtl/>
          <w:lang w:eastAsia="en-US"/>
        </w:rPr>
        <w:t>לפיכך</w:t>
      </w:r>
      <w:r w:rsidRPr="006D4EA2">
        <w:rPr>
          <w:rFonts w:ascii="David" w:eastAsiaTheme="minorHAnsi" w:hAnsi="Arial"/>
          <w:sz w:val="24"/>
          <w:lang w:eastAsia="en-US"/>
        </w:rPr>
        <w:t xml:space="preserve"> </w:t>
      </w:r>
      <w:r w:rsidRPr="006D4EA2">
        <w:rPr>
          <w:rFonts w:ascii="David" w:eastAsiaTheme="minorHAnsi" w:hAnsi="Arial" w:hint="cs"/>
          <w:sz w:val="24"/>
          <w:rtl/>
          <w:lang w:eastAsia="en-US"/>
        </w:rPr>
        <w:t>הוצהר</w:t>
      </w:r>
      <w:r>
        <w:rPr>
          <w:rFonts w:ascii="David" w:eastAsiaTheme="minorHAnsi" w:hAnsi="Arial" w:hint="cs"/>
          <w:sz w:val="24"/>
          <w:rtl/>
          <w:lang w:eastAsia="en-US"/>
        </w:rPr>
        <w:t xml:space="preserve">, </w:t>
      </w:r>
      <w:r w:rsidRPr="00AC776C">
        <w:rPr>
          <w:rFonts w:ascii="David" w:eastAsiaTheme="minorHAnsi" w:hAnsi="Arial" w:hint="cs"/>
          <w:sz w:val="24"/>
          <w:rtl/>
          <w:lang w:eastAsia="en-US"/>
        </w:rPr>
        <w:t>הותנה</w:t>
      </w:r>
      <w:r w:rsidRPr="00AC776C">
        <w:rPr>
          <w:rFonts w:ascii="David" w:eastAsiaTheme="minorHAnsi" w:hAnsi="Arial"/>
          <w:sz w:val="24"/>
          <w:rtl/>
          <w:lang w:eastAsia="en-US"/>
        </w:rPr>
        <w:t xml:space="preserve"> </w:t>
      </w:r>
      <w:r w:rsidRPr="00AC776C">
        <w:rPr>
          <w:rFonts w:ascii="David" w:eastAsiaTheme="minorHAnsi" w:hAnsi="Arial" w:hint="cs"/>
          <w:sz w:val="24"/>
          <w:rtl/>
          <w:lang w:eastAsia="en-US"/>
        </w:rPr>
        <w:t>והוסכם</w:t>
      </w:r>
      <w:r w:rsidRPr="00AC776C">
        <w:rPr>
          <w:rFonts w:ascii="David" w:eastAsiaTheme="minorHAnsi" w:hAnsi="Arial"/>
          <w:sz w:val="24"/>
          <w:rtl/>
          <w:lang w:eastAsia="en-US"/>
        </w:rPr>
        <w:t xml:space="preserve"> </w:t>
      </w:r>
      <w:r w:rsidRPr="00AC776C">
        <w:rPr>
          <w:rFonts w:ascii="David" w:eastAsiaTheme="minorHAnsi" w:hAnsi="Arial" w:hint="cs"/>
          <w:sz w:val="24"/>
          <w:rtl/>
          <w:lang w:eastAsia="en-US"/>
        </w:rPr>
        <w:t>בין</w:t>
      </w:r>
      <w:r w:rsidRPr="00AC776C">
        <w:rPr>
          <w:rFonts w:ascii="David" w:eastAsiaTheme="minorHAnsi" w:hAnsi="Arial"/>
          <w:sz w:val="24"/>
          <w:rtl/>
          <w:lang w:eastAsia="en-US"/>
        </w:rPr>
        <w:t xml:space="preserve"> </w:t>
      </w:r>
      <w:r w:rsidRPr="00AC776C">
        <w:rPr>
          <w:rFonts w:ascii="David" w:eastAsiaTheme="minorHAnsi" w:hAnsi="Arial" w:hint="cs"/>
          <w:sz w:val="24"/>
          <w:rtl/>
          <w:lang w:eastAsia="en-US"/>
        </w:rPr>
        <w:t>הצדדים</w:t>
      </w:r>
      <w:r w:rsidRPr="00AC776C">
        <w:rPr>
          <w:rFonts w:ascii="David" w:eastAsiaTheme="minorHAnsi" w:hAnsi="Arial"/>
          <w:sz w:val="24"/>
          <w:rtl/>
          <w:lang w:eastAsia="en-US"/>
        </w:rPr>
        <w:t xml:space="preserve"> </w:t>
      </w:r>
      <w:r w:rsidRPr="00AC776C">
        <w:rPr>
          <w:rFonts w:ascii="David" w:eastAsiaTheme="minorHAnsi" w:hAnsi="Arial" w:hint="cs"/>
          <w:sz w:val="24"/>
          <w:rtl/>
          <w:lang w:eastAsia="en-US"/>
        </w:rPr>
        <w:t>כדלקמן</w:t>
      </w:r>
      <w:r w:rsidRPr="00AC776C">
        <w:rPr>
          <w:rFonts w:ascii="David" w:eastAsiaTheme="minorHAnsi" w:hAnsi="Arial"/>
          <w:sz w:val="24"/>
          <w:rtl/>
          <w:lang w:eastAsia="en-US"/>
        </w:rPr>
        <w:t>:</w:t>
      </w: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Bold" w:hAnsi="Arial"/>
          <w:b/>
          <w:bCs/>
          <w:sz w:val="24"/>
          <w:rtl/>
        </w:rPr>
      </w:pPr>
      <w:r w:rsidRPr="00C721AD">
        <w:rPr>
          <w:rFonts w:ascii="David" w:eastAsiaTheme="minorHAnsi" w:hAnsi="Arial" w:hint="cs"/>
          <w:b/>
          <w:bCs/>
          <w:sz w:val="24"/>
          <w:rtl/>
          <w:lang w:eastAsia="en-US"/>
        </w:rPr>
        <w:t>פרשנות</w:t>
      </w:r>
      <w:r w:rsidRPr="00C721AD">
        <w:rPr>
          <w:rFonts w:ascii="David" w:hAnsi="Arial"/>
          <w:b/>
          <w:bCs/>
          <w:sz w:val="24"/>
          <w:rtl/>
        </w:rPr>
        <w:t xml:space="preserve"> </w:t>
      </w:r>
      <w:r w:rsidRPr="00C721AD">
        <w:rPr>
          <w:rFonts w:ascii="David" w:eastAsiaTheme="minorHAnsi" w:hAnsi="Arial" w:hint="cs"/>
          <w:b/>
          <w:bCs/>
          <w:sz w:val="24"/>
          <w:rtl/>
          <w:lang w:eastAsia="en-US"/>
        </w:rPr>
        <w:t>ונספחים</w:t>
      </w:r>
    </w:p>
    <w:p w:rsidR="00B76918" w:rsidRDefault="00B76918" w:rsidP="00B76918">
      <w:pPr>
        <w:numPr>
          <w:ilvl w:val="1"/>
          <w:numId w:val="46"/>
        </w:numPr>
        <w:overflowPunct/>
        <w:autoSpaceDE/>
        <w:autoSpaceDN/>
        <w:adjustRightInd/>
        <w:spacing w:line="360" w:lineRule="auto"/>
        <w:jc w:val="both"/>
        <w:textAlignment w:val="auto"/>
        <w:rPr>
          <w:rFonts w:ascii="David,Bold" w:eastAsiaTheme="minorHAnsi" w:hAnsi="Arial"/>
          <w:sz w:val="24"/>
        </w:rPr>
      </w:pPr>
      <w:r w:rsidRPr="00C721AD">
        <w:rPr>
          <w:rFonts w:ascii="David,Bold" w:eastAsiaTheme="minorHAnsi" w:hAnsi="Arial" w:hint="cs"/>
          <w:sz w:val="24"/>
          <w:rtl/>
        </w:rPr>
        <w:t>המבוא</w:t>
      </w:r>
      <w:r>
        <w:rPr>
          <w:rFonts w:ascii="David,Bold" w:eastAsiaTheme="minorHAnsi" w:hAnsi="Arial" w:hint="cs"/>
          <w:sz w:val="24"/>
          <w:rtl/>
        </w:rPr>
        <w:t xml:space="preserve"> </w:t>
      </w:r>
      <w:r w:rsidRPr="00C721AD">
        <w:rPr>
          <w:rFonts w:ascii="David,Bold" w:eastAsiaTheme="minorHAnsi" w:hAnsi="Arial" w:hint="cs"/>
          <w:sz w:val="24"/>
          <w:rtl/>
        </w:rPr>
        <w:t>להסכם</w:t>
      </w:r>
      <w:r>
        <w:rPr>
          <w:rFonts w:ascii="David,Bold" w:eastAsiaTheme="minorHAnsi" w:hAnsi="Arial" w:hint="cs"/>
          <w:sz w:val="24"/>
          <w:rtl/>
        </w:rPr>
        <w:t xml:space="preserve"> </w:t>
      </w:r>
      <w:r w:rsidRPr="00C721AD">
        <w:rPr>
          <w:rFonts w:ascii="David,Bold" w:eastAsiaTheme="minorHAnsi" w:hAnsi="Arial" w:hint="cs"/>
          <w:sz w:val="24"/>
          <w:rtl/>
        </w:rPr>
        <w:t>זה</w:t>
      </w:r>
      <w:r>
        <w:rPr>
          <w:rFonts w:ascii="David,Bold" w:eastAsiaTheme="minorHAnsi" w:hAnsi="Arial" w:hint="cs"/>
          <w:sz w:val="24"/>
          <w:rtl/>
        </w:rPr>
        <w:t xml:space="preserve"> </w:t>
      </w:r>
      <w:r w:rsidRPr="00C721AD">
        <w:rPr>
          <w:rFonts w:ascii="David,Bold" w:eastAsiaTheme="minorHAnsi" w:hAnsi="Arial" w:hint="cs"/>
          <w:sz w:val="24"/>
          <w:rtl/>
        </w:rPr>
        <w:t>והנספחים</w:t>
      </w:r>
      <w:r w:rsidRPr="00C721AD">
        <w:rPr>
          <w:rFonts w:ascii="David,Bold" w:eastAsiaTheme="minorHAnsi" w:hAnsi="Arial"/>
          <w:sz w:val="24"/>
        </w:rPr>
        <w:t xml:space="preserve"> </w:t>
      </w:r>
      <w:r w:rsidRPr="00C721AD">
        <w:rPr>
          <w:rFonts w:ascii="David,Bold" w:eastAsiaTheme="minorHAnsi" w:hAnsi="Arial" w:hint="cs"/>
          <w:sz w:val="24"/>
          <w:rtl/>
        </w:rPr>
        <w:t>הצרופים</w:t>
      </w:r>
      <w:r w:rsidRPr="00C721AD">
        <w:rPr>
          <w:rFonts w:ascii="David,Bold" w:eastAsiaTheme="minorHAnsi" w:hAnsi="Arial"/>
          <w:sz w:val="24"/>
        </w:rPr>
        <w:t xml:space="preserve"> </w:t>
      </w:r>
      <w:r w:rsidRPr="00C721AD">
        <w:rPr>
          <w:rFonts w:ascii="David,Bold" w:eastAsiaTheme="minorHAnsi" w:hAnsi="Arial" w:hint="cs"/>
          <w:sz w:val="24"/>
          <w:rtl/>
        </w:rPr>
        <w:t>לו</w:t>
      </w:r>
      <w:r w:rsidRPr="00C721AD">
        <w:rPr>
          <w:rFonts w:ascii="David,Bold" w:eastAsiaTheme="minorHAnsi" w:hAnsi="Arial"/>
          <w:sz w:val="24"/>
        </w:rPr>
        <w:t xml:space="preserve"> </w:t>
      </w:r>
      <w:r w:rsidRPr="00C721AD">
        <w:rPr>
          <w:rFonts w:ascii="David,Bold" w:eastAsiaTheme="minorHAnsi" w:hAnsi="Arial" w:hint="cs"/>
          <w:sz w:val="24"/>
          <w:rtl/>
        </w:rPr>
        <w:t>מהווים</w:t>
      </w:r>
      <w:r w:rsidRPr="00C721AD">
        <w:rPr>
          <w:rFonts w:ascii="David,Bold" w:eastAsiaTheme="minorHAnsi" w:hAnsi="Arial"/>
          <w:sz w:val="24"/>
        </w:rPr>
        <w:t xml:space="preserve"> </w:t>
      </w:r>
      <w:r w:rsidRPr="00C721AD">
        <w:rPr>
          <w:rFonts w:ascii="David,Bold" w:eastAsiaTheme="minorHAnsi" w:hAnsi="Arial" w:hint="cs"/>
          <w:sz w:val="24"/>
          <w:rtl/>
        </w:rPr>
        <w:t>חלק</w:t>
      </w:r>
      <w:r w:rsidRPr="00C721AD">
        <w:rPr>
          <w:rFonts w:ascii="David,Bold" w:eastAsiaTheme="minorHAnsi" w:hAnsi="Arial"/>
          <w:sz w:val="24"/>
        </w:rPr>
        <w:t xml:space="preserve"> </w:t>
      </w:r>
      <w:r w:rsidRPr="00C721AD">
        <w:rPr>
          <w:rFonts w:ascii="David,Bold" w:eastAsiaTheme="minorHAnsi" w:hAnsi="Arial" w:hint="cs"/>
          <w:sz w:val="24"/>
          <w:rtl/>
        </w:rPr>
        <w:t>בלתי</w:t>
      </w:r>
      <w:r w:rsidRPr="00C721AD">
        <w:rPr>
          <w:rFonts w:ascii="David,Bold" w:eastAsiaTheme="minorHAnsi" w:hAnsi="Arial"/>
          <w:sz w:val="24"/>
        </w:rPr>
        <w:t xml:space="preserve"> </w:t>
      </w:r>
      <w:r w:rsidRPr="00C721AD">
        <w:rPr>
          <w:rFonts w:ascii="David,Bold" w:eastAsiaTheme="minorHAnsi" w:hAnsi="Arial" w:hint="cs"/>
          <w:sz w:val="24"/>
          <w:rtl/>
        </w:rPr>
        <w:t>נפרד</w:t>
      </w:r>
      <w:r w:rsidRPr="00C721AD">
        <w:rPr>
          <w:rFonts w:ascii="David,Bold" w:eastAsiaTheme="minorHAnsi" w:hAnsi="Arial"/>
          <w:sz w:val="24"/>
        </w:rPr>
        <w:t xml:space="preserve"> </w:t>
      </w:r>
      <w:r w:rsidRPr="00C721AD">
        <w:rPr>
          <w:rFonts w:ascii="David,Bold" w:eastAsiaTheme="minorHAnsi" w:hAnsi="Arial" w:hint="cs"/>
          <w:sz w:val="24"/>
          <w:rtl/>
        </w:rPr>
        <w:t>ממנו</w:t>
      </w:r>
      <w:r w:rsidRPr="00C721AD">
        <w:rPr>
          <w:rFonts w:ascii="David,Bold" w:eastAsiaTheme="minorHAnsi" w:hAnsi="Arial"/>
          <w:sz w:val="24"/>
        </w:rPr>
        <w:t>.</w:t>
      </w:r>
    </w:p>
    <w:p w:rsidR="00B76918" w:rsidRDefault="00B76918" w:rsidP="00B76918">
      <w:pPr>
        <w:numPr>
          <w:ilvl w:val="1"/>
          <w:numId w:val="46"/>
        </w:numPr>
        <w:overflowPunct/>
        <w:autoSpaceDE/>
        <w:autoSpaceDN/>
        <w:adjustRightInd/>
        <w:spacing w:line="360" w:lineRule="auto"/>
        <w:jc w:val="both"/>
        <w:textAlignment w:val="auto"/>
        <w:rPr>
          <w:rFonts w:ascii="David,Bold" w:eastAsiaTheme="minorHAnsi" w:hAnsi="Arial"/>
          <w:sz w:val="24"/>
          <w:lang w:eastAsia="en-US"/>
        </w:rPr>
      </w:pPr>
      <w:r w:rsidRPr="00C721AD">
        <w:rPr>
          <w:rFonts w:ascii="David,Bold" w:eastAsiaTheme="minorHAnsi" w:hAnsi="Arial" w:hint="cs"/>
          <w:sz w:val="24"/>
          <w:rtl/>
          <w:lang w:eastAsia="en-US"/>
        </w:rPr>
        <w:t>מונחים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המופיעים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בהסכם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זה</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ובהצעת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המציע</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יפורשו</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בהתאם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למשמעות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הנתונה</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להם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בהסכם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זה</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ובכל</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מקרה</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של</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סתירה</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בין</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הצעת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המציע</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והסכם</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זה</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יחולו</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הוראות</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הסכם</w:t>
      </w:r>
      <w:r w:rsidRPr="00AC776C">
        <w:rPr>
          <w:rFonts w:ascii="David,Bold" w:eastAsiaTheme="minorHAnsi" w:hAnsi="Arial"/>
          <w:sz w:val="24"/>
          <w:rtl/>
          <w:lang w:eastAsia="en-US"/>
        </w:rPr>
        <w:t xml:space="preserve"> </w:t>
      </w:r>
      <w:r w:rsidRPr="00C721AD">
        <w:rPr>
          <w:rFonts w:ascii="David,Bold" w:eastAsiaTheme="minorHAnsi" w:hAnsi="Arial" w:hint="cs"/>
          <w:sz w:val="24"/>
          <w:rtl/>
          <w:lang w:eastAsia="en-US"/>
        </w:rPr>
        <w:t>זה</w:t>
      </w:r>
      <w:r>
        <w:rPr>
          <w:rFonts w:ascii="David,Bold" w:eastAsiaTheme="minorHAnsi" w:hAnsi="Arial" w:hint="cs"/>
          <w:sz w:val="24"/>
          <w:rtl/>
          <w:lang w:eastAsia="en-US"/>
        </w:rPr>
        <w:t xml:space="preserve">. </w:t>
      </w:r>
    </w:p>
    <w:p w:rsidR="00B76918" w:rsidRDefault="00B76918" w:rsidP="00F2448C">
      <w:pPr>
        <w:numPr>
          <w:ilvl w:val="1"/>
          <w:numId w:val="46"/>
        </w:numPr>
        <w:overflowPunct/>
        <w:autoSpaceDE/>
        <w:autoSpaceDN/>
        <w:adjustRightInd/>
        <w:spacing w:line="360" w:lineRule="auto"/>
        <w:jc w:val="both"/>
        <w:textAlignment w:val="auto"/>
        <w:rPr>
          <w:rFonts w:ascii="David,Bold" w:eastAsiaTheme="minorHAnsi" w:hAnsi="Arial"/>
          <w:sz w:val="24"/>
          <w:lang w:eastAsia="en-US"/>
        </w:rPr>
      </w:pPr>
      <w:r w:rsidRPr="00C721AD">
        <w:rPr>
          <w:rFonts w:ascii="David,Bold" w:eastAsiaTheme="minorHAnsi" w:hAnsi="Arial" w:hint="cs"/>
          <w:sz w:val="24"/>
          <w:rtl/>
          <w:lang w:eastAsia="en-US"/>
        </w:rPr>
        <w:t>פרשנות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ההסכם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תיעשה</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באופן</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המקיים</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את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הדרישות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המפורשות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והמשתמעות</w:t>
      </w:r>
      <w:r w:rsidRPr="00C721AD">
        <w:rPr>
          <w:rFonts w:ascii="David,Bold" w:eastAsiaTheme="minorHAnsi" w:hAnsi="Arial"/>
          <w:sz w:val="24"/>
          <w:lang w:eastAsia="en-US"/>
        </w:rPr>
        <w:t xml:space="preserve"> </w:t>
      </w:r>
      <w:r w:rsidRPr="00C721AD">
        <w:rPr>
          <w:rFonts w:ascii="David,Bold" w:eastAsiaTheme="minorHAnsi" w:hAnsi="Arial" w:hint="cs"/>
          <w:sz w:val="24"/>
          <w:rtl/>
          <w:lang w:eastAsia="en-US"/>
        </w:rPr>
        <w:t>של</w:t>
      </w:r>
      <w:r w:rsidRPr="00C721AD">
        <w:rPr>
          <w:rFonts w:ascii="David,Bold" w:eastAsiaTheme="minorHAnsi" w:hAnsi="Arial"/>
          <w:sz w:val="24"/>
          <w:lang w:eastAsia="en-US"/>
        </w:rPr>
        <w:t xml:space="preserve"> </w:t>
      </w:r>
      <w:r w:rsidRPr="00A1119B">
        <w:rPr>
          <w:rFonts w:ascii="David,Bold" w:eastAsiaTheme="minorHAnsi" w:hAnsi="Arial" w:hint="cs"/>
          <w:sz w:val="24"/>
          <w:rtl/>
          <w:lang w:eastAsia="en-US"/>
        </w:rPr>
        <w:t>מסמכי</w:t>
      </w:r>
      <w:r w:rsidRPr="00A1119B">
        <w:rPr>
          <w:rFonts w:ascii="David,Bold" w:eastAsiaTheme="minorHAnsi" w:hAnsi="Arial"/>
          <w:sz w:val="24"/>
          <w:rtl/>
          <w:lang w:eastAsia="en-US"/>
        </w:rPr>
        <w:t xml:space="preserve"> מכרז</w:t>
      </w:r>
      <w:r w:rsidR="00A45567">
        <w:rPr>
          <w:rFonts w:ascii="David,Bold" w:eastAsiaTheme="minorHAnsi" w:hAnsi="Arial" w:hint="cs"/>
          <w:sz w:val="24"/>
          <w:rtl/>
          <w:lang w:eastAsia="en-US"/>
        </w:rPr>
        <w:t xml:space="preserve"> מס' 1/2014</w:t>
      </w:r>
      <w:r w:rsidRPr="00A1119B">
        <w:rPr>
          <w:rFonts w:asciiTheme="minorHAnsi" w:eastAsiaTheme="minorHAnsi" w:hAnsiTheme="minorHAnsi"/>
          <w:sz w:val="24"/>
          <w:lang w:eastAsia="en-US"/>
        </w:rPr>
        <w:t xml:space="preserve"> </w:t>
      </w:r>
      <w:r w:rsidRPr="00C721AD">
        <w:rPr>
          <w:rFonts w:ascii="David,Bold" w:eastAsiaTheme="minorHAnsi" w:hAnsi="Arial" w:hint="cs"/>
          <w:sz w:val="24"/>
          <w:rtl/>
          <w:lang w:eastAsia="en-US"/>
        </w:rPr>
        <w:t>בצורה</w:t>
      </w:r>
      <w:r w:rsidR="00A45567">
        <w:rPr>
          <w:rFonts w:ascii="David,Bold" w:eastAsiaTheme="minorHAnsi" w:hAnsi="Arial" w:hint="cs"/>
          <w:sz w:val="24"/>
          <w:rtl/>
          <w:lang w:eastAsia="en-US"/>
        </w:rPr>
        <w:t xml:space="preserve"> </w:t>
      </w:r>
      <w:r w:rsidRPr="00C721AD">
        <w:rPr>
          <w:rFonts w:ascii="David,Bold" w:eastAsiaTheme="minorHAnsi" w:hAnsi="Arial" w:hint="cs"/>
          <w:sz w:val="24"/>
          <w:rtl/>
          <w:lang w:eastAsia="en-US"/>
        </w:rPr>
        <w:t>המלאה</w:t>
      </w:r>
      <w:r w:rsidR="00A45567">
        <w:rPr>
          <w:rFonts w:ascii="David,Bold" w:eastAsiaTheme="minorHAnsi" w:hAnsi="Arial" w:hint="cs"/>
          <w:sz w:val="24"/>
          <w:rtl/>
          <w:lang w:eastAsia="en-US"/>
        </w:rPr>
        <w:t xml:space="preserve"> </w:t>
      </w:r>
      <w:r w:rsidRPr="00C721AD">
        <w:rPr>
          <w:rFonts w:ascii="David,Bold" w:eastAsiaTheme="minorHAnsi" w:hAnsi="Arial" w:hint="cs"/>
          <w:sz w:val="24"/>
          <w:rtl/>
          <w:lang w:eastAsia="en-US"/>
        </w:rPr>
        <w:t>ביותר</w:t>
      </w:r>
      <w:r w:rsidRPr="00A1119B">
        <w:rPr>
          <w:rFonts w:ascii="David,Bol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Bold" w:eastAsiaTheme="minorHAnsi" w:hAnsi="Arial"/>
          <w:b/>
          <w:bCs/>
          <w:sz w:val="24"/>
          <w:lang w:eastAsia="en-US"/>
        </w:rPr>
      </w:pPr>
      <w:r w:rsidRPr="00C721AD">
        <w:rPr>
          <w:rFonts w:ascii="David,Bold" w:eastAsiaTheme="minorHAnsi" w:hAnsi="Arial" w:hint="cs"/>
          <w:sz w:val="24"/>
          <w:rtl/>
          <w:lang w:eastAsia="en-US"/>
        </w:rPr>
        <w:t>כותרות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הסעיפים</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בהסכם</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זה</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משמשות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לצרכי</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נוחיות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בלבד</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ואין</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לעשות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בהן</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שימוש</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לצורך</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פרשנות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התניות</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בהסכם</w:t>
      </w:r>
      <w:r w:rsidRPr="00A1119B">
        <w:rPr>
          <w:rFonts w:ascii="David,Bold" w:eastAsiaTheme="minorHAnsi" w:hAnsi="Arial"/>
          <w:sz w:val="24"/>
          <w:rtl/>
          <w:lang w:eastAsia="en-US"/>
        </w:rPr>
        <w:t>.</w:t>
      </w:r>
    </w:p>
    <w:p w:rsidR="00B76918" w:rsidRDefault="00B76918" w:rsidP="00F2448C">
      <w:pPr>
        <w:numPr>
          <w:ilvl w:val="1"/>
          <w:numId w:val="46"/>
        </w:numPr>
        <w:overflowPunct/>
        <w:autoSpaceDE/>
        <w:autoSpaceDN/>
        <w:adjustRightInd/>
        <w:spacing w:after="120" w:line="360" w:lineRule="auto"/>
        <w:jc w:val="both"/>
        <w:textAlignment w:val="auto"/>
        <w:rPr>
          <w:rFonts w:ascii="David" w:eastAsiaTheme="minorHAnsi" w:hAnsi="Arial"/>
          <w:sz w:val="24"/>
          <w:lang w:eastAsia="en-US"/>
        </w:rPr>
      </w:pPr>
      <w:r w:rsidRPr="00C721AD">
        <w:rPr>
          <w:rFonts w:ascii="David,Bold" w:eastAsiaTheme="minorHAnsi" w:hAnsi="Arial" w:hint="cs"/>
          <w:sz w:val="24"/>
          <w:rtl/>
          <w:lang w:eastAsia="en-US"/>
        </w:rPr>
        <w:t>האמור</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ביחיד</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גם</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ברבים</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משמע</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וההפך</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האמור</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בלשון</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זכר</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גם</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בלשון</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נקבה</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משמע</w:t>
      </w:r>
      <w:r w:rsidRPr="00A1119B">
        <w:rPr>
          <w:rFonts w:ascii="David,Bold" w:eastAsiaTheme="minorHAnsi" w:hAnsi="Arial"/>
          <w:sz w:val="24"/>
          <w:rtl/>
          <w:lang w:eastAsia="en-US"/>
        </w:rPr>
        <w:t xml:space="preserve"> </w:t>
      </w:r>
      <w:r w:rsidRPr="00C721AD">
        <w:rPr>
          <w:rFonts w:ascii="David,Bold" w:eastAsiaTheme="minorHAnsi" w:hAnsi="Arial" w:hint="cs"/>
          <w:sz w:val="24"/>
          <w:rtl/>
          <w:lang w:eastAsia="en-US"/>
        </w:rPr>
        <w:t>וההפך</w:t>
      </w:r>
      <w:r>
        <w:rPr>
          <w:rFonts w:ascii="David" w:eastAsiaTheme="minorHAnsi" w:hAnsi="Arial" w:hint="cs"/>
          <w:sz w:val="24"/>
          <w:rtl/>
          <w:lang w:eastAsia="en-US"/>
        </w:rPr>
        <w:t>.</w:t>
      </w:r>
    </w:p>
    <w:p w:rsidR="00B76918" w:rsidRPr="00C721AD" w:rsidRDefault="00B76918" w:rsidP="00F2448C">
      <w:pPr>
        <w:numPr>
          <w:ilvl w:val="0"/>
          <w:numId w:val="45"/>
        </w:numPr>
        <w:overflowPunct/>
        <w:autoSpaceDE/>
        <w:autoSpaceDN/>
        <w:adjustRightInd/>
        <w:spacing w:before="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t>הגדרות</w:t>
      </w:r>
    </w:p>
    <w:p w:rsidR="00B76918" w:rsidRDefault="00B76918" w:rsidP="00F2448C">
      <w:pPr>
        <w:overflowPunct/>
        <w:spacing w:line="360" w:lineRule="auto"/>
        <w:jc w:val="both"/>
        <w:textAlignment w:val="auto"/>
        <w:rPr>
          <w:rFonts w:ascii="David" w:eastAsiaTheme="minorHAnsi" w:hAnsi="Arial"/>
          <w:sz w:val="24"/>
          <w:rtl/>
          <w:lang w:eastAsia="en-US"/>
        </w:rPr>
      </w:pPr>
      <w:r>
        <w:rPr>
          <w:rFonts w:ascii="David" w:eastAsiaTheme="minorHAnsi" w:hAnsi="Arial" w:hint="cs"/>
          <w:sz w:val="24"/>
          <w:rtl/>
          <w:lang w:eastAsia="en-US"/>
        </w:rPr>
        <w:t>משמעות המונחים ש</w:t>
      </w:r>
      <w:r w:rsidRPr="00AC776C">
        <w:rPr>
          <w:rFonts w:ascii="David" w:eastAsiaTheme="minorHAnsi" w:hAnsi="Arial" w:hint="cs"/>
          <w:sz w:val="24"/>
          <w:rtl/>
          <w:lang w:eastAsia="en-US"/>
        </w:rPr>
        <w:t>בהסכם</w:t>
      </w:r>
      <w:r>
        <w:rPr>
          <w:rFonts w:ascii="David" w:eastAsiaTheme="minorHAnsi" w:hAnsi="Arial" w:hint="cs"/>
          <w:sz w:val="24"/>
          <w:rtl/>
          <w:lang w:eastAsia="en-US"/>
        </w:rPr>
        <w:t xml:space="preserve"> </w:t>
      </w:r>
      <w:r w:rsidRPr="00AC776C">
        <w:rPr>
          <w:rFonts w:ascii="David" w:eastAsiaTheme="minorHAnsi" w:hAnsi="Arial" w:hint="cs"/>
          <w:sz w:val="24"/>
          <w:rtl/>
          <w:lang w:eastAsia="en-US"/>
        </w:rPr>
        <w:t>זה</w:t>
      </w:r>
      <w:r>
        <w:rPr>
          <w:rFonts w:ascii="David" w:eastAsiaTheme="minorHAnsi" w:hAnsi="Arial" w:hint="cs"/>
          <w:sz w:val="24"/>
          <w:rtl/>
          <w:lang w:eastAsia="en-US"/>
        </w:rPr>
        <w:t xml:space="preserve"> תהיה לפי ההגדרות שבמסמכי מכרז מס</w:t>
      </w:r>
      <w:r w:rsidR="006547EE">
        <w:rPr>
          <w:rFonts w:ascii="David" w:eastAsiaTheme="minorHAnsi" w:hAnsi="Arial" w:hint="cs"/>
          <w:sz w:val="24"/>
          <w:rtl/>
          <w:lang w:eastAsia="en-US"/>
        </w:rPr>
        <w:t>'</w:t>
      </w:r>
      <w:r>
        <w:rPr>
          <w:rFonts w:ascii="David" w:eastAsiaTheme="minorHAnsi" w:hAnsi="Arial" w:hint="cs"/>
          <w:sz w:val="24"/>
          <w:rtl/>
          <w:lang w:eastAsia="en-US"/>
        </w:rPr>
        <w:t xml:space="preserve"> </w:t>
      </w:r>
      <w:r w:rsidR="00A45567">
        <w:rPr>
          <w:rFonts w:ascii="David" w:eastAsiaTheme="minorHAnsi" w:hAnsi="Arial" w:hint="cs"/>
          <w:sz w:val="24"/>
          <w:rtl/>
          <w:lang w:eastAsia="en-US"/>
        </w:rPr>
        <w:t>1/</w:t>
      </w:r>
      <w:r>
        <w:rPr>
          <w:rFonts w:ascii="David" w:eastAsiaTheme="minorHAnsi" w:hAnsi="Arial" w:hint="cs"/>
          <w:sz w:val="24"/>
          <w:rtl/>
          <w:lang w:eastAsia="en-US"/>
        </w:rPr>
        <w:t>2014.</w:t>
      </w:r>
    </w:p>
    <w:p w:rsidR="00B76918" w:rsidRPr="00AC776C" w:rsidRDefault="00B76918" w:rsidP="00B76918">
      <w:pPr>
        <w:overflowPunct/>
        <w:spacing w:line="360" w:lineRule="auto"/>
        <w:jc w:val="both"/>
        <w:textAlignment w:val="auto"/>
        <w:rPr>
          <w:rFonts w:ascii="David" w:eastAsiaTheme="minorHAnsi" w:hAnsi="Arial"/>
          <w:sz w:val="24"/>
          <w:lang w:eastAsia="en-US"/>
        </w:rPr>
      </w:pP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lastRenderedPageBreak/>
        <w:t>ההתקשרות</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ומתן</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השירותים</w:t>
      </w:r>
    </w:p>
    <w:p w:rsidR="00B76918" w:rsidRPr="00744689" w:rsidRDefault="00B76918" w:rsidP="00B76918">
      <w:pPr>
        <w:pStyle w:val="aa"/>
        <w:numPr>
          <w:ilvl w:val="0"/>
          <w:numId w:val="46"/>
        </w:numPr>
        <w:spacing w:before="0" w:after="0"/>
        <w:contextualSpacing w:val="0"/>
        <w:rPr>
          <w:rFonts w:ascii="David" w:hAnsi="Arial"/>
          <w:vanish/>
          <w:rtl/>
        </w:rPr>
      </w:pPr>
    </w:p>
    <w:p w:rsidR="00B76918" w:rsidRPr="00744689" w:rsidRDefault="00B76918" w:rsidP="00B76918">
      <w:pPr>
        <w:pStyle w:val="aa"/>
        <w:numPr>
          <w:ilvl w:val="0"/>
          <w:numId w:val="46"/>
        </w:numPr>
        <w:spacing w:before="0" w:after="0"/>
        <w:contextualSpacing w:val="0"/>
        <w:rPr>
          <w:rFonts w:ascii="David" w:hAnsi="Arial"/>
          <w:vanish/>
          <w:rtl/>
        </w:rPr>
      </w:pP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1631C">
        <w:rPr>
          <w:rFonts w:ascii="David" w:eastAsiaTheme="minorHAnsi" w:hAnsi="Arial" w:hint="cs"/>
          <w:sz w:val="24"/>
          <w:rtl/>
          <w:lang w:eastAsia="en-US"/>
        </w:rPr>
        <w:t>הסכם</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זה</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הינו</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למתן</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השירותים</w:t>
      </w:r>
      <w:r w:rsidRPr="00E1631C">
        <w:rPr>
          <w:rFonts w:ascii="David" w:eastAsiaTheme="minorHAnsi" w:hAnsi="Arial"/>
          <w:sz w:val="24"/>
          <w:rtl/>
          <w:lang w:eastAsia="en-US"/>
        </w:rPr>
        <w:t xml:space="preserve"> המבוקשים </w:t>
      </w:r>
      <w:r w:rsidRPr="00E1631C">
        <w:rPr>
          <w:rFonts w:ascii="David" w:eastAsiaTheme="minorHAnsi" w:hAnsi="Arial" w:hint="cs"/>
          <w:sz w:val="24"/>
          <w:rtl/>
          <w:lang w:eastAsia="en-US"/>
        </w:rPr>
        <w:t>למשך</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תקופה</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של</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עד</w:t>
      </w:r>
      <w:r w:rsidRPr="00E1631C">
        <w:rPr>
          <w:rFonts w:ascii="David" w:eastAsiaTheme="minorHAnsi" w:hAnsi="Arial"/>
          <w:sz w:val="24"/>
          <w:rtl/>
          <w:lang w:eastAsia="en-US"/>
        </w:rPr>
        <w:t xml:space="preserve"> 24 </w:t>
      </w:r>
      <w:r w:rsidRPr="00E1631C">
        <w:rPr>
          <w:rFonts w:ascii="David" w:eastAsiaTheme="minorHAnsi" w:hAnsi="Arial" w:hint="cs"/>
          <w:sz w:val="24"/>
          <w:rtl/>
          <w:lang w:eastAsia="en-US"/>
        </w:rPr>
        <w:t>חודשים</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ממועד</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החתימה</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על</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הסכם</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זה</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על</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ידי</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מורשי</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החתימה</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מטעם</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המזמין</w:t>
      </w:r>
      <w:r w:rsidRPr="00E1631C">
        <w:rPr>
          <w:rFonts w:ascii="David" w:eastAsiaTheme="minorHAnsi" w:hAnsi="Arial"/>
          <w:sz w:val="24"/>
          <w:rtl/>
          <w:lang w:eastAsia="en-US"/>
        </w:rPr>
        <w:t xml:space="preserve"> (להלן - </w:t>
      </w:r>
      <w:r w:rsidRPr="00C721AD">
        <w:rPr>
          <w:rFonts w:ascii="David" w:eastAsiaTheme="minorHAnsi" w:hAnsi="Arial" w:hint="cs"/>
          <w:b/>
          <w:bCs/>
          <w:sz w:val="24"/>
          <w:rtl/>
          <w:lang w:eastAsia="en-US"/>
        </w:rPr>
        <w:t>תקופת</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ההתקשרות</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הראשונה</w:t>
      </w:r>
      <w:r w:rsidRPr="00E1631C">
        <w:rPr>
          <w:rFonts w:ascii="David" w:eastAsiaTheme="minorHAnsi" w:hAnsi="Arial"/>
          <w:sz w:val="24"/>
          <w:rtl/>
          <w:lang w:eastAsia="en-US"/>
        </w:rPr>
        <w:t xml:space="preserve">) </w:t>
      </w:r>
      <w:r>
        <w:rPr>
          <w:rFonts w:ascii="David" w:eastAsiaTheme="minorHAnsi" w:hAnsi="Arial" w:hint="cs"/>
          <w:sz w:val="24"/>
          <w:rtl/>
          <w:lang w:eastAsia="en-US"/>
        </w:rPr>
        <w:t>ו</w:t>
      </w:r>
      <w:r w:rsidRPr="00E1631C">
        <w:rPr>
          <w:rFonts w:ascii="David" w:eastAsiaTheme="minorHAnsi" w:hAnsi="Arial" w:hint="cs"/>
          <w:sz w:val="24"/>
          <w:rtl/>
          <w:lang w:eastAsia="en-US"/>
        </w:rPr>
        <w:t>ככל</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שהמזמין</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יידרש</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לשירותיו</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של</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המציע</w:t>
      </w:r>
      <w:r w:rsidRPr="00E1631C">
        <w:rPr>
          <w:rFonts w:ascii="David" w:eastAsiaTheme="minorHAnsi" w:hAnsi="Arial"/>
          <w:sz w:val="24"/>
          <w:rtl/>
          <w:lang w:eastAsia="en-US"/>
        </w:rPr>
        <w:t xml:space="preserve"> </w:t>
      </w:r>
      <w:r>
        <w:rPr>
          <w:rFonts w:ascii="David" w:eastAsiaTheme="minorHAnsi" w:hAnsi="Arial" w:hint="cs"/>
          <w:sz w:val="24"/>
          <w:rtl/>
          <w:lang w:eastAsia="en-US"/>
        </w:rPr>
        <w:t xml:space="preserve">הזוכה </w:t>
      </w:r>
      <w:r w:rsidRPr="00E1631C">
        <w:rPr>
          <w:rFonts w:ascii="David" w:eastAsiaTheme="minorHAnsi" w:hAnsi="Arial" w:hint="cs"/>
          <w:sz w:val="24"/>
          <w:rtl/>
          <w:lang w:eastAsia="en-US"/>
        </w:rPr>
        <w:t>לביצוע</w:t>
      </w:r>
      <w:r w:rsidRPr="00E1631C">
        <w:rPr>
          <w:rFonts w:ascii="David" w:eastAsiaTheme="minorHAnsi" w:hAnsi="Arial"/>
          <w:sz w:val="24"/>
          <w:rtl/>
          <w:lang w:eastAsia="en-US"/>
        </w:rPr>
        <w:t xml:space="preserve"> </w:t>
      </w:r>
      <w:r w:rsidRPr="00E1631C">
        <w:rPr>
          <w:rFonts w:ascii="David" w:eastAsiaTheme="minorHAnsi" w:hAnsi="Arial" w:hint="cs"/>
          <w:sz w:val="24"/>
          <w:rtl/>
          <w:lang w:eastAsia="en-US"/>
        </w:rPr>
        <w:t>עבודת</w:t>
      </w:r>
      <w:r w:rsidRPr="00E1631C">
        <w:rPr>
          <w:rFonts w:ascii="David" w:eastAsiaTheme="minorHAnsi" w:hAnsi="Arial"/>
          <w:sz w:val="24"/>
          <w:lang w:eastAsia="en-US"/>
        </w:rPr>
        <w:t xml:space="preserve"> </w:t>
      </w:r>
      <w:r w:rsidRPr="00E1631C">
        <w:rPr>
          <w:rFonts w:ascii="David" w:eastAsiaTheme="minorHAnsi" w:hAnsi="Arial" w:hint="cs"/>
          <w:sz w:val="24"/>
          <w:rtl/>
          <w:lang w:eastAsia="en-US"/>
        </w:rPr>
        <w:t>הביקורת</w:t>
      </w:r>
      <w:r w:rsidRPr="00E1631C">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72D85">
        <w:rPr>
          <w:rFonts w:ascii="David" w:eastAsiaTheme="minorHAnsi" w:hAnsi="Arial" w:hint="cs"/>
          <w:sz w:val="24"/>
          <w:rtl/>
          <w:lang w:eastAsia="en-US"/>
        </w:rPr>
        <w:t>למזמין</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תהיינה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שמורות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שתי</w:t>
      </w:r>
      <w:r w:rsidRPr="00972D85">
        <w:rPr>
          <w:rFonts w:ascii="David" w:eastAsiaTheme="minorHAnsi" w:hAnsi="Arial"/>
          <w:sz w:val="24"/>
          <w:rtl/>
          <w:lang w:eastAsia="en-US"/>
        </w:rPr>
        <w:t xml:space="preserve"> (2) </w:t>
      </w:r>
      <w:r w:rsidRPr="00972D85">
        <w:rPr>
          <w:rFonts w:ascii="David" w:eastAsiaTheme="minorHAnsi" w:hAnsi="Arial" w:hint="cs"/>
          <w:sz w:val="24"/>
          <w:rtl/>
          <w:lang w:eastAsia="en-US"/>
        </w:rPr>
        <w:t>אופציות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להארכת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תקופת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ההתקשרות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עם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המציע</w:t>
      </w:r>
      <w:r w:rsidRPr="00972D85">
        <w:rPr>
          <w:rFonts w:ascii="David" w:eastAsiaTheme="minorHAnsi" w:hAnsi="Arial"/>
          <w:sz w:val="24"/>
          <w:rtl/>
          <w:lang w:eastAsia="en-US"/>
        </w:rPr>
        <w:t xml:space="preserve"> </w:t>
      </w:r>
      <w:r>
        <w:rPr>
          <w:rFonts w:ascii="David" w:eastAsiaTheme="minorHAnsi" w:hAnsi="Arial" w:hint="cs"/>
          <w:sz w:val="24"/>
          <w:rtl/>
          <w:lang w:eastAsia="en-US"/>
        </w:rPr>
        <w:t xml:space="preserve">הזוכה </w:t>
      </w:r>
      <w:r w:rsidRPr="00972D85">
        <w:rPr>
          <w:rFonts w:ascii="David" w:eastAsiaTheme="minorHAnsi" w:hAnsi="Arial" w:hint="cs"/>
          <w:sz w:val="24"/>
          <w:rtl/>
          <w:lang w:eastAsia="en-US"/>
        </w:rPr>
        <w:t>לשמונה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עשרה</w:t>
      </w:r>
      <w:r w:rsidRPr="00972D85">
        <w:rPr>
          <w:rFonts w:ascii="David" w:eastAsiaTheme="minorHAnsi" w:hAnsi="Arial"/>
          <w:sz w:val="24"/>
          <w:rtl/>
          <w:lang w:eastAsia="en-US"/>
        </w:rPr>
        <w:t xml:space="preserve"> חודשים </w:t>
      </w:r>
      <w:r w:rsidRPr="00972D85">
        <w:rPr>
          <w:rFonts w:ascii="David" w:eastAsiaTheme="minorHAnsi" w:hAnsi="Arial" w:hint="cs"/>
          <w:sz w:val="24"/>
          <w:rtl/>
          <w:lang w:eastAsia="en-US"/>
        </w:rPr>
        <w:t>נוספים</w:t>
      </w:r>
      <w:r w:rsidRPr="00972D85">
        <w:rPr>
          <w:rFonts w:ascii="David" w:eastAsiaTheme="minorHAnsi" w:hAnsi="Arial"/>
          <w:sz w:val="24"/>
          <w:rtl/>
          <w:lang w:eastAsia="en-US"/>
        </w:rPr>
        <w:t xml:space="preserve"> כל אחת (</w:t>
      </w:r>
      <w:r w:rsidRPr="00972D85">
        <w:rPr>
          <w:rFonts w:ascii="David" w:eastAsiaTheme="minorHAnsi" w:hAnsi="Arial" w:hint="cs"/>
          <w:sz w:val="24"/>
          <w:rtl/>
          <w:lang w:eastAsia="en-US"/>
        </w:rPr>
        <w:t>להלן</w:t>
      </w:r>
      <w:r w:rsidRPr="00972D85">
        <w:rPr>
          <w:rFonts w:ascii="David" w:eastAsiaTheme="minorHAnsi" w:hAnsi="Arial"/>
          <w:sz w:val="24"/>
          <w:rtl/>
          <w:lang w:eastAsia="en-US"/>
        </w:rPr>
        <w:t xml:space="preserve"> - </w:t>
      </w:r>
      <w:r w:rsidRPr="00C721AD">
        <w:rPr>
          <w:rFonts w:ascii="David" w:eastAsiaTheme="minorHAnsi" w:hAnsi="Arial" w:hint="cs"/>
          <w:b/>
          <w:bCs/>
          <w:sz w:val="24"/>
          <w:rtl/>
          <w:lang w:eastAsia="en-US"/>
        </w:rPr>
        <w:t>תקופות</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ההתקשרות</w:t>
      </w:r>
      <w:r w:rsidRPr="00C721AD">
        <w:rPr>
          <w:rFonts w:ascii="David" w:eastAsiaTheme="minorHAnsi" w:hAnsi="Arial"/>
          <w:b/>
          <w:bCs/>
          <w:sz w:val="24"/>
          <w:rtl/>
          <w:lang w:eastAsia="en-US"/>
        </w:rPr>
        <w:t xml:space="preserve"> </w:t>
      </w:r>
      <w:r w:rsidRPr="00C721AD">
        <w:rPr>
          <w:rFonts w:ascii="David" w:eastAsiaTheme="minorHAnsi" w:hAnsi="Arial" w:hint="cs"/>
          <w:b/>
          <w:bCs/>
          <w:sz w:val="24"/>
          <w:rtl/>
          <w:lang w:eastAsia="en-US"/>
        </w:rPr>
        <w:t>הנוספות</w:t>
      </w:r>
      <w:r w:rsidRPr="00972D85">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72D85">
        <w:rPr>
          <w:rFonts w:ascii="David" w:eastAsiaTheme="minorHAnsi" w:hAnsi="Arial" w:hint="cs"/>
          <w:sz w:val="24"/>
          <w:rtl/>
          <w:lang w:eastAsia="en-US"/>
        </w:rPr>
        <w:t>למזמין</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שמורה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הזכות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להפסיק</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את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ההתקשרות</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עם</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הזוכים</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בתום</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הזדקקותו</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לשירותים</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או</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מכל</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סיבה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שהיא</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וסך</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התמורה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הסופית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תקבע</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בהתאם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להיקף</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השירותים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שניתן</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עד</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לאותה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עת</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72D85">
        <w:rPr>
          <w:rFonts w:ascii="David" w:eastAsiaTheme="minorHAnsi" w:hAnsi="Arial" w:hint="cs"/>
          <w:sz w:val="24"/>
          <w:rtl/>
          <w:lang w:eastAsia="en-US"/>
        </w:rPr>
        <w:t>ה</w:t>
      </w:r>
      <w:r>
        <w:rPr>
          <w:rFonts w:ascii="David" w:eastAsiaTheme="minorHAnsi" w:hAnsi="Arial" w:hint="cs"/>
          <w:sz w:val="24"/>
          <w:rtl/>
          <w:lang w:eastAsia="en-US"/>
        </w:rPr>
        <w:t>ספק</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מתחייב</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ליתן</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את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השירותים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לשביעות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רצונו</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של</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המזמין</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בהתאם</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למפורט</w:t>
      </w:r>
      <w:r w:rsidRPr="00972D85">
        <w:rPr>
          <w:rFonts w:ascii="David" w:eastAsiaTheme="minorHAnsi" w:hAnsi="Arial"/>
          <w:sz w:val="24"/>
          <w:lang w:eastAsia="en-US"/>
        </w:rPr>
        <w:t xml:space="preserve"> </w:t>
      </w:r>
      <w:r w:rsidRPr="00972D85">
        <w:rPr>
          <w:rFonts w:ascii="David" w:eastAsiaTheme="minorHAnsi" w:hAnsi="Arial" w:hint="cs"/>
          <w:sz w:val="24"/>
          <w:rtl/>
          <w:lang w:eastAsia="en-US"/>
        </w:rPr>
        <w:t>בהסכם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זה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ובכלל</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זה</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בהתאם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ללוחות</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הזמנים</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אשר</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נדרשו</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על</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ידי</w:t>
      </w:r>
      <w:r w:rsidRPr="00972D85">
        <w:rPr>
          <w:rFonts w:ascii="David" w:eastAsiaTheme="minorHAnsi" w:hAnsi="Arial"/>
          <w:sz w:val="24"/>
          <w:rtl/>
          <w:lang w:eastAsia="en-US"/>
        </w:rPr>
        <w:t xml:space="preserve"> </w:t>
      </w:r>
      <w:r w:rsidRPr="00972D85">
        <w:rPr>
          <w:rFonts w:ascii="David" w:eastAsiaTheme="minorHAnsi" w:hAnsi="Arial" w:hint="cs"/>
          <w:sz w:val="24"/>
          <w:rtl/>
          <w:lang w:eastAsia="en-US"/>
        </w:rPr>
        <w:t>המזמין</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530CE9">
        <w:rPr>
          <w:rFonts w:ascii="David" w:eastAsiaTheme="minorHAnsi" w:hAnsi="Arial" w:hint="cs"/>
          <w:sz w:val="24"/>
          <w:rtl/>
          <w:lang w:eastAsia="en-US"/>
        </w:rPr>
        <w:t>השירותים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האמורים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בהסכם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זה</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דורשים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רמה</w:t>
      </w:r>
      <w:r w:rsidRPr="00530CE9">
        <w:rPr>
          <w:rFonts w:ascii="David" w:eastAsiaTheme="minorHAnsi" w:hAnsi="Arial"/>
          <w:sz w:val="24"/>
          <w:lang w:eastAsia="en-US"/>
        </w:rPr>
        <w:t xml:space="preserve"> </w:t>
      </w:r>
      <w:r w:rsidRPr="00530CE9">
        <w:rPr>
          <w:rFonts w:ascii="David" w:eastAsiaTheme="minorHAnsi" w:hAnsi="Arial" w:hint="cs"/>
          <w:sz w:val="24"/>
          <w:rtl/>
          <w:lang w:eastAsia="en-US"/>
        </w:rPr>
        <w:t>גבוהה</w:t>
      </w:r>
      <w:r w:rsidRPr="00530CE9">
        <w:rPr>
          <w:rFonts w:ascii="David" w:eastAsiaTheme="minorHAnsi" w:hAnsi="Arial"/>
          <w:sz w:val="24"/>
          <w:lang w:eastAsia="en-US"/>
        </w:rPr>
        <w:t xml:space="preserve"> </w:t>
      </w:r>
      <w:r w:rsidRPr="00530CE9">
        <w:rPr>
          <w:rFonts w:ascii="David" w:eastAsiaTheme="minorHAnsi" w:hAnsi="Arial" w:hint="cs"/>
          <w:sz w:val="24"/>
          <w:rtl/>
          <w:lang w:eastAsia="en-US"/>
        </w:rPr>
        <w:t>של</w:t>
      </w:r>
      <w:r w:rsidRPr="00530CE9">
        <w:rPr>
          <w:rFonts w:ascii="David" w:eastAsiaTheme="minorHAnsi" w:hAnsi="Arial"/>
          <w:sz w:val="24"/>
          <w:lang w:eastAsia="en-US"/>
        </w:rPr>
        <w:t xml:space="preserve"> </w:t>
      </w:r>
      <w:r w:rsidRPr="00530CE9">
        <w:rPr>
          <w:rFonts w:ascii="David" w:eastAsiaTheme="minorHAnsi" w:hAnsi="Arial" w:hint="cs"/>
          <w:sz w:val="24"/>
          <w:rtl/>
          <w:lang w:eastAsia="en-US"/>
        </w:rPr>
        <w:t>מומחיות</w:t>
      </w:r>
      <w:r w:rsidRPr="00530CE9">
        <w:rPr>
          <w:rFonts w:ascii="David" w:eastAsiaTheme="minorHAnsi" w:hAnsi="Arial"/>
          <w:sz w:val="24"/>
          <w:lang w:eastAsia="en-US"/>
        </w:rPr>
        <w:t xml:space="preserve"> </w:t>
      </w:r>
      <w:r w:rsidRPr="00530CE9">
        <w:rPr>
          <w:rFonts w:ascii="David" w:eastAsiaTheme="minorHAnsi" w:hAnsi="Arial" w:hint="cs"/>
          <w:sz w:val="24"/>
          <w:rtl/>
          <w:lang w:eastAsia="en-US"/>
        </w:rPr>
        <w:t>ומקצועיות</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ולפיכך</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ה</w:t>
      </w:r>
      <w:r>
        <w:rPr>
          <w:rFonts w:ascii="David" w:eastAsiaTheme="minorHAnsi" w:hAnsi="Arial" w:hint="cs"/>
          <w:sz w:val="24"/>
          <w:rtl/>
          <w:lang w:eastAsia="en-US"/>
        </w:rPr>
        <w:t>ספק</w:t>
      </w:r>
      <w:r w:rsidR="008F1004">
        <w:rPr>
          <w:rFonts w:ascii="David" w:eastAsiaTheme="minorHAnsi" w:hAnsi="Arial" w:hint="cs"/>
          <w:sz w:val="24"/>
          <w:rtl/>
          <w:lang w:eastAsia="en-US"/>
        </w:rPr>
        <w:t xml:space="preserve">, באמצעות ממלאי תפקידי המפתח בצוות המוצע לספק את השירותים המבוקשים </w:t>
      </w:r>
      <w:r w:rsidRPr="00530CE9">
        <w:rPr>
          <w:rFonts w:ascii="David" w:eastAsiaTheme="minorHAnsi" w:hAnsi="Arial" w:hint="cs"/>
          <w:sz w:val="24"/>
          <w:rtl/>
          <w:lang w:eastAsia="en-US"/>
        </w:rPr>
        <w:t>אחראי</w:t>
      </w:r>
      <w:r w:rsidR="008F1004">
        <w:rPr>
          <w:rFonts w:ascii="David" w:eastAsiaTheme="minorHAnsi" w:hAnsi="Arial" w:hint="cs"/>
          <w:sz w:val="24"/>
          <w:rtl/>
          <w:lang w:eastAsia="en-US"/>
        </w:rPr>
        <w:t>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באופן</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בלעדי</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לרמתם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ולתוכנם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של</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השירותים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האמורים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בהסכם</w:t>
      </w:r>
      <w:r w:rsidRPr="00530CE9">
        <w:rPr>
          <w:rFonts w:ascii="David" w:eastAsiaTheme="minorHAnsi" w:hAnsi="Arial"/>
          <w:sz w:val="24"/>
          <w:rtl/>
          <w:lang w:eastAsia="en-US"/>
        </w:rPr>
        <w:t xml:space="preserve"> </w:t>
      </w:r>
      <w:r w:rsidRPr="00530CE9">
        <w:rPr>
          <w:rFonts w:ascii="David" w:eastAsiaTheme="minorHAnsi" w:hAnsi="Arial" w:hint="cs"/>
          <w:sz w:val="24"/>
          <w:rtl/>
          <w:lang w:eastAsia="en-US"/>
        </w:rPr>
        <w:t>זה</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809CD">
        <w:rPr>
          <w:rFonts w:ascii="David" w:eastAsiaTheme="minorHAnsi" w:hAnsi="Arial" w:hint="cs"/>
          <w:sz w:val="24"/>
          <w:rtl/>
          <w:lang w:eastAsia="en-US"/>
        </w:rPr>
        <w:t>ה</w:t>
      </w:r>
      <w:r>
        <w:rPr>
          <w:rFonts w:ascii="David" w:eastAsiaTheme="minorHAnsi" w:hAnsi="Arial" w:hint="cs"/>
          <w:sz w:val="24"/>
          <w:rtl/>
          <w:lang w:eastAsia="en-US"/>
        </w:rPr>
        <w:t>ספק</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יבצע</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את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השירותים</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המבוקשים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על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חלקיהם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בהתאם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לתנאים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ולדרישות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המפורטים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בהסכם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זה</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ובהתאם</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להנחיות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איש</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הקשר</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או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מי</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מטעם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המזמין</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כפי</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שיהיו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מעת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לעת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כל</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זאת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מבלי</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לפגוע</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באחריותו</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הכוללת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של</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w:t>
      </w:r>
      <w:r>
        <w:rPr>
          <w:rFonts w:ascii="David" w:eastAsiaTheme="minorHAnsi" w:hAnsi="Arial" w:hint="cs"/>
          <w:sz w:val="24"/>
          <w:rtl/>
          <w:lang w:eastAsia="en-US"/>
        </w:rPr>
        <w:t>ספק</w:t>
      </w:r>
      <w:r w:rsidRPr="009809CD">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809CD">
        <w:rPr>
          <w:rFonts w:ascii="David" w:eastAsiaTheme="minorHAnsi" w:hAnsi="Arial" w:hint="cs"/>
          <w:sz w:val="24"/>
          <w:rtl/>
          <w:lang w:eastAsia="en-US"/>
        </w:rPr>
        <w:t>ה</w:t>
      </w:r>
      <w:r>
        <w:rPr>
          <w:rFonts w:ascii="David" w:eastAsiaTheme="minorHAnsi" w:hAnsi="Arial" w:hint="cs"/>
          <w:sz w:val="24"/>
          <w:rtl/>
          <w:lang w:eastAsia="en-US"/>
        </w:rPr>
        <w:t>ספק</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מתחייב</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כי</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אף</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לאחר</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סיום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מתן</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השירותים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על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ידו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ואף</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לאחר</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תקופת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ההתקשרות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יעמוד</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לרשות</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המזמין</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ככל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שיידרש</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מעת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לעת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על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ידו</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לכל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הבהרה</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ו</w:t>
      </w:r>
      <w:r w:rsidRPr="009809CD">
        <w:rPr>
          <w:rFonts w:ascii="David" w:eastAsiaTheme="minorHAnsi" w:hAnsi="Arial"/>
          <w:sz w:val="24"/>
          <w:lang w:eastAsia="en-US"/>
        </w:rPr>
        <w:t>/</w:t>
      </w:r>
      <w:r w:rsidRPr="009809CD">
        <w:rPr>
          <w:rFonts w:ascii="David" w:eastAsiaTheme="minorHAnsi" w:hAnsi="Arial" w:hint="cs"/>
          <w:sz w:val="24"/>
          <w:rtl/>
          <w:lang w:eastAsia="en-US"/>
        </w:rPr>
        <w:t>או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הצגת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ממצאיו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ממתן</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השירותים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ו</w:t>
      </w:r>
      <w:r w:rsidRPr="009809CD">
        <w:rPr>
          <w:rFonts w:ascii="David" w:eastAsiaTheme="minorHAnsi" w:hAnsi="Arial"/>
          <w:sz w:val="24"/>
          <w:lang w:eastAsia="en-US"/>
        </w:rPr>
        <w:t>/</w:t>
      </w:r>
      <w:r w:rsidRPr="009809CD">
        <w:rPr>
          <w:rFonts w:ascii="David" w:eastAsiaTheme="minorHAnsi" w:hAnsi="Arial" w:hint="cs"/>
          <w:sz w:val="24"/>
          <w:rtl/>
          <w:lang w:eastAsia="en-US"/>
        </w:rPr>
        <w:t>או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הסבר</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או</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הרחבה</w:t>
      </w:r>
      <w:r w:rsidRPr="009809CD">
        <w:rPr>
          <w:rFonts w:ascii="David" w:eastAsiaTheme="minorHAnsi" w:hAnsi="Arial"/>
          <w:sz w:val="24"/>
          <w:rtl/>
          <w:lang w:eastAsia="en-US"/>
        </w:rPr>
        <w:t xml:space="preserve">, </w:t>
      </w:r>
      <w:r w:rsidRPr="009809CD">
        <w:rPr>
          <w:rFonts w:ascii="David" w:eastAsiaTheme="minorHAnsi" w:hAnsi="Arial" w:hint="cs"/>
          <w:sz w:val="24"/>
          <w:rtl/>
          <w:lang w:eastAsia="en-US"/>
        </w:rPr>
        <w:t>ככל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שידרשו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על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ידי</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המזמין</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כפועל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יוצא</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ממתן</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השירותים</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ו</w:t>
      </w:r>
      <w:r w:rsidRPr="009809CD">
        <w:rPr>
          <w:rFonts w:ascii="David" w:eastAsiaTheme="minorHAnsi" w:hAnsi="Arial"/>
          <w:sz w:val="24"/>
          <w:lang w:eastAsia="en-US"/>
        </w:rPr>
        <w:t>/</w:t>
      </w:r>
      <w:r w:rsidRPr="009809CD">
        <w:rPr>
          <w:rFonts w:ascii="David" w:eastAsiaTheme="minorHAnsi" w:hAnsi="Arial" w:hint="cs"/>
          <w:sz w:val="24"/>
          <w:rtl/>
          <w:lang w:eastAsia="en-US"/>
        </w:rPr>
        <w:t>או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במסגרת</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פעולותיו</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של</w:t>
      </w:r>
      <w:r w:rsidRPr="009809CD">
        <w:rPr>
          <w:rFonts w:ascii="David" w:eastAsiaTheme="minorHAnsi" w:hAnsi="Arial"/>
          <w:sz w:val="24"/>
          <w:lang w:eastAsia="en-US"/>
        </w:rPr>
        <w:t xml:space="preserve"> </w:t>
      </w:r>
      <w:r w:rsidRPr="009809CD">
        <w:rPr>
          <w:rFonts w:ascii="David" w:eastAsiaTheme="minorHAnsi" w:hAnsi="Arial" w:hint="cs"/>
          <w:sz w:val="24"/>
          <w:rtl/>
          <w:lang w:eastAsia="en-US"/>
        </w:rPr>
        <w:t>המזמין</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5F3BCB">
        <w:rPr>
          <w:rFonts w:ascii="David" w:eastAsiaTheme="minorHAnsi" w:hAnsi="Arial" w:hint="cs"/>
          <w:sz w:val="24"/>
          <w:rtl/>
          <w:lang w:eastAsia="en-US"/>
        </w:rPr>
        <w:t>בכל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מקרה</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של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סיום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ההתקשרות</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עם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הספק</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בין</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אם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הופסקה</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כאמור</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מסיבות</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כלשהן</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ובין</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אם</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הסתיימה</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במועדה</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יפעל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w:t>
      </w:r>
      <w:r>
        <w:rPr>
          <w:rFonts w:ascii="David" w:eastAsiaTheme="minorHAnsi" w:hAnsi="Arial" w:hint="cs"/>
          <w:sz w:val="24"/>
          <w:rtl/>
          <w:lang w:eastAsia="en-US"/>
        </w:rPr>
        <w:t>ספק</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בכל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האמצעים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שברשותו</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על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מנת</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לצמצם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כל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נזק</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שעלול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להיגרם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למזמין</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בגין</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סיומה</w:t>
      </w:r>
      <w:r w:rsidRPr="005F3BCB">
        <w:rPr>
          <w:rFonts w:ascii="David" w:eastAsiaTheme="minorHAnsi" w:hAnsi="Arial"/>
          <w:sz w:val="24"/>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5F3BCB">
        <w:rPr>
          <w:rFonts w:ascii="David" w:eastAsiaTheme="minorHAnsi" w:hAnsi="Arial" w:hint="cs"/>
          <w:sz w:val="24"/>
          <w:rtl/>
          <w:lang w:eastAsia="en-US"/>
        </w:rPr>
        <w:t>בסיום</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כל</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עבודת</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ביקורת</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ובמועד</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סיום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ההתקשרות</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עם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המזמין</w:t>
      </w:r>
      <w:r w:rsidRPr="005F3BCB">
        <w:rPr>
          <w:rFonts w:ascii="David" w:eastAsiaTheme="minorHAnsi" w:hAnsi="Arial"/>
          <w:sz w:val="24"/>
          <w:rtl/>
          <w:lang w:eastAsia="en-US"/>
        </w:rPr>
        <w:t xml:space="preserve">, </w:t>
      </w:r>
      <w:r w:rsidRPr="005F3BCB">
        <w:rPr>
          <w:rFonts w:ascii="David" w:eastAsiaTheme="minorHAnsi" w:hAnsi="Arial" w:hint="cs"/>
          <w:sz w:val="24"/>
          <w:rtl/>
          <w:lang w:eastAsia="en-US"/>
        </w:rPr>
        <w:t>ה</w:t>
      </w:r>
      <w:r>
        <w:rPr>
          <w:rFonts w:ascii="David" w:eastAsiaTheme="minorHAnsi" w:hAnsi="Arial" w:hint="cs"/>
          <w:sz w:val="24"/>
          <w:rtl/>
          <w:lang w:eastAsia="en-US"/>
        </w:rPr>
        <w:t>ספק</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יהא</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מחויב</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להעברת</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כל</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החומרים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הפיסיים</w:t>
      </w:r>
      <w:r w:rsidR="007F6259">
        <w:rPr>
          <w:rFonts w:ascii="David" w:eastAsiaTheme="minorHAnsi" w:hAnsi="Arial" w:hint="cs"/>
          <w:sz w:val="24"/>
          <w:rtl/>
          <w:lang w:eastAsia="en-US"/>
        </w:rPr>
        <w:t xml:space="preserve"> </w:t>
      </w:r>
      <w:r w:rsidRPr="005F3BCB">
        <w:rPr>
          <w:rFonts w:ascii="David" w:eastAsiaTheme="minorHAnsi" w:hAnsi="Arial" w:hint="cs"/>
          <w:sz w:val="24"/>
          <w:rtl/>
          <w:lang w:eastAsia="en-US"/>
        </w:rPr>
        <w:t>והמגנטיים</w:t>
      </w:r>
      <w:r>
        <w:rPr>
          <w:rFonts w:ascii="David" w:eastAsiaTheme="minorHAnsi" w:hAnsi="Arial" w:hint="cs"/>
          <w:sz w:val="24"/>
          <w:rtl/>
          <w:lang w:eastAsia="en-US"/>
        </w:rPr>
        <w:t xml:space="preserve">, </w:t>
      </w:r>
      <w:r w:rsidRPr="005F3BCB">
        <w:rPr>
          <w:rFonts w:ascii="David" w:eastAsiaTheme="minorHAnsi" w:hAnsi="Arial" w:hint="cs"/>
          <w:sz w:val="24"/>
          <w:rtl/>
          <w:lang w:eastAsia="en-US"/>
        </w:rPr>
        <w:t>הקשורים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במתן</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השירותים</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למזמין</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או</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למי</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שייקבע</w:t>
      </w:r>
      <w:r w:rsidRPr="005F3BCB">
        <w:rPr>
          <w:rFonts w:ascii="David" w:eastAsiaTheme="minorHAnsi" w:hAnsi="Arial"/>
          <w:sz w:val="24"/>
          <w:lang w:eastAsia="en-US"/>
        </w:rPr>
        <w:t xml:space="preserve"> </w:t>
      </w:r>
      <w:r w:rsidRPr="005F3BCB">
        <w:rPr>
          <w:rFonts w:ascii="David" w:eastAsiaTheme="minorHAnsi" w:hAnsi="Arial" w:hint="cs"/>
          <w:sz w:val="24"/>
          <w:rtl/>
          <w:lang w:eastAsia="en-US"/>
        </w:rPr>
        <w:t>מטעמו</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1F42AC">
        <w:rPr>
          <w:rFonts w:ascii="David" w:eastAsiaTheme="minorHAnsi" w:hAnsi="Arial" w:hint="cs"/>
          <w:sz w:val="24"/>
          <w:rtl/>
          <w:lang w:eastAsia="en-US"/>
        </w:rPr>
        <w:t>ה</w:t>
      </w:r>
      <w:r>
        <w:rPr>
          <w:rFonts w:ascii="David" w:eastAsiaTheme="minorHAnsi" w:hAnsi="Arial" w:hint="cs"/>
          <w:sz w:val="24"/>
          <w:rtl/>
          <w:lang w:eastAsia="en-US"/>
        </w:rPr>
        <w:t>ספק</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יתחייב</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לפעול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בשיתוף</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פעולה</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עם</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כל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גורם</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אחר</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על</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פי</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הנחייתו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המפורשת</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של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המזמין</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או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מי</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מטעמו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לרבות</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הדרכתו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של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הגורם</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לגבי</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מהותן</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ושיטות</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ביצוען</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של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הפעילויות</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שבוצעו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על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ידו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במסגרת</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השירותים</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Pr>
          <w:rFonts w:ascii="David" w:eastAsiaTheme="minorHAnsi" w:hAnsi="Arial" w:hint="cs"/>
          <w:sz w:val="24"/>
          <w:rtl/>
          <w:lang w:eastAsia="en-US"/>
        </w:rPr>
        <w:t>הספק</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ימלא</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באופן</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מלא</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ומקצועי</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את</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כל</w:t>
      </w:r>
      <w:r w:rsidR="007F6259" w:rsidRPr="007F6259">
        <w:rPr>
          <w:rFonts w:ascii="David" w:eastAsiaTheme="minorHAnsi" w:hAnsi="Arial" w:hint="cs"/>
          <w:sz w:val="24"/>
          <w:rtl/>
          <w:lang w:eastAsia="en-US"/>
        </w:rPr>
        <w:t xml:space="preserve"> </w:t>
      </w:r>
      <w:r w:rsidR="007F6259" w:rsidRPr="001F42AC">
        <w:rPr>
          <w:rFonts w:ascii="David" w:eastAsiaTheme="minorHAnsi" w:hAnsi="Arial" w:hint="cs"/>
          <w:sz w:val="24"/>
          <w:rtl/>
          <w:lang w:eastAsia="en-US"/>
        </w:rPr>
        <w:t>התנאים</w:t>
      </w:r>
      <w:r w:rsidR="007F6259">
        <w:rPr>
          <w:rFonts w:ascii="David" w:eastAsiaTheme="minorHAnsi" w:hAnsi="Arial" w:hint="cs"/>
          <w:sz w:val="24"/>
          <w:rtl/>
          <w:lang w:eastAsia="en-US"/>
        </w:rPr>
        <w:t xml:space="preserve"> </w:t>
      </w:r>
      <w:r w:rsidR="007F6259" w:rsidRPr="001F42AC">
        <w:rPr>
          <w:rFonts w:ascii="David" w:eastAsiaTheme="minorHAnsi" w:hAnsi="Arial" w:hint="cs"/>
          <w:sz w:val="24"/>
          <w:rtl/>
          <w:lang w:eastAsia="en-US"/>
        </w:rPr>
        <w:t>והתחייבויותיו</w:t>
      </w:r>
      <w:r w:rsidR="007F6259" w:rsidRPr="001F42AC">
        <w:rPr>
          <w:rFonts w:ascii="David" w:eastAsiaTheme="minorHAnsi" w:hAnsi="Arial"/>
          <w:sz w:val="24"/>
          <w:lang w:eastAsia="en-US"/>
        </w:rPr>
        <w:t xml:space="preserve"> </w:t>
      </w:r>
      <w:r w:rsidR="007F6259" w:rsidRPr="001F42AC">
        <w:rPr>
          <w:rFonts w:ascii="David" w:eastAsiaTheme="minorHAnsi" w:hAnsi="Arial" w:hint="cs"/>
          <w:sz w:val="24"/>
          <w:rtl/>
          <w:lang w:eastAsia="en-US"/>
        </w:rPr>
        <w:t>על</w:t>
      </w:r>
      <w:r w:rsidR="007F6259" w:rsidRPr="001F42AC">
        <w:rPr>
          <w:rFonts w:ascii="David" w:eastAsiaTheme="minorHAnsi" w:hAnsi="Arial"/>
          <w:sz w:val="24"/>
          <w:lang w:eastAsia="en-US"/>
        </w:rPr>
        <w:t xml:space="preserve"> </w:t>
      </w:r>
      <w:r w:rsidR="007F6259" w:rsidRPr="001F42AC">
        <w:rPr>
          <w:rFonts w:ascii="David" w:eastAsiaTheme="minorHAnsi" w:hAnsi="Arial" w:hint="cs"/>
          <w:sz w:val="24"/>
          <w:rtl/>
          <w:lang w:eastAsia="en-US"/>
        </w:rPr>
        <w:t>פי</w:t>
      </w:r>
      <w:r w:rsidR="007F6259" w:rsidRPr="001F42AC">
        <w:rPr>
          <w:rFonts w:ascii="David" w:eastAsiaTheme="minorHAnsi" w:hAnsi="Arial"/>
          <w:sz w:val="24"/>
          <w:lang w:eastAsia="en-US"/>
        </w:rPr>
        <w:t xml:space="preserve"> </w:t>
      </w:r>
      <w:r w:rsidR="007F6259" w:rsidRPr="001F42AC">
        <w:rPr>
          <w:rFonts w:ascii="David" w:eastAsiaTheme="minorHAnsi" w:hAnsi="Arial" w:hint="cs"/>
          <w:sz w:val="24"/>
          <w:rtl/>
          <w:lang w:eastAsia="en-US"/>
        </w:rPr>
        <w:t>תנאי</w:t>
      </w:r>
      <w:r w:rsidR="007F6259" w:rsidRPr="001F42AC">
        <w:rPr>
          <w:rFonts w:ascii="David" w:eastAsiaTheme="minorHAnsi" w:hAnsi="Arial"/>
          <w:sz w:val="24"/>
          <w:lang w:eastAsia="en-US"/>
        </w:rPr>
        <w:t xml:space="preserve"> </w:t>
      </w:r>
      <w:r w:rsidR="007F6259" w:rsidRPr="001F42AC">
        <w:rPr>
          <w:rFonts w:ascii="David" w:eastAsiaTheme="minorHAnsi" w:hAnsi="Arial" w:hint="cs"/>
          <w:sz w:val="24"/>
          <w:rtl/>
          <w:lang w:eastAsia="en-US"/>
        </w:rPr>
        <w:t>הסכם</w:t>
      </w:r>
      <w:r w:rsidR="007F6259">
        <w:rPr>
          <w:rFonts w:ascii="David" w:eastAsiaTheme="minorHAnsi" w:hAnsi="Arial" w:hint="cs"/>
          <w:sz w:val="24"/>
          <w:rtl/>
          <w:lang w:eastAsia="en-US"/>
        </w:rPr>
        <w:t xml:space="preserve">, לרבות תנאי מתן השירות לספק המפורטים בסעיף 5 במכרז 1/2014, </w:t>
      </w:r>
      <w:r w:rsidRPr="001F42AC">
        <w:rPr>
          <w:rFonts w:ascii="David" w:eastAsiaTheme="minorHAnsi" w:hAnsi="Arial" w:hint="cs"/>
          <w:sz w:val="24"/>
          <w:rtl/>
          <w:lang w:eastAsia="en-US"/>
        </w:rPr>
        <w:t>עד</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למועד</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סיום</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עבודתו</w:t>
      </w:r>
      <w:r w:rsidR="007F6259">
        <w:rPr>
          <w:rFonts w:ascii="David" w:eastAsiaTheme="minorHAnsi" w:hAnsi="Arial" w:hint="cs"/>
          <w:sz w:val="24"/>
          <w:rtl/>
          <w:lang w:eastAsia="en-US"/>
        </w:rPr>
        <w:t xml:space="preserve"> </w:t>
      </w:r>
      <w:r w:rsidRPr="001F42AC">
        <w:rPr>
          <w:rFonts w:ascii="David" w:eastAsiaTheme="minorHAnsi" w:hAnsi="Arial" w:hint="cs"/>
          <w:sz w:val="24"/>
          <w:rtl/>
          <w:lang w:eastAsia="en-US"/>
        </w:rPr>
        <w:t>בפועל</w:t>
      </w:r>
      <w:r w:rsidR="007F6259">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1F42AC">
        <w:rPr>
          <w:rFonts w:ascii="David" w:eastAsiaTheme="minorHAnsi" w:hAnsi="Arial" w:hint="cs"/>
          <w:sz w:val="24"/>
          <w:rtl/>
          <w:lang w:eastAsia="en-US"/>
        </w:rPr>
        <w:t>יובהר</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כי</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המזמין</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רשאי</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שלא</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להעסיק</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את</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המציע</w:t>
      </w:r>
      <w:r w:rsidRPr="001F42AC">
        <w:rPr>
          <w:rFonts w:ascii="David" w:eastAsiaTheme="minorHAnsi" w:hAnsi="Arial"/>
          <w:sz w:val="24"/>
          <w:rtl/>
          <w:lang w:eastAsia="en-US"/>
        </w:rPr>
        <w:t xml:space="preserve"> הזוכה </w:t>
      </w:r>
      <w:r w:rsidRPr="001F42AC">
        <w:rPr>
          <w:rFonts w:ascii="David" w:eastAsiaTheme="minorHAnsi" w:hAnsi="Arial" w:hint="cs"/>
          <w:sz w:val="24"/>
          <w:rtl/>
          <w:lang w:eastAsia="en-US"/>
        </w:rPr>
        <w:t>בכלל</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או</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בהיקפים</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האמורים</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בסעיף</w:t>
      </w:r>
      <w:r w:rsidRPr="001F42AC">
        <w:rPr>
          <w:rFonts w:ascii="David" w:eastAsiaTheme="minorHAnsi" w:hAnsi="Arial"/>
          <w:sz w:val="24"/>
          <w:rtl/>
          <w:lang w:eastAsia="en-US"/>
        </w:rPr>
        <w:t xml:space="preserve"> 3 במכרז </w:t>
      </w:r>
      <w:r w:rsidR="009A2A6A">
        <w:rPr>
          <w:rFonts w:ascii="David" w:eastAsiaTheme="minorHAnsi" w:hAnsi="Arial" w:hint="cs"/>
          <w:sz w:val="24"/>
          <w:rtl/>
          <w:lang w:eastAsia="en-US"/>
        </w:rPr>
        <w:t>מס' 1</w:t>
      </w:r>
      <w:r w:rsidR="009A2A6A" w:rsidRPr="001F42AC">
        <w:rPr>
          <w:rFonts w:ascii="David" w:eastAsiaTheme="minorHAnsi" w:hAnsi="Arial"/>
          <w:sz w:val="24"/>
          <w:rtl/>
          <w:lang w:eastAsia="en-US"/>
        </w:rPr>
        <w:t>/</w:t>
      </w:r>
      <w:r w:rsidRPr="001F42AC">
        <w:rPr>
          <w:rFonts w:ascii="David" w:eastAsiaTheme="minorHAnsi" w:hAnsi="Arial"/>
          <w:sz w:val="24"/>
          <w:rtl/>
          <w:lang w:eastAsia="en-US"/>
        </w:rPr>
        <w:t xml:space="preserve">2014 </w:t>
      </w:r>
      <w:r w:rsidRPr="001F42AC">
        <w:rPr>
          <w:rFonts w:ascii="David" w:eastAsiaTheme="minorHAnsi" w:hAnsi="Arial" w:hint="cs"/>
          <w:sz w:val="24"/>
          <w:rtl/>
          <w:lang w:eastAsia="en-US"/>
        </w:rPr>
        <w:t>והכול</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לפי</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שיקול</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דעתו</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הבלעדי</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ולאף</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מציע</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לא</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תהיה</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כל</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טענה</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או</w:t>
      </w:r>
      <w:r w:rsidRPr="001F42AC">
        <w:rPr>
          <w:rFonts w:ascii="David" w:eastAsiaTheme="minorHAnsi" w:hAnsi="Arial"/>
          <w:sz w:val="24"/>
          <w:lang w:eastAsia="en-US"/>
        </w:rPr>
        <w:t xml:space="preserve"> </w:t>
      </w:r>
      <w:r w:rsidRPr="001F42AC">
        <w:rPr>
          <w:rFonts w:ascii="David" w:eastAsiaTheme="minorHAnsi" w:hAnsi="Arial" w:hint="cs"/>
          <w:sz w:val="24"/>
          <w:rtl/>
          <w:lang w:eastAsia="en-US"/>
        </w:rPr>
        <w:t>תביעה</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בקשר</w:t>
      </w:r>
      <w:r w:rsidRPr="001F42AC">
        <w:rPr>
          <w:rFonts w:ascii="David" w:eastAsiaTheme="minorHAnsi" w:hAnsi="Arial"/>
          <w:sz w:val="24"/>
          <w:rtl/>
          <w:lang w:eastAsia="en-US"/>
        </w:rPr>
        <w:t xml:space="preserve"> </w:t>
      </w:r>
      <w:r w:rsidRPr="001F42AC">
        <w:rPr>
          <w:rFonts w:ascii="David" w:eastAsiaTheme="minorHAnsi" w:hAnsi="Arial" w:hint="cs"/>
          <w:sz w:val="24"/>
          <w:rtl/>
          <w:lang w:eastAsia="en-US"/>
        </w:rPr>
        <w:t>לכך</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A3A9F">
        <w:rPr>
          <w:rFonts w:ascii="David" w:eastAsiaTheme="minorHAnsi" w:hAnsi="Arial" w:hint="cs"/>
          <w:sz w:val="24"/>
          <w:rtl/>
          <w:lang w:eastAsia="en-US"/>
        </w:rPr>
        <w:t>בנוסף</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ומבלי</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לגרוע</w:t>
      </w:r>
      <w:r w:rsidR="00044C00">
        <w:rPr>
          <w:rFonts w:ascii="David" w:eastAsiaTheme="minorHAnsi" w:hAnsi="Arial" w:hint="cs"/>
          <w:sz w:val="24"/>
          <w:rtl/>
          <w:lang w:eastAsia="en-US"/>
        </w:rPr>
        <w:t xml:space="preserve"> </w:t>
      </w:r>
      <w:r w:rsidRPr="009A3A9F">
        <w:rPr>
          <w:rFonts w:ascii="David" w:eastAsiaTheme="minorHAnsi" w:hAnsi="Arial"/>
          <w:sz w:val="24"/>
          <w:rtl/>
          <w:lang w:eastAsia="en-US"/>
        </w:rPr>
        <w:t>מהא</w:t>
      </w:r>
      <w:r w:rsidRPr="009A3A9F">
        <w:rPr>
          <w:rFonts w:ascii="David" w:eastAsiaTheme="minorHAnsi" w:hAnsi="Arial" w:hint="cs"/>
          <w:sz w:val="24"/>
          <w:rtl/>
          <w:lang w:eastAsia="en-US"/>
        </w:rPr>
        <w:t>מור</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לעיל</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המזמין</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יהיה</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רשאי</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בהתאם</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לשיקול</w:t>
      </w:r>
      <w:r w:rsidR="00044C00">
        <w:rPr>
          <w:rFonts w:ascii="David" w:eastAsiaTheme="minorHAnsi" w:hAnsi="Arial" w:hint="cs"/>
          <w:sz w:val="24"/>
          <w:rtl/>
          <w:lang w:eastAsia="en-US"/>
        </w:rPr>
        <w:t xml:space="preserve"> </w:t>
      </w:r>
      <w:r w:rsidRPr="009A3A9F">
        <w:rPr>
          <w:rFonts w:ascii="David" w:eastAsiaTheme="minorHAnsi" w:hAnsi="Arial"/>
          <w:sz w:val="24"/>
          <w:rtl/>
          <w:lang w:eastAsia="en-US"/>
        </w:rPr>
        <w:t>ד</w:t>
      </w:r>
      <w:r w:rsidRPr="009A3A9F">
        <w:rPr>
          <w:rFonts w:ascii="David" w:eastAsiaTheme="minorHAnsi" w:hAnsi="Arial" w:hint="cs"/>
          <w:sz w:val="24"/>
          <w:rtl/>
          <w:lang w:eastAsia="en-US"/>
        </w:rPr>
        <w:t>עתו</w:t>
      </w:r>
      <w:r w:rsidR="00044C00">
        <w:rPr>
          <w:rFonts w:ascii="David" w:eastAsiaTheme="minorHAnsi" w:hAnsi="Arial" w:hint="cs"/>
          <w:sz w:val="24"/>
          <w:rtl/>
          <w:lang w:eastAsia="en-US"/>
        </w:rPr>
        <w:t xml:space="preserve"> </w:t>
      </w:r>
      <w:r w:rsidRPr="009A3A9F">
        <w:rPr>
          <w:rFonts w:ascii="David" w:eastAsiaTheme="minorHAnsi" w:hAnsi="Arial" w:hint="cs"/>
          <w:sz w:val="24"/>
          <w:rtl/>
          <w:lang w:eastAsia="en-US"/>
        </w:rPr>
        <w:t>הבלעדי</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להפסיק</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את</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השימוש</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בשירותי</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הספק</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על</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פי</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הסכם</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זה</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בכל</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עת</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ו</w:t>
      </w:r>
      <w:r w:rsidRPr="009A3A9F">
        <w:rPr>
          <w:rFonts w:ascii="David" w:eastAsiaTheme="minorHAnsi" w:hAnsi="Arial"/>
          <w:sz w:val="24"/>
          <w:lang w:eastAsia="en-US"/>
        </w:rPr>
        <w:t>/</w:t>
      </w:r>
      <w:r w:rsidRPr="009A3A9F">
        <w:rPr>
          <w:rFonts w:ascii="David" w:eastAsiaTheme="minorHAnsi" w:hAnsi="Arial" w:hint="cs"/>
          <w:sz w:val="24"/>
          <w:rtl/>
          <w:lang w:eastAsia="en-US"/>
        </w:rPr>
        <w:t>או</w:t>
      </w:r>
      <w:r w:rsidRPr="009A3A9F">
        <w:rPr>
          <w:rFonts w:ascii="David" w:eastAsiaTheme="minorHAnsi" w:hAnsi="Arial"/>
          <w:sz w:val="24"/>
          <w:lang w:eastAsia="en-US"/>
        </w:rPr>
        <w:t xml:space="preserve"> </w:t>
      </w:r>
      <w:r w:rsidRPr="009A3A9F">
        <w:rPr>
          <w:rFonts w:ascii="David" w:eastAsiaTheme="minorHAnsi" w:hAnsi="Arial" w:hint="cs"/>
          <w:sz w:val="24"/>
          <w:rtl/>
          <w:lang w:eastAsia="en-US"/>
        </w:rPr>
        <w:t>להשתמש</w:t>
      </w:r>
      <w:r w:rsidRPr="009A3A9F">
        <w:rPr>
          <w:rFonts w:ascii="David" w:eastAsiaTheme="minorHAnsi" w:hAnsi="Arial"/>
          <w:sz w:val="24"/>
          <w:lang w:eastAsia="en-US"/>
        </w:rPr>
        <w:t xml:space="preserve"> </w:t>
      </w:r>
      <w:r w:rsidRPr="009A3A9F">
        <w:rPr>
          <w:rFonts w:ascii="David" w:eastAsiaTheme="minorHAnsi" w:hAnsi="Arial" w:hint="cs"/>
          <w:sz w:val="24"/>
          <w:rtl/>
          <w:lang w:eastAsia="en-US"/>
        </w:rPr>
        <w:t>בשירותיהם</w:t>
      </w:r>
      <w:r w:rsidRPr="009A3A9F">
        <w:rPr>
          <w:rFonts w:ascii="David" w:eastAsiaTheme="minorHAnsi" w:hAnsi="Arial"/>
          <w:sz w:val="24"/>
          <w:rtl/>
          <w:lang w:eastAsia="en-US"/>
        </w:rPr>
        <w:t xml:space="preserve"> של מציעים זוכים </w:t>
      </w:r>
      <w:r w:rsidRPr="009A3A9F">
        <w:rPr>
          <w:rFonts w:ascii="David" w:eastAsiaTheme="minorHAnsi" w:hAnsi="Arial" w:hint="cs"/>
          <w:sz w:val="24"/>
          <w:rtl/>
          <w:lang w:eastAsia="en-US"/>
        </w:rPr>
        <w:t>אחרים</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לפי</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שיקול</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דעתו</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הבלעדי</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של</w:t>
      </w:r>
      <w:r w:rsidRPr="009A3A9F">
        <w:rPr>
          <w:rFonts w:ascii="David" w:eastAsiaTheme="minorHAnsi" w:hAnsi="Arial"/>
          <w:sz w:val="24"/>
          <w:rtl/>
          <w:lang w:eastAsia="en-US"/>
        </w:rPr>
        <w:t xml:space="preserve"> </w:t>
      </w:r>
      <w:r w:rsidRPr="009A3A9F">
        <w:rPr>
          <w:rFonts w:ascii="David" w:eastAsiaTheme="minorHAnsi" w:hAnsi="Arial" w:hint="cs"/>
          <w:sz w:val="24"/>
          <w:rtl/>
          <w:lang w:eastAsia="en-US"/>
        </w:rPr>
        <w:t>המזמין</w:t>
      </w:r>
      <w:r>
        <w:rPr>
          <w:rFonts w:ascii="David" w:eastAsiaTheme="minorHAnsi" w:hAnsi="Arial" w:hint="cs"/>
          <w:sz w:val="24"/>
          <w:rtl/>
          <w:lang w:eastAsia="en-US"/>
        </w:rPr>
        <w:t>.</w:t>
      </w:r>
    </w:p>
    <w:p w:rsidR="00044C00"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rtl/>
          <w:lang w:eastAsia="en-US"/>
        </w:rPr>
      </w:pPr>
      <w:r w:rsidRPr="000F1676">
        <w:rPr>
          <w:rFonts w:ascii="David" w:eastAsiaTheme="minorHAnsi" w:hAnsi="Arial" w:hint="cs"/>
          <w:sz w:val="24"/>
          <w:rtl/>
          <w:lang w:eastAsia="en-US"/>
        </w:rPr>
        <w:t>לאף</w:t>
      </w:r>
      <w:r w:rsidRPr="000F1676">
        <w:rPr>
          <w:rFonts w:ascii="David" w:eastAsiaTheme="minorHAnsi" w:hAnsi="Arial"/>
          <w:sz w:val="24"/>
          <w:rtl/>
          <w:lang w:eastAsia="en-US"/>
        </w:rPr>
        <w:t xml:space="preserve"> מציע או ספק שיבצע את השירותים המבוקשים בפועל </w:t>
      </w:r>
      <w:r w:rsidRPr="000F1676">
        <w:rPr>
          <w:rFonts w:ascii="David" w:eastAsiaTheme="minorHAnsi" w:hAnsi="Arial" w:hint="cs"/>
          <w:sz w:val="24"/>
          <w:rtl/>
          <w:lang w:eastAsia="en-US"/>
        </w:rPr>
        <w:t>לא</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תהא</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כל</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טענה</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ו</w:t>
      </w:r>
      <w:r w:rsidRPr="000F1676">
        <w:rPr>
          <w:rFonts w:ascii="David" w:eastAsiaTheme="minorHAnsi" w:hAnsi="Arial"/>
          <w:sz w:val="24"/>
          <w:lang w:eastAsia="en-US"/>
        </w:rPr>
        <w:t>/</w:t>
      </w:r>
      <w:r w:rsidRPr="000F1676">
        <w:rPr>
          <w:rFonts w:ascii="David" w:eastAsiaTheme="minorHAnsi" w:hAnsi="Arial" w:hint="cs"/>
          <w:sz w:val="24"/>
          <w:rtl/>
          <w:lang w:eastAsia="en-US"/>
        </w:rPr>
        <w:t>או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תביעה</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לפיצוי</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תמורה</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או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תשלום</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אחר</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עבור</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או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בקשר</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לשינוי</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היקף</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השירות</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המתבקש</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ביטולו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ו</w:t>
      </w:r>
      <w:r w:rsidRPr="000F1676">
        <w:rPr>
          <w:rFonts w:ascii="David" w:eastAsiaTheme="minorHAnsi" w:hAnsi="Arial"/>
          <w:sz w:val="24"/>
          <w:lang w:eastAsia="en-US"/>
        </w:rPr>
        <w:t>/</w:t>
      </w:r>
      <w:r w:rsidRPr="000F1676">
        <w:rPr>
          <w:rFonts w:ascii="David" w:eastAsiaTheme="minorHAnsi" w:hAnsi="Arial" w:hint="cs"/>
          <w:sz w:val="24"/>
          <w:rtl/>
          <w:lang w:eastAsia="en-US"/>
        </w:rPr>
        <w:t>או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שינוי</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תקופת</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ההסכם</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כל</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שינוי</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כאמור</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לא</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ישמש</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למציע</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ו</w:t>
      </w:r>
      <w:r w:rsidRPr="000F1676">
        <w:rPr>
          <w:rFonts w:ascii="David" w:eastAsiaTheme="minorHAnsi" w:hAnsi="Arial"/>
          <w:sz w:val="24"/>
          <w:lang w:eastAsia="en-US"/>
        </w:rPr>
        <w:t>/</w:t>
      </w:r>
      <w:r w:rsidRPr="000F1676">
        <w:rPr>
          <w:rFonts w:ascii="David" w:eastAsiaTheme="minorHAnsi" w:hAnsi="Arial" w:hint="cs"/>
          <w:sz w:val="24"/>
          <w:rtl/>
          <w:lang w:eastAsia="en-US"/>
        </w:rPr>
        <w:t>או</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לצדדים</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נוספים</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עילה</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לתביעת</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פיצויים</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מכל</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סוג</w:t>
      </w:r>
      <w:r w:rsidRPr="000F1676">
        <w:rPr>
          <w:rFonts w:ascii="David" w:eastAsiaTheme="minorHAnsi" w:hAnsi="Arial"/>
          <w:sz w:val="24"/>
          <w:rtl/>
          <w:lang w:eastAsia="en-US"/>
        </w:rPr>
        <w:t xml:space="preserve"> </w:t>
      </w:r>
      <w:r w:rsidRPr="000F1676">
        <w:rPr>
          <w:rFonts w:ascii="David" w:eastAsiaTheme="minorHAnsi" w:hAnsi="Arial" w:hint="cs"/>
          <w:sz w:val="24"/>
          <w:rtl/>
          <w:lang w:eastAsia="en-US"/>
        </w:rPr>
        <w:t>שהוא</w:t>
      </w:r>
      <w:r>
        <w:rPr>
          <w:rFonts w:ascii="David" w:eastAsiaTheme="minorHAnsi" w:hAnsi="Arial" w:hint="cs"/>
          <w:sz w:val="24"/>
          <w:rtl/>
          <w:lang w:eastAsia="en-US"/>
        </w:rPr>
        <w:t>.</w:t>
      </w:r>
    </w:p>
    <w:p w:rsidR="00044C00" w:rsidRPr="00F2448C" w:rsidRDefault="00044C00">
      <w:pPr>
        <w:overflowPunct/>
        <w:autoSpaceDE/>
        <w:autoSpaceDN/>
        <w:bidi w:val="0"/>
        <w:adjustRightInd/>
        <w:spacing w:before="200" w:after="200" w:line="276" w:lineRule="auto"/>
        <w:textAlignment w:val="auto"/>
        <w:rPr>
          <w:rFonts w:asciiTheme="minorHAnsi" w:eastAsiaTheme="minorHAnsi" w:hAnsiTheme="minorHAnsi"/>
          <w:sz w:val="24"/>
          <w:rtl/>
          <w:lang w:eastAsia="en-US"/>
        </w:rPr>
      </w:pPr>
      <w:r>
        <w:rPr>
          <w:rFonts w:ascii="David" w:eastAsiaTheme="minorHAnsi" w:hAnsi="Arial"/>
          <w:sz w:val="24"/>
          <w:rtl/>
          <w:lang w:eastAsia="en-US"/>
        </w:rPr>
        <w:br w:type="page"/>
      </w: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lastRenderedPageBreak/>
        <w:t>הצהרות</w:t>
      </w:r>
      <w:r w:rsidRPr="00C721AD">
        <w:rPr>
          <w:rFonts w:ascii="David" w:eastAsiaTheme="minorHAnsi" w:hAnsi="Arial"/>
          <w:b/>
          <w:bCs/>
          <w:sz w:val="24"/>
          <w:lang w:eastAsia="en-US"/>
        </w:rPr>
        <w:t xml:space="preserve"> </w:t>
      </w:r>
      <w:r w:rsidRPr="00C721AD">
        <w:rPr>
          <w:rFonts w:ascii="David" w:eastAsiaTheme="minorHAnsi" w:hAnsi="Arial" w:hint="cs"/>
          <w:b/>
          <w:bCs/>
          <w:sz w:val="24"/>
          <w:rtl/>
          <w:lang w:eastAsia="en-US"/>
        </w:rPr>
        <w:t>המציע</w:t>
      </w:r>
    </w:p>
    <w:p w:rsidR="00B76918" w:rsidRPr="00AC776C" w:rsidRDefault="00B76918" w:rsidP="00B76918">
      <w:pPr>
        <w:overflowPunct/>
        <w:spacing w:line="360" w:lineRule="auto"/>
        <w:jc w:val="both"/>
        <w:textAlignment w:val="auto"/>
        <w:rPr>
          <w:rFonts w:ascii="David" w:eastAsiaTheme="minorHAnsi" w:hAnsi="Arial"/>
          <w:sz w:val="24"/>
          <w:lang w:eastAsia="en-US"/>
        </w:rPr>
      </w:pPr>
      <w:r w:rsidRPr="00AC776C">
        <w:rPr>
          <w:rFonts w:ascii="David" w:eastAsiaTheme="minorHAnsi" w:hAnsi="Arial" w:hint="cs"/>
          <w:sz w:val="24"/>
          <w:rtl/>
          <w:lang w:eastAsia="en-US"/>
        </w:rPr>
        <w:t>המציע</w:t>
      </w:r>
      <w:r>
        <w:rPr>
          <w:rFonts w:ascii="David" w:eastAsiaTheme="minorHAnsi" w:hAnsi="Arial" w:hint="cs"/>
          <w:sz w:val="24"/>
          <w:rtl/>
          <w:lang w:eastAsia="en-US"/>
        </w:rPr>
        <w:t xml:space="preserve"> </w:t>
      </w:r>
      <w:r w:rsidRPr="00AC776C">
        <w:rPr>
          <w:rFonts w:ascii="David" w:eastAsiaTheme="minorHAnsi" w:hAnsi="Arial" w:hint="cs"/>
          <w:sz w:val="24"/>
          <w:rtl/>
          <w:lang w:eastAsia="en-US"/>
        </w:rPr>
        <w:t>מצהיר</w:t>
      </w:r>
      <w:r>
        <w:rPr>
          <w:rFonts w:ascii="David" w:eastAsiaTheme="minorHAnsi" w:hAnsi="Arial" w:hint="cs"/>
          <w:sz w:val="24"/>
          <w:rtl/>
          <w:lang w:eastAsia="en-US"/>
        </w:rPr>
        <w:t xml:space="preserve"> </w:t>
      </w:r>
      <w:r w:rsidRPr="00AC776C">
        <w:rPr>
          <w:rFonts w:ascii="David" w:eastAsiaTheme="minorHAnsi" w:hAnsi="Arial" w:hint="cs"/>
          <w:sz w:val="24"/>
          <w:rtl/>
          <w:lang w:eastAsia="en-US"/>
        </w:rPr>
        <w:t>בזאת</w:t>
      </w:r>
      <w:r>
        <w:rPr>
          <w:rFonts w:ascii="David" w:eastAsiaTheme="minorHAnsi" w:hAnsi="Arial" w:hint="cs"/>
          <w:sz w:val="24"/>
          <w:rtl/>
          <w:lang w:eastAsia="en-US"/>
        </w:rPr>
        <w:t xml:space="preserve"> </w:t>
      </w:r>
      <w:r w:rsidRPr="00AC776C">
        <w:rPr>
          <w:rFonts w:ascii="David" w:eastAsiaTheme="minorHAnsi" w:hAnsi="Arial" w:hint="cs"/>
          <w:sz w:val="24"/>
          <w:rtl/>
          <w:lang w:eastAsia="en-US"/>
        </w:rPr>
        <w:t>כי</w:t>
      </w:r>
      <w:r>
        <w:rPr>
          <w:rFonts w:ascii="David" w:eastAsiaTheme="minorHAnsi" w:hAnsi="Arial" w:hint="cs"/>
          <w:sz w:val="24"/>
          <w:rtl/>
          <w:lang w:eastAsia="en-US"/>
        </w:rPr>
        <w:t>:</w:t>
      </w:r>
    </w:p>
    <w:p w:rsidR="00B76918" w:rsidRPr="0064308A" w:rsidRDefault="00B76918" w:rsidP="00B76918">
      <w:pPr>
        <w:pStyle w:val="aa"/>
        <w:numPr>
          <w:ilvl w:val="0"/>
          <w:numId w:val="46"/>
        </w:numPr>
        <w:spacing w:before="0" w:after="0"/>
        <w:contextualSpacing w:val="0"/>
        <w:rPr>
          <w:rFonts w:ascii="David" w:hAnsi="Arial"/>
          <w:vanish/>
          <w:rtl/>
        </w:rPr>
      </w:pP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64308A">
        <w:rPr>
          <w:rFonts w:ascii="David" w:eastAsiaTheme="minorHAnsi" w:hAnsi="Arial" w:hint="cs"/>
          <w:sz w:val="24"/>
          <w:rtl/>
          <w:lang w:eastAsia="en-US"/>
        </w:rPr>
        <w:t>קרא</w:t>
      </w:r>
      <w:r w:rsidRPr="0064308A">
        <w:rPr>
          <w:rFonts w:ascii="David" w:eastAsiaTheme="minorHAnsi" w:hAnsi="Arial"/>
          <w:sz w:val="24"/>
          <w:rtl/>
          <w:lang w:eastAsia="en-US"/>
        </w:rPr>
        <w:t xml:space="preserve"> והבין את מסמכי מכרז </w:t>
      </w:r>
      <w:r w:rsidR="009A2A6A">
        <w:rPr>
          <w:rFonts w:ascii="David" w:eastAsiaTheme="minorHAnsi" w:hAnsi="Arial" w:hint="cs"/>
          <w:sz w:val="24"/>
          <w:rtl/>
          <w:lang w:eastAsia="en-US"/>
        </w:rPr>
        <w:t>1</w:t>
      </w:r>
      <w:r w:rsidR="009A2A6A" w:rsidRPr="0064308A">
        <w:rPr>
          <w:rFonts w:ascii="David" w:eastAsiaTheme="minorHAnsi" w:hAnsi="Arial"/>
          <w:sz w:val="24"/>
          <w:rtl/>
          <w:lang w:eastAsia="en-US"/>
        </w:rPr>
        <w:t>/</w:t>
      </w:r>
      <w:r w:rsidRPr="0064308A">
        <w:rPr>
          <w:rFonts w:ascii="David" w:eastAsiaTheme="minorHAnsi" w:hAnsi="Arial"/>
          <w:sz w:val="24"/>
          <w:rtl/>
          <w:lang w:eastAsia="en-US"/>
        </w:rPr>
        <w:t xml:space="preserve">2014, </w:t>
      </w:r>
      <w:r>
        <w:rPr>
          <w:rFonts w:ascii="David" w:eastAsiaTheme="minorHAnsi" w:hAnsi="Arial" w:hint="cs"/>
          <w:sz w:val="24"/>
          <w:rtl/>
          <w:lang w:eastAsia="en-US"/>
        </w:rPr>
        <w:t>לרבות</w:t>
      </w:r>
      <w:r>
        <w:rPr>
          <w:rFonts w:ascii="David" w:eastAsiaTheme="minorHAnsi" w:hAnsi="Arial"/>
          <w:sz w:val="24"/>
          <w:rtl/>
          <w:lang w:eastAsia="en-US"/>
        </w:rPr>
        <w:t xml:space="preserve"> </w:t>
      </w:r>
      <w:r>
        <w:rPr>
          <w:rFonts w:ascii="David" w:eastAsiaTheme="minorHAnsi" w:hAnsi="Arial" w:hint="cs"/>
          <w:sz w:val="24"/>
          <w:rtl/>
          <w:lang w:eastAsia="en-US"/>
        </w:rPr>
        <w:t>כל</w:t>
      </w:r>
      <w:r>
        <w:rPr>
          <w:rFonts w:ascii="David" w:eastAsiaTheme="minorHAnsi" w:hAnsi="Arial"/>
          <w:sz w:val="24"/>
          <w:rtl/>
          <w:lang w:eastAsia="en-US"/>
        </w:rPr>
        <w:t xml:space="preserve"> </w:t>
      </w:r>
      <w:r>
        <w:rPr>
          <w:rFonts w:ascii="David" w:eastAsiaTheme="minorHAnsi" w:hAnsi="Arial" w:hint="cs"/>
          <w:sz w:val="24"/>
          <w:rtl/>
          <w:lang w:eastAsia="en-US"/>
        </w:rPr>
        <w:t>נספחיו ו</w:t>
      </w:r>
      <w:r w:rsidRPr="0064308A">
        <w:rPr>
          <w:rFonts w:ascii="David" w:eastAsiaTheme="minorHAnsi" w:hAnsi="Arial" w:hint="cs"/>
          <w:sz w:val="24"/>
          <w:rtl/>
          <w:lang w:eastAsia="en-US"/>
        </w:rPr>
        <w:t>שאלות</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ההבהרה</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וקיבל</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הסבר</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מפורט</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לגבי</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דרישות</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המזמין</w:t>
      </w:r>
      <w:r w:rsidR="00B52C09">
        <w:rPr>
          <w:rFonts w:ascii="David" w:eastAsiaTheme="minorHAnsi" w:hAnsi="Arial" w:hint="cs"/>
          <w:sz w:val="24"/>
          <w:rtl/>
          <w:lang w:eastAsia="en-US"/>
        </w:rPr>
        <w:t xml:space="preserve"> לרבות תנאי מתן השירות המפורטים בסעיף 5 במכרז</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אשר</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לשם</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עמידה</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בהן</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נשכרו</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שירותיו</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והוא</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מסוגל</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ומתכוון</w:t>
      </w:r>
      <w:r w:rsidRPr="0064308A">
        <w:rPr>
          <w:rFonts w:ascii="David" w:eastAsiaTheme="minorHAnsi" w:hAnsi="Arial"/>
          <w:sz w:val="24"/>
          <w:rtl/>
          <w:lang w:eastAsia="en-US"/>
        </w:rPr>
        <w:t xml:space="preserve"> </w:t>
      </w:r>
      <w:r w:rsidRPr="0064308A">
        <w:rPr>
          <w:rFonts w:ascii="David" w:eastAsiaTheme="minorHAnsi" w:hAnsi="Arial" w:hint="cs"/>
          <w:sz w:val="24"/>
          <w:rtl/>
          <w:lang w:eastAsia="en-US"/>
        </w:rPr>
        <w:t>לקיימן</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636CA8">
        <w:rPr>
          <w:rFonts w:ascii="David" w:eastAsiaTheme="minorHAnsi" w:hAnsi="Arial" w:hint="cs"/>
          <w:sz w:val="24"/>
          <w:rtl/>
          <w:lang w:eastAsia="en-US"/>
        </w:rPr>
        <w:t>הוא</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בעל</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ניסיון</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במתן</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השירותים</w:t>
      </w:r>
      <w:r w:rsidRPr="00636CA8">
        <w:rPr>
          <w:rFonts w:ascii="David" w:eastAsiaTheme="minorHAnsi" w:hAnsi="Arial"/>
          <w:sz w:val="24"/>
          <w:rtl/>
          <w:lang w:eastAsia="en-US"/>
        </w:rPr>
        <w:t xml:space="preserve"> המבוקשים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וברשותו</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כוח</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אדם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מקצועי</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ומיומן</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בהיקף</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נאות</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המאפשר</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לו</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ליתן</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את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השירותים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ולמלא</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אחר</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התחייבויותיו</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בהסכם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זה</w:t>
      </w:r>
      <w:r>
        <w:rPr>
          <w:rFonts w:ascii="David" w:eastAsiaTheme="minorHAnsi" w:hAnsi="Arial" w:hint="cs"/>
          <w:sz w:val="24"/>
          <w:rtl/>
          <w:lang w:eastAsia="en-US"/>
        </w:rPr>
        <w:t>.</w:t>
      </w:r>
    </w:p>
    <w:p w:rsidR="00B76918" w:rsidRDefault="00B76918" w:rsidP="007E7177">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636CA8">
        <w:rPr>
          <w:rFonts w:ascii="David" w:eastAsiaTheme="minorHAnsi" w:hAnsi="Arial" w:hint="cs"/>
          <w:sz w:val="24"/>
          <w:rtl/>
          <w:lang w:eastAsia="en-US"/>
        </w:rPr>
        <w:t>קרא</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את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כל</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תנאי</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הסכם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זה</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ודרישותיו</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הבין</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אותם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והוא</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מתחייב</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לבצע</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את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העבודות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על</w:t>
      </w:r>
      <w:r w:rsidRPr="00636CA8">
        <w:rPr>
          <w:rFonts w:ascii="David" w:eastAsiaTheme="minorHAnsi" w:hAnsi="Arial"/>
          <w:sz w:val="24"/>
          <w:rtl/>
          <w:lang w:eastAsia="en-US"/>
        </w:rPr>
        <w:t xml:space="preserve"> כל </w:t>
      </w:r>
      <w:r w:rsidRPr="00636CA8">
        <w:rPr>
          <w:rFonts w:ascii="David" w:eastAsiaTheme="minorHAnsi" w:hAnsi="Arial" w:hint="cs"/>
          <w:sz w:val="24"/>
          <w:rtl/>
          <w:lang w:eastAsia="en-US"/>
        </w:rPr>
        <w:t>חלקיהן</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בהתאם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לתנאים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ולדרישות</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המפורטים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בהסכם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זה</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ובהתאם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להנחיות</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איש</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הקשר</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או</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מי</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מטעם</w:t>
      </w:r>
      <w:r w:rsidRPr="00636CA8">
        <w:rPr>
          <w:rFonts w:ascii="David" w:eastAsiaTheme="minorHAnsi" w:hAnsi="Arial"/>
          <w:sz w:val="24"/>
          <w:lang w:eastAsia="en-US"/>
        </w:rPr>
        <w:t xml:space="preserve"> </w:t>
      </w:r>
      <w:r w:rsidRPr="00636CA8">
        <w:rPr>
          <w:rFonts w:ascii="David" w:eastAsiaTheme="minorHAnsi" w:hAnsi="Arial" w:hint="cs"/>
          <w:sz w:val="24"/>
          <w:rtl/>
          <w:lang w:eastAsia="en-US"/>
        </w:rPr>
        <w:t>המזמין</w:t>
      </w:r>
      <w:r w:rsidR="007E7177">
        <w:rPr>
          <w:rFonts w:ascii="David" w:eastAsiaTheme="minorHAnsi" w:hAnsi="Arial" w:hint="cs"/>
          <w:sz w:val="24"/>
          <w:rtl/>
          <w:lang w:eastAsia="en-US"/>
        </w:rPr>
        <w:t xml:space="preserve"> </w:t>
      </w:r>
      <w:r w:rsidRPr="00636CA8">
        <w:rPr>
          <w:rFonts w:ascii="David" w:eastAsiaTheme="minorHAnsi" w:hAnsi="Arial" w:hint="cs"/>
          <w:sz w:val="24"/>
          <w:rtl/>
          <w:lang w:eastAsia="en-US"/>
        </w:rPr>
        <w:t>כפי</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שיהיו</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מעת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לעת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בדייקנות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ביעילות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במומחיות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ובמיומנות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לשביעות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רצון</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המזמין</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ובמועדים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הקבועים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בהזמנות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והכול</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בכפוף</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להוראות</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הסכם</w:t>
      </w:r>
      <w:r w:rsidRPr="00636CA8">
        <w:rPr>
          <w:rFonts w:ascii="David" w:eastAsiaTheme="minorHAnsi" w:hAnsi="Arial"/>
          <w:sz w:val="24"/>
          <w:rtl/>
          <w:lang w:eastAsia="en-US"/>
        </w:rPr>
        <w:t xml:space="preserve"> </w:t>
      </w:r>
      <w:r w:rsidRPr="00636CA8">
        <w:rPr>
          <w:rFonts w:ascii="David" w:eastAsiaTheme="minorHAnsi" w:hAnsi="Arial" w:hint="cs"/>
          <w:sz w:val="24"/>
          <w:rtl/>
          <w:lang w:eastAsia="en-US"/>
        </w:rPr>
        <w:t>זה</w:t>
      </w:r>
      <w:r>
        <w:rPr>
          <w:rFonts w:ascii="David" w:eastAsiaTheme="minorHAnsi" w:hAnsi="Arial" w:hint="cs"/>
          <w:sz w:val="24"/>
          <w:rtl/>
          <w:lang w:eastAsia="en-US"/>
        </w:rPr>
        <w:t>.</w:t>
      </w:r>
    </w:p>
    <w:p w:rsidR="00B76918" w:rsidRDefault="00B76918" w:rsidP="007E7177">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337DF">
        <w:rPr>
          <w:rFonts w:ascii="David" w:eastAsiaTheme="minorHAnsi" w:hAnsi="Arial" w:hint="cs"/>
          <w:sz w:val="24"/>
          <w:rtl/>
          <w:lang w:eastAsia="en-US"/>
        </w:rPr>
        <w:t>יודיע</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למזמין</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בעל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פה</w:t>
      </w:r>
      <w:r w:rsidRPr="00E337DF">
        <w:rPr>
          <w:rFonts w:ascii="David" w:eastAsiaTheme="minorHAnsi" w:hAnsi="Arial"/>
          <w:sz w:val="24"/>
          <w:rtl/>
          <w:lang w:eastAsia="en-US"/>
        </w:rPr>
        <w:t xml:space="preserve"> ו</w:t>
      </w:r>
      <w:r w:rsidRPr="00E337DF">
        <w:rPr>
          <w:rFonts w:ascii="David" w:eastAsiaTheme="minorHAnsi" w:hAnsi="Arial" w:hint="cs"/>
          <w:sz w:val="24"/>
          <w:rtl/>
          <w:lang w:eastAsia="en-US"/>
        </w:rPr>
        <w:t>בכתב</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לכל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המאוחר</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תוך</w:t>
      </w:r>
      <w:r w:rsidR="001628BC">
        <w:rPr>
          <w:rFonts w:ascii="David" w:eastAsiaTheme="minorHAnsi" w:hAnsi="Arial" w:hint="cs"/>
          <w:sz w:val="24"/>
          <w:rtl/>
          <w:lang w:eastAsia="en-US"/>
        </w:rPr>
        <w:t xml:space="preserve"> </w:t>
      </w:r>
      <w:r w:rsidRPr="00E337DF">
        <w:rPr>
          <w:rFonts w:ascii="David" w:eastAsiaTheme="minorHAnsi" w:hAnsi="Arial"/>
          <w:sz w:val="24"/>
          <w:rtl/>
          <w:lang w:eastAsia="en-US"/>
        </w:rPr>
        <w:t xml:space="preserve">48 </w:t>
      </w:r>
      <w:r w:rsidRPr="00E337DF">
        <w:rPr>
          <w:rFonts w:ascii="David" w:eastAsiaTheme="minorHAnsi" w:hAnsi="Arial" w:hint="cs"/>
          <w:sz w:val="24"/>
          <w:rtl/>
          <w:lang w:eastAsia="en-US"/>
        </w:rPr>
        <w:t>שעות</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כל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שינוי</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במעמדו</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החוקי</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ו</w:t>
      </w:r>
      <w:r w:rsidRPr="00E337DF">
        <w:rPr>
          <w:rFonts w:ascii="David" w:eastAsiaTheme="minorHAnsi" w:hAnsi="Arial"/>
          <w:sz w:val="24"/>
          <w:lang w:eastAsia="en-US"/>
        </w:rPr>
        <w:t>/</w:t>
      </w:r>
      <w:r w:rsidRPr="00E337DF">
        <w:rPr>
          <w:rFonts w:ascii="David" w:eastAsiaTheme="minorHAnsi" w:hAnsi="Arial" w:hint="cs"/>
          <w:sz w:val="24"/>
          <w:rtl/>
          <w:lang w:eastAsia="en-US"/>
        </w:rPr>
        <w:t>או</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כל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מקרה</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בו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אין</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באפשרותו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להעניק</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את</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השירותים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ו</w:t>
      </w:r>
      <w:r w:rsidRPr="00E337DF">
        <w:rPr>
          <w:rFonts w:ascii="David" w:eastAsiaTheme="minorHAnsi" w:hAnsi="Arial"/>
          <w:sz w:val="24"/>
          <w:lang w:eastAsia="en-US"/>
        </w:rPr>
        <w:t>/</w:t>
      </w:r>
      <w:r w:rsidRPr="00E337DF">
        <w:rPr>
          <w:rFonts w:ascii="David" w:eastAsiaTheme="minorHAnsi" w:hAnsi="Arial" w:hint="cs"/>
          <w:sz w:val="24"/>
          <w:rtl/>
          <w:lang w:eastAsia="en-US"/>
        </w:rPr>
        <w:t>או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אפשרות</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מסתברת</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כי</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לא</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יוכל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לעמוד</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בהתחייבויותיו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פי</w:t>
      </w:r>
      <w:r w:rsidR="007E7177">
        <w:rPr>
          <w:rFonts w:ascii="David" w:eastAsiaTheme="minorHAnsi" w:hAnsi="Arial" w:hint="cs"/>
          <w:sz w:val="24"/>
          <w:rtl/>
          <w:lang w:eastAsia="en-US"/>
        </w:rPr>
        <w:t xml:space="preserve"> </w:t>
      </w:r>
      <w:r w:rsidRPr="00E337DF">
        <w:rPr>
          <w:rFonts w:ascii="David" w:eastAsiaTheme="minorHAnsi" w:hAnsi="Arial" w:hint="cs"/>
          <w:sz w:val="24"/>
          <w:rtl/>
          <w:lang w:eastAsia="en-US"/>
        </w:rPr>
        <w:t>הסכם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זה</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כולן</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או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מקצתן</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מכל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סיבה</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שהיא</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ו</w:t>
      </w:r>
      <w:r w:rsidRPr="00E337DF">
        <w:rPr>
          <w:rFonts w:ascii="David" w:eastAsiaTheme="minorHAnsi" w:hAnsi="Arial"/>
          <w:sz w:val="24"/>
          <w:lang w:eastAsia="en-US"/>
        </w:rPr>
        <w:t>/</w:t>
      </w:r>
      <w:r w:rsidRPr="00E337DF">
        <w:rPr>
          <w:rFonts w:ascii="David" w:eastAsiaTheme="minorHAnsi" w:hAnsi="Arial" w:hint="cs"/>
          <w:sz w:val="24"/>
          <w:rtl/>
          <w:lang w:eastAsia="en-US"/>
        </w:rPr>
        <w:t>או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כל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עניין</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אחר</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שיש</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בו</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כדי</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להשפיע</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על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מתן</w:t>
      </w:r>
      <w:r w:rsidR="007E7177">
        <w:rPr>
          <w:rFonts w:ascii="David" w:eastAsiaTheme="minorHAnsi" w:hAnsi="Arial" w:hint="cs"/>
          <w:sz w:val="24"/>
          <w:rtl/>
          <w:lang w:eastAsia="en-US"/>
        </w:rPr>
        <w:t xml:space="preserve"> </w:t>
      </w:r>
      <w:r w:rsidRPr="00E337DF">
        <w:rPr>
          <w:rFonts w:ascii="David" w:eastAsiaTheme="minorHAnsi" w:hAnsi="Arial" w:hint="cs"/>
          <w:sz w:val="24"/>
          <w:rtl/>
          <w:lang w:eastAsia="en-US"/>
        </w:rPr>
        <w:t>השירותים</w:t>
      </w:r>
      <w:r w:rsidRPr="00E337DF">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337DF">
        <w:rPr>
          <w:rFonts w:ascii="David" w:eastAsiaTheme="minorHAnsi" w:hAnsi="Arial" w:hint="cs"/>
          <w:sz w:val="24"/>
          <w:rtl/>
          <w:lang w:eastAsia="en-US"/>
        </w:rPr>
        <w:t>עומדים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לרשותו</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בכל</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עת</w:t>
      </w:r>
      <w:r w:rsidRPr="00E337DF">
        <w:rPr>
          <w:rFonts w:ascii="David" w:eastAsiaTheme="minorHAnsi" w:hAnsi="Arial"/>
          <w:sz w:val="24"/>
          <w:rtl/>
          <w:lang w:eastAsia="en-US"/>
        </w:rPr>
        <w:t xml:space="preserve">, </w:t>
      </w:r>
      <w:r w:rsidRPr="00E337DF">
        <w:rPr>
          <w:rFonts w:ascii="David" w:eastAsiaTheme="minorHAnsi" w:hAnsi="Arial" w:hint="cs"/>
          <w:sz w:val="24"/>
          <w:rtl/>
          <w:lang w:eastAsia="en-US"/>
        </w:rPr>
        <w:t>כל</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הציוד</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והאמצעים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הדרושים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לצורך</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מתן</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השירותים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בהתאם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להסכם</w:t>
      </w:r>
      <w:r w:rsidRPr="00E337DF">
        <w:rPr>
          <w:rFonts w:ascii="David" w:eastAsiaTheme="minorHAnsi" w:hAnsi="Arial"/>
          <w:sz w:val="24"/>
          <w:lang w:eastAsia="en-US"/>
        </w:rPr>
        <w:t xml:space="preserve"> </w:t>
      </w:r>
      <w:r w:rsidRPr="00E337DF">
        <w:rPr>
          <w:rFonts w:ascii="David" w:eastAsiaTheme="minorHAnsi" w:hAnsi="Arial" w:hint="cs"/>
          <w:sz w:val="24"/>
          <w:rtl/>
          <w:lang w:eastAsia="en-US"/>
        </w:rPr>
        <w:t>זה</w:t>
      </w:r>
      <w:r w:rsidRPr="00E337DF">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5E94">
        <w:rPr>
          <w:rFonts w:ascii="David" w:eastAsiaTheme="minorHAnsi" w:hAnsi="Arial" w:hint="cs"/>
          <w:sz w:val="24"/>
          <w:rtl/>
          <w:lang w:eastAsia="en-US"/>
        </w:rPr>
        <w:t>הספק</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יספק</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את</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השירותים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במועדים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שיקבע</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המזמין</w:t>
      </w:r>
      <w:r w:rsidRPr="00DA5E94">
        <w:rPr>
          <w:rFonts w:ascii="David" w:eastAsiaTheme="minorHAnsi" w:hAnsi="Arial"/>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5E94">
        <w:rPr>
          <w:rFonts w:ascii="David" w:eastAsiaTheme="minorHAnsi" w:hAnsi="Arial" w:hint="cs"/>
          <w:sz w:val="24"/>
          <w:rtl/>
          <w:lang w:eastAsia="en-US"/>
        </w:rPr>
        <w:t>הוא</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משלם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לעובדיו</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שכר</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שאינו</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נמוך</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משכר</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המינימום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ומקיים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הוראות</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הסכם</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קיבוצי</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או</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צו</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הרחבה</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שחל</w:t>
      </w:r>
      <w:r w:rsidRPr="00DA5E94">
        <w:rPr>
          <w:rFonts w:ascii="David" w:eastAsiaTheme="minorHAnsi" w:hAnsi="Arial"/>
          <w:sz w:val="24"/>
          <w:rtl/>
          <w:lang w:eastAsia="en-US"/>
        </w:rPr>
        <w:t xml:space="preserve"> </w:t>
      </w:r>
      <w:r w:rsidRPr="00DA5E94">
        <w:rPr>
          <w:rFonts w:ascii="David" w:eastAsiaTheme="minorHAnsi" w:hAnsi="Arial" w:hint="cs"/>
          <w:sz w:val="24"/>
          <w:rtl/>
          <w:lang w:eastAsia="en-US"/>
        </w:rPr>
        <w:t>על</w:t>
      </w:r>
      <w:r w:rsidRPr="00DA5E94">
        <w:rPr>
          <w:rFonts w:ascii="David" w:eastAsiaTheme="minorHAnsi" w:hAnsi="Arial"/>
          <w:sz w:val="24"/>
          <w:lang w:eastAsia="en-US"/>
        </w:rPr>
        <w:t xml:space="preserve"> </w:t>
      </w:r>
      <w:r w:rsidRPr="00DA5E94">
        <w:rPr>
          <w:rFonts w:ascii="David" w:eastAsiaTheme="minorHAnsi" w:hAnsi="Arial" w:hint="cs"/>
          <w:sz w:val="24"/>
          <w:rtl/>
          <w:lang w:eastAsia="en-US"/>
        </w:rPr>
        <w:t>עובדיו</w:t>
      </w:r>
      <w:r>
        <w:rPr>
          <w:rFonts w:ascii="David" w:eastAsiaTheme="minorHAnsi" w:hAnsi="Arial" w:hint="cs"/>
          <w:sz w:val="24"/>
          <w:rtl/>
          <w:lang w:eastAsia="en-US"/>
        </w:rPr>
        <w:t>.</w:t>
      </w:r>
    </w:p>
    <w:p w:rsidR="00B76918" w:rsidRPr="00C721AD" w:rsidRDefault="00B76918" w:rsidP="00F2448C">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t>סודיות</w:t>
      </w:r>
    </w:p>
    <w:p w:rsidR="00B76918" w:rsidRPr="002B5A34" w:rsidRDefault="00B76918" w:rsidP="00B76918">
      <w:pPr>
        <w:pStyle w:val="aa"/>
        <w:numPr>
          <w:ilvl w:val="0"/>
          <w:numId w:val="46"/>
        </w:numPr>
        <w:spacing w:before="0" w:after="0"/>
        <w:contextualSpacing w:val="0"/>
        <w:rPr>
          <w:rFonts w:ascii="David" w:hAnsi="Arial"/>
          <w:vanish/>
        </w:rPr>
      </w:pP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2B5A34">
        <w:rPr>
          <w:rFonts w:ascii="David" w:eastAsiaTheme="minorHAnsi" w:hAnsi="Arial" w:hint="cs"/>
          <w:sz w:val="24"/>
          <w:rtl/>
          <w:lang w:eastAsia="en-US"/>
        </w:rPr>
        <w:t>ה</w:t>
      </w:r>
      <w:r w:rsidR="001628BC">
        <w:rPr>
          <w:rFonts w:ascii="David" w:eastAsiaTheme="minorHAnsi" w:hAnsi="Arial" w:hint="cs"/>
          <w:sz w:val="24"/>
          <w:rtl/>
          <w:lang w:eastAsia="en-US"/>
        </w:rPr>
        <w:t>ספק</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מצהיר</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בזאת</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שידוע</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לו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כי</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המידע</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שיתקבל</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במהלך</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מתן</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השירותים</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אצלו</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אצל</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מי</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מטעמו</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הוא</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בעל</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רגישות</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מיוחדת</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ואין</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להעבירו</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לכל</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גורם</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שהוא</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אשר</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אינו</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מטעמו</w:t>
      </w:r>
      <w:r w:rsidRPr="002B5A34">
        <w:rPr>
          <w:rFonts w:ascii="David" w:eastAsiaTheme="minorHAnsi" w:hAnsi="Arial"/>
          <w:sz w:val="24"/>
          <w:rtl/>
          <w:lang w:eastAsia="en-US"/>
        </w:rPr>
        <w:t xml:space="preserve"> של </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המזמין</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ה</w:t>
      </w:r>
      <w:r w:rsidR="001628BC">
        <w:rPr>
          <w:rFonts w:ascii="David" w:eastAsiaTheme="minorHAnsi" w:hAnsi="Arial" w:hint="cs"/>
          <w:sz w:val="24"/>
          <w:rtl/>
          <w:lang w:eastAsia="en-US"/>
        </w:rPr>
        <w:t>ספק</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מצהיר</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שידוע</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לו</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כי</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העברת</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המידע</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האמור</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עלולה</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להסב</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למזמין</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נזקים</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משמעותיים</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במישורים</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שונים</w:t>
      </w:r>
      <w:r w:rsidRPr="002B5A34">
        <w:rPr>
          <w:rFonts w:ascii="David" w:eastAsiaTheme="minorHAnsi" w:hAnsi="Arial"/>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2B5A34">
        <w:rPr>
          <w:rFonts w:ascii="David" w:eastAsiaTheme="minorHAnsi" w:hAnsi="Arial" w:hint="cs"/>
          <w:sz w:val="24"/>
          <w:rtl/>
          <w:lang w:eastAsia="en-US"/>
        </w:rPr>
        <w:t>ה</w:t>
      </w:r>
      <w:r w:rsidR="001628BC">
        <w:rPr>
          <w:rFonts w:ascii="David" w:eastAsiaTheme="minorHAnsi" w:hAnsi="Arial" w:hint="cs"/>
          <w:sz w:val="24"/>
          <w:rtl/>
          <w:lang w:eastAsia="en-US"/>
        </w:rPr>
        <w:t>ספק</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מצהיר</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שידוע</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לו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שכל</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מידע</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שיתקבל</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אצלו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ו</w:t>
      </w:r>
      <w:r w:rsidRPr="002B5A34">
        <w:rPr>
          <w:rFonts w:ascii="David" w:eastAsiaTheme="minorHAnsi" w:hAnsi="Arial"/>
          <w:sz w:val="24"/>
          <w:lang w:eastAsia="en-US"/>
        </w:rPr>
        <w:t>/</w:t>
      </w:r>
      <w:r w:rsidRPr="002B5A34">
        <w:rPr>
          <w:rFonts w:ascii="David" w:eastAsiaTheme="minorHAnsi" w:hAnsi="Arial" w:hint="cs"/>
          <w:sz w:val="24"/>
          <w:rtl/>
          <w:lang w:eastAsia="en-US"/>
        </w:rPr>
        <w:t>או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אצל</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עובדיו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במהלך</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מתן</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השירותים</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הינו</w:t>
      </w:r>
      <w:r w:rsidRPr="002B5A34">
        <w:rPr>
          <w:rFonts w:ascii="David" w:eastAsiaTheme="minorHAnsi" w:hAnsi="Arial"/>
          <w:sz w:val="24"/>
          <w:lang w:eastAsia="en-US"/>
        </w:rPr>
        <w:t xml:space="preserve"> </w:t>
      </w:r>
      <w:r w:rsidRPr="002B5A34">
        <w:rPr>
          <w:rFonts w:ascii="David" w:eastAsiaTheme="minorHAnsi" w:hAnsi="Arial" w:hint="cs"/>
          <w:sz w:val="24"/>
          <w:rtl/>
          <w:lang w:eastAsia="en-US"/>
        </w:rPr>
        <w:t>בגדר</w:t>
      </w:r>
      <w:r w:rsidRPr="002B5A34">
        <w:rPr>
          <w:rFonts w:ascii="David" w:eastAsiaTheme="minorHAnsi" w:hAnsi="Arial"/>
          <w:sz w:val="24"/>
          <w:rtl/>
          <w:lang w:eastAsia="en-US"/>
        </w:rPr>
        <w:t xml:space="preserve"> </w:t>
      </w:r>
      <w:r w:rsidRPr="002B5A34">
        <w:rPr>
          <w:rFonts w:ascii="David" w:eastAsiaTheme="minorHAnsi" w:hAnsi="Arial" w:hint="cs"/>
          <w:sz w:val="24"/>
          <w:rtl/>
          <w:lang w:eastAsia="en-US"/>
        </w:rPr>
        <w:t>סודות</w:t>
      </w:r>
      <w:r w:rsidR="00F32EE0">
        <w:rPr>
          <w:rFonts w:ascii="David" w:eastAsiaTheme="minorHAnsi" w:hAnsi="Arial" w:hint="cs"/>
          <w:sz w:val="24"/>
          <w:rtl/>
          <w:lang w:eastAsia="en-US"/>
        </w:rPr>
        <w:t xml:space="preserve"> </w:t>
      </w:r>
      <w:r w:rsidRPr="002B5A34">
        <w:rPr>
          <w:rFonts w:ascii="David" w:eastAsiaTheme="minorHAnsi" w:hAnsi="Arial" w:hint="cs"/>
          <w:sz w:val="24"/>
          <w:rtl/>
          <w:lang w:eastAsia="en-US"/>
        </w:rPr>
        <w:t>מקצועיים</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05EC">
        <w:rPr>
          <w:rFonts w:ascii="David" w:eastAsiaTheme="minorHAnsi" w:hAnsi="Arial" w:hint="cs"/>
          <w:sz w:val="24"/>
          <w:rtl/>
          <w:lang w:eastAsia="en-US"/>
        </w:rPr>
        <w:t>ה</w:t>
      </w:r>
      <w:r w:rsidR="001628BC">
        <w:rPr>
          <w:rFonts w:ascii="David" w:eastAsiaTheme="minorHAnsi" w:hAnsi="Arial" w:hint="cs"/>
          <w:sz w:val="24"/>
          <w:rtl/>
          <w:lang w:eastAsia="en-US"/>
        </w:rPr>
        <w:t>ספק</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מתחייב</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לשמור</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המידע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w:t>
      </w:r>
      <w:r w:rsidRPr="00DA05EC">
        <w:rPr>
          <w:rFonts w:ascii="David" w:eastAsiaTheme="minorHAnsi" w:hAnsi="Arial"/>
          <w:sz w:val="24"/>
          <w:lang w:eastAsia="en-US"/>
        </w:rPr>
        <w:t>/</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הסודות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המקצועיים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בסודיות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מוחלטת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ולא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לעשות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בהם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כל</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שימוש</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למען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הסר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ספק</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ומבלי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לפגוע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בכלליות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האמור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לעיל</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w:t>
      </w:r>
      <w:r w:rsidR="001628BC">
        <w:rPr>
          <w:rFonts w:ascii="David" w:eastAsiaTheme="minorHAnsi" w:hAnsi="Arial" w:hint="cs"/>
          <w:sz w:val="24"/>
          <w:rtl/>
          <w:lang w:eastAsia="en-US"/>
        </w:rPr>
        <w:t>ספק</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מתחייב</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לפרסם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להעביר</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להודיע</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למסור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להביא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לידיעת</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כל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אדם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המידע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w:t>
      </w:r>
      <w:r w:rsidRPr="00DA05EC">
        <w:rPr>
          <w:rFonts w:ascii="David" w:eastAsiaTheme="minorHAnsi" w:hAnsi="Arial"/>
          <w:sz w:val="24"/>
          <w:lang w:eastAsia="en-US"/>
        </w:rPr>
        <w:t>/</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הסודות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המקצועיים</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05EC">
        <w:rPr>
          <w:rFonts w:ascii="David" w:eastAsiaTheme="minorHAnsi" w:hAnsi="Arial" w:hint="cs"/>
          <w:sz w:val="24"/>
          <w:rtl/>
          <w:lang w:eastAsia="en-US"/>
        </w:rPr>
        <w:t>ה</w:t>
      </w:r>
      <w:r w:rsidR="001628BC">
        <w:rPr>
          <w:rFonts w:ascii="David" w:eastAsiaTheme="minorHAnsi" w:hAnsi="Arial" w:hint="cs"/>
          <w:sz w:val="24"/>
          <w:rtl/>
          <w:lang w:eastAsia="en-US"/>
        </w:rPr>
        <w:t>ספק</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יעביר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לכל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גורם</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אחר</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שבו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עימו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הוא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קשור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שלא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לצורך</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מתן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השירותים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כל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מידע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שהוא</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הנוגע</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לשירותים</w:t>
      </w:r>
      <w:r>
        <w:rPr>
          <w:rFonts w:asciiTheme="minorHAnsi" w:eastAsiaTheme="minorHAnsi" w:hAnsiTheme="minorHAnsi"/>
          <w:sz w:val="24"/>
          <w:lang w:eastAsia="en-US"/>
        </w:rPr>
        <w:t xml:space="preserve"> </w:t>
      </w:r>
      <w:r>
        <w:rPr>
          <w:rFonts w:asciiTheme="minorHAnsi" w:eastAsiaTheme="minorHAnsi" w:hAnsiTheme="minorHAnsi" w:hint="cs"/>
          <w:sz w:val="24"/>
          <w:rtl/>
          <w:lang w:eastAsia="en-US"/>
        </w:rPr>
        <w:t>המבוקשים</w:t>
      </w:r>
      <w:r>
        <w:rPr>
          <w:rFonts w:ascii="David" w:eastAsiaTheme="minorHAnsi" w:hAnsi="Arial" w:hint="cs"/>
          <w:sz w:val="24"/>
          <w:rtl/>
          <w:lang w:eastAsia="en-US"/>
        </w:rPr>
        <w:t>,</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במהלך</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תקופת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ההסכם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ולאחריה</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אלא</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ניתן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לכך</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אישורו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המוקדם</w:t>
      </w:r>
      <w:r w:rsidR="007E7177">
        <w:rPr>
          <w:rFonts w:ascii="David" w:eastAsiaTheme="minorHAnsi" w:hAnsi="Arial" w:hint="cs"/>
          <w:sz w:val="24"/>
          <w:rtl/>
          <w:lang w:eastAsia="en-US"/>
        </w:rPr>
        <w:t xml:space="preserve"> </w:t>
      </w:r>
      <w:r w:rsidRPr="00DA05EC">
        <w:rPr>
          <w:rFonts w:ascii="David" w:eastAsiaTheme="minorHAnsi" w:hAnsi="Arial" w:hint="cs"/>
          <w:sz w:val="24"/>
          <w:rtl/>
          <w:lang w:eastAsia="en-US"/>
        </w:rPr>
        <w:t>של</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המזמין</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ובתנאים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כפי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שייקבעו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ידו</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05EC">
        <w:rPr>
          <w:rFonts w:ascii="David" w:eastAsiaTheme="minorHAnsi" w:hAnsi="Arial" w:hint="cs"/>
          <w:sz w:val="24"/>
          <w:rtl/>
          <w:lang w:eastAsia="en-US"/>
        </w:rPr>
        <w:t>ה</w:t>
      </w:r>
      <w:r w:rsidR="001628BC">
        <w:rPr>
          <w:rFonts w:ascii="David" w:eastAsiaTheme="minorHAnsi" w:hAnsi="Arial" w:hint="cs"/>
          <w:sz w:val="24"/>
          <w:rtl/>
          <w:lang w:eastAsia="en-US"/>
        </w:rPr>
        <w:t>ספק</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מתחייב</w:t>
      </w:r>
      <w:r w:rsidRPr="00DA05EC">
        <w:rPr>
          <w:rFonts w:ascii="David" w:eastAsiaTheme="minorHAnsi" w:hAnsi="Arial"/>
          <w:sz w:val="24"/>
          <w:lang w:eastAsia="en-US"/>
        </w:rPr>
        <w:t xml:space="preserve"> </w:t>
      </w:r>
      <w:r w:rsidR="00F32EE0">
        <w:rPr>
          <w:rFonts w:ascii="David" w:eastAsiaTheme="minorHAnsi" w:hAnsi="Arial" w:hint="cs"/>
          <w:sz w:val="24"/>
          <w:rtl/>
          <w:lang w:eastAsia="en-US"/>
        </w:rPr>
        <w:t xml:space="preserve">כי </w:t>
      </w:r>
      <w:r w:rsidRPr="00DA05EC">
        <w:rPr>
          <w:rFonts w:ascii="David" w:eastAsiaTheme="minorHAnsi" w:hAnsi="Arial" w:hint="cs"/>
          <w:sz w:val="24"/>
          <w:rtl/>
          <w:lang w:eastAsia="en-US"/>
        </w:rPr>
        <w:t>כל</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עובד</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אשר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עתיד</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להעניק</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השירותים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יחתום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התחייבות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לשמירת</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סודיות</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בנוסח</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המצורף</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להסכם</w:t>
      </w:r>
      <w:r w:rsidR="00F32EE0">
        <w:rPr>
          <w:rFonts w:ascii="David" w:eastAsiaTheme="minorHAnsi" w:hAnsi="Arial" w:hint="cs"/>
          <w:sz w:val="24"/>
          <w:rtl/>
          <w:lang w:eastAsia="en-US"/>
        </w:rPr>
        <w:t xml:space="preserve"> </w:t>
      </w:r>
      <w:r w:rsidRPr="00DA05EC">
        <w:rPr>
          <w:rFonts w:ascii="David" w:eastAsiaTheme="minorHAnsi" w:hAnsi="Arial" w:hint="cs"/>
          <w:sz w:val="24"/>
          <w:rtl/>
          <w:lang w:eastAsia="en-US"/>
        </w:rPr>
        <w:t>זה</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חתימת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העובד</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כאמור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מהווה</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תנאי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ליתן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השירותים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באמצעותם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המציע</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מתחייב</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להחתים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עובדיו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התחייבות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לשמירת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סודיות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המצורפת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כנספח</w:t>
      </w:r>
      <w:r w:rsidRPr="00DA05EC">
        <w:rPr>
          <w:rFonts w:ascii="David" w:eastAsiaTheme="minorHAnsi" w:hAnsi="Arial"/>
          <w:sz w:val="24"/>
          <w:rtl/>
          <w:lang w:eastAsia="en-US"/>
        </w:rPr>
        <w:t xml:space="preserve"> </w:t>
      </w:r>
      <w:r w:rsidR="007F3FBE">
        <w:rPr>
          <w:rFonts w:ascii="David" w:eastAsiaTheme="minorHAnsi" w:hAnsi="Arial" w:hint="cs"/>
          <w:sz w:val="24"/>
          <w:rtl/>
          <w:lang w:eastAsia="en-US"/>
        </w:rPr>
        <w:t>ח'</w:t>
      </w:r>
      <w:r w:rsidR="007F3FBE" w:rsidRPr="00DA05EC">
        <w:rPr>
          <w:rFonts w:ascii="David" w:eastAsiaTheme="minorHAnsi" w:hAnsi="Arial"/>
          <w:sz w:val="24"/>
          <w:lang w:eastAsia="en-US"/>
        </w:rPr>
        <w:t xml:space="preserve"> </w:t>
      </w:r>
      <w:r w:rsidRPr="00DA05EC">
        <w:rPr>
          <w:rFonts w:ascii="David" w:eastAsiaTheme="minorHAnsi" w:hAnsi="Arial" w:hint="cs"/>
          <w:sz w:val="24"/>
          <w:rtl/>
          <w:lang w:eastAsia="en-US"/>
        </w:rPr>
        <w:t>למכרז</w:t>
      </w:r>
      <w:r w:rsidRPr="00DA05EC">
        <w:rPr>
          <w:rFonts w:ascii="David" w:eastAsiaTheme="minorHAnsi" w:hAnsi="Arial"/>
          <w:sz w:val="24"/>
          <w:rtl/>
          <w:lang w:eastAsia="en-US"/>
        </w:rPr>
        <w:t xml:space="preserve"> </w:t>
      </w:r>
      <w:r w:rsidR="00F32EE0">
        <w:rPr>
          <w:rFonts w:ascii="David" w:eastAsiaTheme="minorHAnsi" w:hAnsi="Arial" w:hint="cs"/>
          <w:sz w:val="24"/>
          <w:rtl/>
          <w:lang w:eastAsia="en-US"/>
        </w:rPr>
        <w:t>1</w:t>
      </w:r>
      <w:r w:rsidR="00F32EE0" w:rsidRPr="00DA05EC">
        <w:rPr>
          <w:rFonts w:ascii="David" w:eastAsiaTheme="minorHAnsi" w:hAnsi="Arial"/>
          <w:sz w:val="24"/>
          <w:rtl/>
          <w:lang w:eastAsia="en-US"/>
        </w:rPr>
        <w:t>/</w:t>
      </w:r>
      <w:r w:rsidRPr="00DA05EC">
        <w:rPr>
          <w:rFonts w:ascii="David" w:eastAsiaTheme="minorHAnsi" w:hAnsi="Arial"/>
          <w:sz w:val="24"/>
          <w:rtl/>
          <w:lang w:eastAsia="en-US"/>
        </w:rPr>
        <w:t>2014</w:t>
      </w:r>
      <w:r w:rsidRPr="00DA05EC">
        <w:rPr>
          <w:rFonts w:ascii="David" w:eastAsiaTheme="minorHAnsi" w:hAnsi="Arial"/>
          <w:sz w:val="24"/>
          <w:lang w:eastAsia="en-US"/>
        </w:rPr>
        <w:t>.</w:t>
      </w:r>
    </w:p>
    <w:p w:rsidR="001628BC" w:rsidRPr="002E73DF" w:rsidRDefault="001628BC" w:rsidP="001628BC">
      <w:pPr>
        <w:numPr>
          <w:ilvl w:val="1"/>
          <w:numId w:val="46"/>
        </w:numPr>
        <w:overflowPunct/>
        <w:autoSpaceDE/>
        <w:autoSpaceDN/>
        <w:adjustRightInd/>
        <w:spacing w:line="360" w:lineRule="auto"/>
        <w:jc w:val="both"/>
        <w:textAlignment w:val="auto"/>
        <w:rPr>
          <w:color w:val="000000"/>
        </w:rPr>
      </w:pPr>
      <w:r w:rsidRPr="006F0FD9">
        <w:rPr>
          <w:rFonts w:hint="eastAsia"/>
          <w:rtl/>
        </w:rPr>
        <w:t>בתום</w:t>
      </w:r>
      <w:r w:rsidRPr="006F0FD9">
        <w:rPr>
          <w:rtl/>
        </w:rPr>
        <w:t xml:space="preserve"> פרק זמן סביר ממועד </w:t>
      </w:r>
      <w:r w:rsidRPr="009E79D8">
        <w:rPr>
          <w:rtl/>
        </w:rPr>
        <w:t xml:space="preserve">סיום </w:t>
      </w:r>
      <w:r w:rsidRPr="00C721AD">
        <w:rPr>
          <w:rFonts w:hint="eastAsia"/>
          <w:color w:val="000000"/>
          <w:rtl/>
        </w:rPr>
        <w:t>ההתקשרות</w:t>
      </w:r>
      <w:r w:rsidRPr="00C721AD">
        <w:rPr>
          <w:color w:val="000000"/>
          <w:rtl/>
        </w:rPr>
        <w:t xml:space="preserve"> הספק יעביר למזמין את כל </w:t>
      </w:r>
      <w:r w:rsidRPr="00C721AD">
        <w:rPr>
          <w:rFonts w:hint="eastAsia"/>
          <w:color w:val="000000"/>
          <w:rtl/>
        </w:rPr>
        <w:t>פרטי</w:t>
      </w:r>
      <w:r w:rsidRPr="00C721AD">
        <w:rPr>
          <w:color w:val="000000"/>
          <w:rtl/>
        </w:rPr>
        <w:t xml:space="preserve"> </w:t>
      </w:r>
      <w:r w:rsidRPr="00C721AD">
        <w:rPr>
          <w:rFonts w:hint="eastAsia"/>
          <w:color w:val="000000"/>
          <w:rtl/>
        </w:rPr>
        <w:t>המידע</w:t>
      </w:r>
      <w:r w:rsidRPr="00C721AD">
        <w:rPr>
          <w:color w:val="000000"/>
          <w:rtl/>
        </w:rPr>
        <w:t xml:space="preserve"> </w:t>
      </w:r>
      <w:r w:rsidRPr="00C721AD">
        <w:rPr>
          <w:rFonts w:hint="eastAsia"/>
          <w:color w:val="000000"/>
          <w:rtl/>
        </w:rPr>
        <w:t>הנוגעים</w:t>
      </w:r>
      <w:r w:rsidRPr="00C721AD">
        <w:rPr>
          <w:color w:val="000000"/>
          <w:rtl/>
        </w:rPr>
        <w:t xml:space="preserve"> לשירותים בתקופת ההתקשרות. </w:t>
      </w:r>
      <w:r w:rsidRPr="00C721AD">
        <w:rPr>
          <w:rFonts w:hint="eastAsia"/>
          <w:color w:val="000000"/>
          <w:rtl/>
        </w:rPr>
        <w:t>לאחר</w:t>
      </w:r>
      <w:r w:rsidRPr="00C721AD">
        <w:rPr>
          <w:color w:val="000000"/>
          <w:rtl/>
        </w:rPr>
        <w:t xml:space="preserve"> </w:t>
      </w:r>
      <w:r w:rsidRPr="00C721AD">
        <w:rPr>
          <w:rFonts w:hint="eastAsia"/>
          <w:color w:val="000000"/>
          <w:rtl/>
        </w:rPr>
        <w:t>מכן</w:t>
      </w:r>
      <w:r w:rsidRPr="00C721AD">
        <w:rPr>
          <w:color w:val="000000"/>
          <w:rtl/>
        </w:rPr>
        <w:t xml:space="preserve">, </w:t>
      </w:r>
      <w:r w:rsidRPr="009E79D8">
        <w:rPr>
          <w:rFonts w:hint="eastAsia"/>
          <w:rtl/>
        </w:rPr>
        <w:t>לצורך</w:t>
      </w:r>
      <w:r w:rsidRPr="009E79D8">
        <w:rPr>
          <w:rtl/>
        </w:rPr>
        <w:t xml:space="preserve"> </w:t>
      </w:r>
      <w:r w:rsidRPr="009E79D8">
        <w:rPr>
          <w:rFonts w:hint="eastAsia"/>
          <w:rtl/>
        </w:rPr>
        <w:t>שמירה</w:t>
      </w:r>
      <w:r w:rsidRPr="009E79D8">
        <w:rPr>
          <w:rtl/>
        </w:rPr>
        <w:t xml:space="preserve"> </w:t>
      </w:r>
      <w:r w:rsidRPr="009E79D8">
        <w:rPr>
          <w:rFonts w:hint="eastAsia"/>
          <w:rtl/>
        </w:rPr>
        <w:t>על</w:t>
      </w:r>
      <w:r w:rsidRPr="009E79D8">
        <w:rPr>
          <w:rtl/>
        </w:rPr>
        <w:t xml:space="preserve"> </w:t>
      </w:r>
      <w:r w:rsidRPr="009E79D8">
        <w:rPr>
          <w:rFonts w:hint="eastAsia"/>
          <w:rtl/>
        </w:rPr>
        <w:t>הסודיות</w:t>
      </w:r>
      <w:r w:rsidRPr="009E79D8">
        <w:rPr>
          <w:rtl/>
        </w:rPr>
        <w:t xml:space="preserve"> </w:t>
      </w:r>
      <w:r w:rsidRPr="009E79D8">
        <w:rPr>
          <w:rFonts w:hint="eastAsia"/>
          <w:rtl/>
        </w:rPr>
        <w:t>ופרטיות</w:t>
      </w:r>
      <w:r w:rsidRPr="009E79D8">
        <w:rPr>
          <w:rtl/>
        </w:rPr>
        <w:t xml:space="preserve"> </w:t>
      </w:r>
      <w:r w:rsidRPr="009E79D8">
        <w:rPr>
          <w:rFonts w:hint="eastAsia"/>
          <w:rtl/>
        </w:rPr>
        <w:t>הלקוחות</w:t>
      </w:r>
      <w:r w:rsidRPr="009E79D8">
        <w:rPr>
          <w:rtl/>
        </w:rPr>
        <w:t>,</w:t>
      </w:r>
      <w:r w:rsidRPr="00C721AD">
        <w:rPr>
          <w:color w:val="000000"/>
          <w:rtl/>
        </w:rPr>
        <w:t xml:space="preserve"> י</w:t>
      </w:r>
      <w:r w:rsidRPr="00C721AD">
        <w:rPr>
          <w:rFonts w:hint="eastAsia"/>
          <w:color w:val="000000"/>
          <w:rtl/>
        </w:rPr>
        <w:t>שמיד</w:t>
      </w:r>
      <w:r w:rsidRPr="00C721AD">
        <w:rPr>
          <w:color w:val="000000"/>
          <w:rtl/>
        </w:rPr>
        <w:t xml:space="preserve"> </w:t>
      </w:r>
      <w:r w:rsidRPr="00C721AD">
        <w:rPr>
          <w:rFonts w:hint="eastAsia"/>
          <w:color w:val="000000"/>
          <w:rtl/>
        </w:rPr>
        <w:t>לצמיתות</w:t>
      </w:r>
      <w:r w:rsidRPr="00C721AD">
        <w:rPr>
          <w:color w:val="000000"/>
          <w:rtl/>
        </w:rPr>
        <w:t xml:space="preserve"> את כל הנתונים </w:t>
      </w:r>
      <w:r w:rsidRPr="009E79D8">
        <w:rPr>
          <w:rFonts w:hint="eastAsia"/>
          <w:rtl/>
        </w:rPr>
        <w:t>שהועברו</w:t>
      </w:r>
      <w:r w:rsidRPr="009E79D8">
        <w:rPr>
          <w:rtl/>
        </w:rPr>
        <w:t xml:space="preserve"> </w:t>
      </w:r>
      <w:r w:rsidRPr="009E79D8">
        <w:rPr>
          <w:rFonts w:hint="eastAsia"/>
          <w:rtl/>
        </w:rPr>
        <w:t>לו</w:t>
      </w:r>
      <w:r w:rsidRPr="009E79D8">
        <w:rPr>
          <w:rtl/>
        </w:rPr>
        <w:t xml:space="preserve"> </w:t>
      </w:r>
      <w:r w:rsidRPr="009E79D8">
        <w:rPr>
          <w:rFonts w:hint="eastAsia"/>
          <w:rtl/>
        </w:rPr>
        <w:t>מהגוף</w:t>
      </w:r>
      <w:r w:rsidRPr="009E79D8">
        <w:rPr>
          <w:rtl/>
        </w:rPr>
        <w:t xml:space="preserve"> </w:t>
      </w:r>
      <w:r w:rsidRPr="009E79D8">
        <w:rPr>
          <w:rFonts w:hint="eastAsia"/>
          <w:rtl/>
        </w:rPr>
        <w:t>המבוקר</w:t>
      </w:r>
      <w:r w:rsidRPr="009E79D8">
        <w:rPr>
          <w:rtl/>
        </w:rPr>
        <w:t xml:space="preserve"> </w:t>
      </w:r>
      <w:r w:rsidRPr="009E79D8">
        <w:rPr>
          <w:rFonts w:hint="eastAsia"/>
          <w:rtl/>
        </w:rPr>
        <w:t>או</w:t>
      </w:r>
      <w:r w:rsidRPr="009E79D8">
        <w:rPr>
          <w:rtl/>
        </w:rPr>
        <w:t xml:space="preserve"> </w:t>
      </w:r>
      <w:r w:rsidRPr="009E79D8">
        <w:rPr>
          <w:rFonts w:hint="eastAsia"/>
          <w:rtl/>
        </w:rPr>
        <w:t>מהאגף</w:t>
      </w:r>
      <w:r w:rsidRPr="009E79D8">
        <w:rPr>
          <w:rtl/>
        </w:rPr>
        <w:t xml:space="preserve"> במסגרת הליך הביקורת. השמדת מסמכים כאמור תבוצע לאחר </w:t>
      </w:r>
      <w:r w:rsidRPr="009E79D8">
        <w:rPr>
          <w:rFonts w:hint="eastAsia"/>
          <w:rtl/>
        </w:rPr>
        <w:t>קבלת</w:t>
      </w:r>
      <w:r w:rsidRPr="009E79D8">
        <w:rPr>
          <w:rtl/>
        </w:rPr>
        <w:t xml:space="preserve"> אישורו של ה</w:t>
      </w:r>
      <w:r w:rsidRPr="009E79D8">
        <w:rPr>
          <w:rFonts w:hint="eastAsia"/>
          <w:rtl/>
        </w:rPr>
        <w:t>אגף</w:t>
      </w:r>
      <w:r w:rsidRPr="006F0FD9">
        <w:rPr>
          <w:rtl/>
        </w:rPr>
        <w:t xml:space="preserve">. </w:t>
      </w:r>
      <w:r w:rsidRPr="007F6A1D">
        <w:rPr>
          <w:rFonts w:asciiTheme="minorBidi" w:hAnsiTheme="minorBidi" w:hint="eastAsia"/>
          <w:rtl/>
        </w:rPr>
        <w:t>הספק</w:t>
      </w:r>
      <w:r w:rsidRPr="007F6A1D">
        <w:rPr>
          <w:rFonts w:asciiTheme="minorBidi" w:hAnsiTheme="minorBidi"/>
          <w:rtl/>
        </w:rPr>
        <w:t xml:space="preserve"> </w:t>
      </w:r>
      <w:r w:rsidRPr="007F6A1D">
        <w:rPr>
          <w:rFonts w:asciiTheme="minorBidi" w:hAnsiTheme="minorBidi" w:hint="eastAsia"/>
          <w:rtl/>
        </w:rPr>
        <w:t>ימציא</w:t>
      </w:r>
      <w:r>
        <w:rPr>
          <w:rFonts w:asciiTheme="minorBidi" w:hAnsiTheme="minorBidi" w:hint="cs"/>
          <w:rtl/>
        </w:rPr>
        <w:t xml:space="preserve"> הצהרה חתומה לפני עו"ד</w:t>
      </w:r>
      <w:r w:rsidRPr="007F6A1D">
        <w:rPr>
          <w:rFonts w:asciiTheme="minorBidi" w:hAnsiTheme="minorBidi"/>
          <w:rtl/>
        </w:rPr>
        <w:t xml:space="preserve"> חתו</w:t>
      </w:r>
      <w:r>
        <w:rPr>
          <w:rFonts w:asciiTheme="minorBidi" w:hAnsiTheme="minorBidi" w:hint="cs"/>
          <w:rtl/>
        </w:rPr>
        <w:t>מה</w:t>
      </w:r>
      <w:r w:rsidRPr="007F6A1D">
        <w:rPr>
          <w:rFonts w:asciiTheme="minorBidi" w:hAnsiTheme="minorBidi"/>
          <w:rtl/>
        </w:rPr>
        <w:t xml:space="preserve"> </w:t>
      </w:r>
      <w:r w:rsidRPr="007F6A1D">
        <w:rPr>
          <w:rFonts w:asciiTheme="minorBidi" w:hAnsiTheme="minorBidi"/>
          <w:rtl/>
        </w:rPr>
        <w:lastRenderedPageBreak/>
        <w:t>על ידי המנכ"ל כי החברה ערכה בדיק</w:t>
      </w:r>
      <w:r w:rsidRPr="003841BE">
        <w:rPr>
          <w:rFonts w:asciiTheme="minorBidi" w:hAnsiTheme="minorBidi" w:hint="eastAsia"/>
          <w:rtl/>
        </w:rPr>
        <w:t>ות</w:t>
      </w:r>
      <w:r w:rsidRPr="003841BE">
        <w:rPr>
          <w:rFonts w:asciiTheme="minorBidi" w:hAnsiTheme="minorBidi"/>
          <w:rtl/>
        </w:rPr>
        <w:t xml:space="preserve"> </w:t>
      </w:r>
      <w:r w:rsidRPr="003841BE">
        <w:rPr>
          <w:rFonts w:asciiTheme="minorBidi" w:hAnsiTheme="minorBidi" w:hint="eastAsia"/>
          <w:rtl/>
        </w:rPr>
        <w:t>במשרדיה</w:t>
      </w:r>
      <w:r w:rsidRPr="003841BE">
        <w:rPr>
          <w:rFonts w:asciiTheme="minorBidi" w:hAnsiTheme="minorBidi"/>
          <w:rtl/>
        </w:rPr>
        <w:t xml:space="preserve"> </w:t>
      </w:r>
      <w:r w:rsidRPr="003841BE">
        <w:rPr>
          <w:rFonts w:asciiTheme="minorBidi" w:hAnsiTheme="minorBidi" w:hint="eastAsia"/>
          <w:rtl/>
        </w:rPr>
        <w:t>ו</w:t>
      </w:r>
      <w:r>
        <w:rPr>
          <w:rFonts w:asciiTheme="minorBidi" w:hAnsiTheme="minorBidi" w:hint="cs"/>
          <w:rtl/>
        </w:rPr>
        <w:t>ב</w:t>
      </w:r>
      <w:r w:rsidRPr="007F6A1D">
        <w:rPr>
          <w:rFonts w:asciiTheme="minorBidi" w:hAnsiTheme="minorBidi" w:hint="eastAsia"/>
          <w:rtl/>
        </w:rPr>
        <w:t>מערכות</w:t>
      </w:r>
      <w:r w:rsidRPr="003841BE">
        <w:rPr>
          <w:rFonts w:asciiTheme="minorBidi" w:hAnsiTheme="minorBidi"/>
          <w:rtl/>
        </w:rPr>
        <w:t xml:space="preserve"> המחשוב שלה</w:t>
      </w:r>
      <w:r w:rsidRPr="007F6A1D">
        <w:rPr>
          <w:rFonts w:asciiTheme="minorBidi" w:hAnsiTheme="minorBidi"/>
          <w:rtl/>
        </w:rPr>
        <w:t xml:space="preserve"> </w:t>
      </w:r>
      <w:r w:rsidRPr="007F6A1D">
        <w:rPr>
          <w:rFonts w:asciiTheme="minorBidi" w:hAnsiTheme="minorBidi" w:hint="eastAsia"/>
          <w:rtl/>
        </w:rPr>
        <w:t>ולא</w:t>
      </w:r>
      <w:r w:rsidRPr="007F6A1D">
        <w:rPr>
          <w:rFonts w:asciiTheme="minorBidi" w:hAnsiTheme="minorBidi"/>
          <w:rtl/>
        </w:rPr>
        <w:t xml:space="preserve"> נמצא כל </w:t>
      </w:r>
      <w:r w:rsidRPr="007F6A1D">
        <w:rPr>
          <w:rFonts w:asciiTheme="minorBidi" w:hAnsiTheme="minorBidi" w:hint="eastAsia"/>
          <w:rtl/>
        </w:rPr>
        <w:t>מסמך</w:t>
      </w:r>
      <w:r w:rsidRPr="007F6A1D">
        <w:rPr>
          <w:rFonts w:asciiTheme="minorBidi" w:hAnsiTheme="minorBidi"/>
          <w:rtl/>
        </w:rPr>
        <w:t xml:space="preserve"> הקשור </w:t>
      </w:r>
      <w:r w:rsidRPr="007F6A1D">
        <w:rPr>
          <w:rFonts w:asciiTheme="minorBidi" w:hAnsiTheme="minorBidi" w:hint="eastAsia"/>
          <w:rtl/>
        </w:rPr>
        <w:t>ל</w:t>
      </w:r>
      <w:r>
        <w:rPr>
          <w:rFonts w:asciiTheme="minorBidi" w:hAnsiTheme="minorBidi" w:hint="cs"/>
          <w:rtl/>
        </w:rPr>
        <w:t xml:space="preserve">פרטי הלקוחות שהועבר במסגרת </w:t>
      </w:r>
      <w:r w:rsidRPr="007F6A1D">
        <w:rPr>
          <w:rFonts w:asciiTheme="minorBidi" w:hAnsiTheme="minorBidi" w:hint="eastAsia"/>
          <w:rtl/>
        </w:rPr>
        <w:t>הביקורת</w:t>
      </w:r>
      <w:r w:rsidRPr="007F6A1D">
        <w:rPr>
          <w:rFonts w:asciiTheme="minorBidi" w:hAnsiTheme="minorBidi"/>
          <w:rtl/>
        </w:rPr>
        <w:t>.</w:t>
      </w:r>
      <w:r>
        <w:rPr>
          <w:rFonts w:asciiTheme="minorBidi" w:hAnsiTheme="minorBidi" w:hint="cs"/>
          <w:highlight w:val="green"/>
          <w:rtl/>
        </w:rPr>
        <w:t xml:space="preserve"> </w:t>
      </w:r>
    </w:p>
    <w:p w:rsidR="00B76918" w:rsidRPr="00DA05EC"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A05EC">
        <w:rPr>
          <w:rFonts w:ascii="David" w:eastAsiaTheme="minorHAnsi" w:hAnsi="Arial" w:hint="cs"/>
          <w:sz w:val="24"/>
          <w:rtl/>
          <w:lang w:eastAsia="en-US"/>
        </w:rPr>
        <w:t>ה</w:t>
      </w:r>
      <w:r w:rsidR="001628BC">
        <w:rPr>
          <w:rFonts w:ascii="David" w:eastAsiaTheme="minorHAnsi" w:hAnsi="Arial" w:hint="cs"/>
          <w:sz w:val="24"/>
          <w:rtl/>
          <w:lang w:eastAsia="en-US"/>
        </w:rPr>
        <w:t>ספק</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מצהיר</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כי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ידוע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שאי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מילוי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התחייבויותיו</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פי</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סעיף</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זה</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מהוות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עבירה</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לפי</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פרק</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ז</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ביטחון</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המדינה</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יחסי</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חוץ</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וסודות</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רשמיים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לחוק</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העונשין</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תשל</w:t>
      </w:r>
      <w:r w:rsidRPr="00DA05EC">
        <w:rPr>
          <w:rFonts w:ascii="David" w:eastAsiaTheme="minorHAnsi" w:hAnsi="Arial"/>
          <w:sz w:val="24"/>
          <w:rtl/>
          <w:lang w:eastAsia="en-US"/>
        </w:rPr>
        <w:t>"</w:t>
      </w:r>
      <w:r w:rsidRPr="00DA05EC">
        <w:rPr>
          <w:rFonts w:ascii="David" w:eastAsiaTheme="minorHAnsi" w:hAnsi="Arial" w:hint="cs"/>
          <w:sz w:val="24"/>
          <w:rtl/>
          <w:lang w:eastAsia="en-US"/>
        </w:rPr>
        <w:t>ז</w:t>
      </w:r>
      <w:r w:rsidRPr="00DA05EC">
        <w:rPr>
          <w:rFonts w:ascii="David" w:eastAsiaTheme="minorHAnsi" w:hAnsi="Arial"/>
          <w:sz w:val="24"/>
          <w:rtl/>
          <w:lang w:eastAsia="en-US"/>
        </w:rPr>
        <w:t xml:space="preserve">-1977. </w:t>
      </w:r>
      <w:r w:rsidRPr="00DA05EC">
        <w:rPr>
          <w:rFonts w:ascii="David" w:eastAsiaTheme="minorHAnsi" w:hAnsi="Arial" w:hint="cs"/>
          <w:sz w:val="24"/>
          <w:rtl/>
          <w:lang w:eastAsia="en-US"/>
        </w:rPr>
        <w:t>יובהר</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כי</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הוראות</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סעיף</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זה</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לא</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חלות</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במקרים</w:t>
      </w:r>
      <w:r w:rsidRPr="00DA05EC">
        <w:rPr>
          <w:rFonts w:ascii="David" w:eastAsiaTheme="minorHAnsi" w:hAnsi="Arial"/>
          <w:sz w:val="24"/>
          <w:rtl/>
          <w:lang w:eastAsia="en-US"/>
        </w:rPr>
        <w:t xml:space="preserve"> </w:t>
      </w:r>
      <w:r w:rsidRPr="00DA05EC">
        <w:rPr>
          <w:rFonts w:ascii="David" w:eastAsiaTheme="minorHAnsi" w:hAnsi="Arial" w:hint="cs"/>
          <w:sz w:val="24"/>
          <w:rtl/>
          <w:lang w:eastAsia="en-US"/>
        </w:rPr>
        <w:t>בהם</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יידרש</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המציע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מטעמו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לגלות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את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המידע</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פי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דין</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ו</w:t>
      </w:r>
      <w:r w:rsidRPr="00DA05EC">
        <w:rPr>
          <w:rFonts w:ascii="David" w:eastAsiaTheme="minorHAnsi" w:hAnsi="Arial"/>
          <w:sz w:val="24"/>
          <w:lang w:eastAsia="en-US"/>
        </w:rPr>
        <w:t>/</w:t>
      </w:r>
      <w:r w:rsidRPr="00DA05EC">
        <w:rPr>
          <w:rFonts w:ascii="David" w:eastAsiaTheme="minorHAnsi" w:hAnsi="Arial" w:hint="cs"/>
          <w:sz w:val="24"/>
          <w:rtl/>
          <w:lang w:eastAsia="en-US"/>
        </w:rPr>
        <w:t>או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על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פי</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צו</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של</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רשות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מוסמכת</w:t>
      </w:r>
      <w:r>
        <w:rPr>
          <w:rFonts w:ascii="David" w:eastAsiaTheme="minorHAnsi" w:hAnsi="Arial" w:hint="cs"/>
          <w:sz w:val="24"/>
          <w:rtl/>
          <w:lang w:eastAsia="en-US"/>
        </w:rPr>
        <w:t xml:space="preserve"> </w:t>
      </w:r>
      <w:r w:rsidRPr="00DA05EC">
        <w:rPr>
          <w:rFonts w:ascii="David" w:eastAsiaTheme="minorHAnsi" w:hAnsi="Arial" w:hint="cs"/>
          <w:sz w:val="24"/>
          <w:rtl/>
          <w:lang w:eastAsia="en-US"/>
        </w:rPr>
        <w:t>או</w:t>
      </w:r>
      <w:r>
        <w:rPr>
          <w:rFonts w:ascii="David" w:eastAsiaTheme="minorHAnsi" w:hAnsi="Arial" w:hint="cs"/>
          <w:sz w:val="24"/>
          <w:rtl/>
          <w:lang w:eastAsia="en-US"/>
        </w:rPr>
        <w:t xml:space="preserve"> </w:t>
      </w:r>
      <w:r w:rsidRPr="00DA05EC">
        <w:rPr>
          <w:rFonts w:ascii="David" w:eastAsiaTheme="minorHAnsi" w:hAnsi="Arial" w:hint="cs"/>
          <w:sz w:val="24"/>
          <w:rtl/>
          <w:lang w:eastAsia="en-US"/>
        </w:rPr>
        <w:t>ערכאה</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שיפוטית</w:t>
      </w:r>
      <w:r w:rsidRPr="00DA05EC">
        <w:rPr>
          <w:rFonts w:ascii="David" w:eastAsiaTheme="minorHAnsi" w:hAnsi="Arial"/>
          <w:sz w:val="24"/>
          <w:lang w:eastAsia="en-US"/>
        </w:rPr>
        <w:t xml:space="preserve"> </w:t>
      </w:r>
      <w:r w:rsidRPr="00DA05EC">
        <w:rPr>
          <w:rFonts w:ascii="David" w:eastAsiaTheme="minorHAnsi" w:hAnsi="Arial" w:hint="cs"/>
          <w:sz w:val="24"/>
          <w:rtl/>
          <w:lang w:eastAsia="en-US"/>
        </w:rPr>
        <w:t>מוסמכת</w:t>
      </w:r>
      <w:r>
        <w:rPr>
          <w:rFonts w:ascii="David" w:eastAsiaTheme="minorHAnsi" w:hAnsi="Arial" w:hint="cs"/>
          <w:sz w:val="24"/>
          <w:rtl/>
          <w:lang w:eastAsia="en-US"/>
        </w:rPr>
        <w:t>.</w:t>
      </w: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t>ניגוד</w:t>
      </w:r>
      <w:r w:rsidRPr="00C721AD">
        <w:rPr>
          <w:rFonts w:ascii="David" w:eastAsiaTheme="minorHAnsi" w:hAnsi="Arial"/>
          <w:b/>
          <w:bCs/>
          <w:sz w:val="24"/>
          <w:lang w:eastAsia="en-US"/>
        </w:rPr>
        <w:t xml:space="preserve"> </w:t>
      </w:r>
      <w:r w:rsidRPr="00C721AD">
        <w:rPr>
          <w:rFonts w:ascii="David" w:eastAsiaTheme="minorHAnsi" w:hAnsi="Arial" w:hint="cs"/>
          <w:b/>
          <w:bCs/>
          <w:sz w:val="24"/>
          <w:rtl/>
          <w:lang w:eastAsia="en-US"/>
        </w:rPr>
        <w:t>עניינים</w:t>
      </w:r>
    </w:p>
    <w:p w:rsidR="00B76918" w:rsidRPr="00960FF9" w:rsidRDefault="00B76918" w:rsidP="00B76918">
      <w:pPr>
        <w:pStyle w:val="aa"/>
        <w:numPr>
          <w:ilvl w:val="0"/>
          <w:numId w:val="46"/>
        </w:numPr>
        <w:spacing w:before="0" w:after="0"/>
        <w:contextualSpacing w:val="0"/>
        <w:rPr>
          <w:rFonts w:ascii="David" w:hAnsi="Arial"/>
          <w:vanish/>
        </w:rPr>
      </w:pP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4A494B">
        <w:rPr>
          <w:rFonts w:ascii="David" w:eastAsiaTheme="minorHAnsi" w:hAnsi="Arial" w:hint="cs"/>
          <w:sz w:val="24"/>
          <w:rtl/>
          <w:lang w:eastAsia="en-US"/>
        </w:rPr>
        <w:t>ה</w:t>
      </w:r>
      <w:r>
        <w:rPr>
          <w:rFonts w:ascii="David" w:eastAsiaTheme="minorHAnsi" w:hAnsi="Arial" w:hint="cs"/>
          <w:sz w:val="24"/>
          <w:rtl/>
          <w:lang w:eastAsia="en-US"/>
        </w:rPr>
        <w:t>ספק,</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מצהיר</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ומתחייב</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שאין</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ולא</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יהיה</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לו</w:t>
      </w:r>
      <w:r w:rsidRPr="004A494B">
        <w:rPr>
          <w:rFonts w:ascii="David" w:eastAsiaTheme="minorHAnsi" w:hAnsi="Arial"/>
          <w:sz w:val="24"/>
          <w:rtl/>
          <w:lang w:eastAsia="en-US"/>
        </w:rPr>
        <w:t xml:space="preserve">, </w:t>
      </w:r>
      <w:r w:rsidRPr="004A494B">
        <w:rPr>
          <w:rFonts w:ascii="David" w:eastAsiaTheme="minorHAnsi" w:hAnsi="Arial" w:hint="cs"/>
          <w:sz w:val="24"/>
          <w:rtl/>
          <w:lang w:eastAsia="en-US"/>
        </w:rPr>
        <w:t>במהלך</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תקופת</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ההתקשרות</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בין</w:t>
      </w:r>
      <w:r w:rsidRPr="004A494B">
        <w:rPr>
          <w:rFonts w:ascii="David" w:eastAsiaTheme="minorHAnsi" w:hAnsi="Arial"/>
          <w:sz w:val="24"/>
          <w:lang w:eastAsia="en-US"/>
        </w:rPr>
        <w:t xml:space="preserve"> </w:t>
      </w:r>
      <w:r w:rsidRPr="004A494B">
        <w:rPr>
          <w:rFonts w:ascii="David" w:eastAsiaTheme="minorHAnsi" w:hAnsi="Arial" w:hint="cs"/>
          <w:sz w:val="24"/>
          <w:rtl/>
          <w:lang w:eastAsia="en-US"/>
        </w:rPr>
        <w:t>הצדדים</w:t>
      </w:r>
      <w:r w:rsidRPr="004A494B">
        <w:rPr>
          <w:rFonts w:ascii="David" w:eastAsiaTheme="minorHAnsi" w:hAnsi="Arial"/>
          <w:sz w:val="24"/>
          <w:rtl/>
          <w:lang w:eastAsia="en-US"/>
        </w:rPr>
        <w:t xml:space="preserve">, </w:t>
      </w:r>
      <w:r w:rsidRPr="00053855">
        <w:rPr>
          <w:rFonts w:ascii="David" w:eastAsiaTheme="minorHAnsi" w:hAnsi="Arial" w:hint="cs"/>
          <w:sz w:val="24"/>
          <w:rtl/>
          <w:lang w:eastAsia="en-US"/>
        </w:rPr>
        <w:t>ובמהלך</w:t>
      </w:r>
      <w:r w:rsidRPr="00053855">
        <w:rPr>
          <w:rFonts w:ascii="David" w:eastAsiaTheme="minorHAnsi" w:hAnsi="Arial"/>
          <w:sz w:val="24"/>
          <w:lang w:eastAsia="en-US"/>
        </w:rPr>
        <w:t xml:space="preserve"> </w:t>
      </w:r>
      <w:r w:rsidRPr="00F2448C">
        <w:rPr>
          <w:rFonts w:ascii="David" w:eastAsiaTheme="minorHAnsi" w:hAnsi="Arial" w:hint="cs"/>
          <w:sz w:val="24"/>
          <w:rtl/>
          <w:lang w:eastAsia="en-US"/>
        </w:rPr>
        <w:t>שישה</w:t>
      </w:r>
      <w:r w:rsidRPr="00053855">
        <w:rPr>
          <w:rFonts w:ascii="David" w:eastAsiaTheme="minorHAnsi" w:hAnsi="Arial"/>
          <w:sz w:val="24"/>
          <w:rtl/>
          <w:lang w:eastAsia="en-US"/>
        </w:rPr>
        <w:t xml:space="preserve"> </w:t>
      </w:r>
      <w:r w:rsidRPr="00053855">
        <w:rPr>
          <w:rFonts w:ascii="David" w:eastAsiaTheme="minorHAnsi" w:hAnsi="Arial" w:hint="cs"/>
          <w:sz w:val="24"/>
          <w:rtl/>
          <w:lang w:eastAsia="en-US"/>
        </w:rPr>
        <w:t>חודשים</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מתום</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תקופת</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ההתקשרות</w:t>
      </w:r>
      <w:r w:rsidRPr="00053855">
        <w:rPr>
          <w:rFonts w:ascii="David" w:eastAsiaTheme="minorHAnsi" w:hAnsi="Arial"/>
          <w:sz w:val="24"/>
          <w:rtl/>
          <w:lang w:eastAsia="en-US"/>
        </w:rPr>
        <w:t xml:space="preserve">, </w:t>
      </w:r>
      <w:r w:rsidRPr="00053855">
        <w:rPr>
          <w:rFonts w:ascii="David" w:eastAsiaTheme="minorHAnsi" w:hAnsi="Arial" w:hint="cs"/>
          <w:sz w:val="24"/>
          <w:rtl/>
          <w:lang w:eastAsia="en-US"/>
        </w:rPr>
        <w:t>ניגוד</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עניינים</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מכל</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מין</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וסוג</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שהוא</w:t>
      </w:r>
      <w:r w:rsidRPr="00053855">
        <w:rPr>
          <w:rFonts w:ascii="David" w:eastAsiaTheme="minorHAnsi" w:hAnsi="Arial"/>
          <w:sz w:val="24"/>
          <w:rtl/>
          <w:lang w:eastAsia="en-US"/>
        </w:rPr>
        <w:t xml:space="preserve">, </w:t>
      </w:r>
      <w:r w:rsidRPr="00053855">
        <w:rPr>
          <w:rFonts w:ascii="David" w:eastAsiaTheme="minorHAnsi" w:hAnsi="Arial" w:hint="cs"/>
          <w:sz w:val="24"/>
          <w:rtl/>
          <w:lang w:eastAsia="en-US"/>
        </w:rPr>
        <w:t>בתחום</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נושא</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מתן</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השי</w:t>
      </w:r>
      <w:r w:rsidRPr="004A494B">
        <w:rPr>
          <w:rFonts w:ascii="David" w:eastAsiaTheme="minorHAnsi" w:hAnsi="Arial" w:hint="cs"/>
          <w:sz w:val="24"/>
          <w:rtl/>
          <w:lang w:eastAsia="en-US"/>
        </w:rPr>
        <w:t>רותים</w:t>
      </w:r>
      <w:r>
        <w:rPr>
          <w:rFonts w:ascii="David" w:eastAsiaTheme="minorHAnsi" w:hAnsi="Arial" w:hint="cs"/>
          <w:sz w:val="24"/>
          <w:rtl/>
          <w:lang w:eastAsia="en-US"/>
        </w:rPr>
        <w:t xml:space="preserve"> המבוקשים </w:t>
      </w:r>
      <w:r w:rsidRPr="004A494B">
        <w:rPr>
          <w:rFonts w:ascii="David" w:eastAsiaTheme="minorHAnsi" w:hAnsi="Arial" w:hint="cs"/>
          <w:sz w:val="24"/>
          <w:rtl/>
          <w:lang w:eastAsia="en-US"/>
        </w:rPr>
        <w:t>לפי</w:t>
      </w:r>
      <w:r>
        <w:rPr>
          <w:rFonts w:ascii="David" w:eastAsiaTheme="minorHAnsi" w:hAnsi="Arial" w:hint="cs"/>
          <w:sz w:val="24"/>
          <w:rtl/>
          <w:lang w:eastAsia="en-US"/>
        </w:rPr>
        <w:t xml:space="preserve"> </w:t>
      </w:r>
      <w:r w:rsidRPr="004A494B">
        <w:rPr>
          <w:rFonts w:ascii="David" w:eastAsiaTheme="minorHAnsi" w:hAnsi="Arial" w:hint="cs"/>
          <w:sz w:val="24"/>
          <w:rtl/>
          <w:lang w:eastAsia="en-US"/>
        </w:rPr>
        <w:t>הסכם</w:t>
      </w:r>
      <w:r>
        <w:rPr>
          <w:rFonts w:ascii="David" w:eastAsiaTheme="minorHAnsi" w:hAnsi="Arial" w:hint="cs"/>
          <w:sz w:val="24"/>
          <w:rtl/>
          <w:lang w:eastAsia="en-US"/>
        </w:rPr>
        <w:t xml:space="preserve"> </w:t>
      </w:r>
      <w:r w:rsidRPr="004A494B">
        <w:rPr>
          <w:rFonts w:ascii="David" w:eastAsiaTheme="minorHAnsi" w:hAnsi="Arial" w:hint="cs"/>
          <w:sz w:val="24"/>
          <w:rtl/>
          <w:lang w:eastAsia="en-US"/>
        </w:rPr>
        <w:t>זה</w:t>
      </w:r>
      <w:r>
        <w:rPr>
          <w:rFonts w:ascii="David" w:eastAsiaTheme="minorHAnsi" w:hAnsi="Arial" w:hint="cs"/>
          <w:sz w:val="24"/>
          <w:rtl/>
          <w:lang w:eastAsia="en-US"/>
        </w:rPr>
        <w:t>.</w:t>
      </w:r>
    </w:p>
    <w:p w:rsidR="00B76918" w:rsidRDefault="00B76918" w:rsidP="00B76918">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B15FB">
        <w:rPr>
          <w:rFonts w:ascii="David" w:eastAsiaTheme="minorHAnsi" w:hAnsi="Arial" w:hint="cs"/>
          <w:sz w:val="24"/>
          <w:rtl/>
          <w:lang w:eastAsia="en-US"/>
        </w:rPr>
        <w:t>הספק</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מצהיר</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ומתחייב</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שלא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ייצג</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יפעל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מטעם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כל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גורם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שהוא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בתחום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נשוא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פניה</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זו</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למעט</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מטעם</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המזמין</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במהלך</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תקופת</w:t>
      </w:r>
      <w:r w:rsidRPr="00DB15FB">
        <w:rPr>
          <w:rFonts w:ascii="David" w:eastAsiaTheme="minorHAnsi" w:hAnsi="Arial"/>
          <w:sz w:val="24"/>
          <w:lang w:eastAsia="en-US"/>
        </w:rPr>
        <w:t xml:space="preserve"> </w:t>
      </w:r>
      <w:r w:rsidRPr="00053855">
        <w:rPr>
          <w:rFonts w:ascii="David" w:eastAsiaTheme="minorHAnsi" w:hAnsi="Arial" w:hint="cs"/>
          <w:sz w:val="24"/>
          <w:rtl/>
          <w:lang w:eastAsia="en-US"/>
        </w:rPr>
        <w:t>ההתקשרות</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בין</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הצדדים</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ושישה</w:t>
      </w:r>
      <w:r w:rsidRPr="00053855">
        <w:rPr>
          <w:rFonts w:ascii="David" w:eastAsiaTheme="minorHAnsi" w:hAnsi="Arial"/>
          <w:sz w:val="24"/>
          <w:lang w:eastAsia="en-US"/>
        </w:rPr>
        <w:t xml:space="preserve"> </w:t>
      </w:r>
      <w:r w:rsidRPr="00053855">
        <w:rPr>
          <w:rFonts w:ascii="David" w:eastAsiaTheme="minorHAnsi" w:hAnsi="Arial" w:hint="cs"/>
          <w:sz w:val="24"/>
          <w:rtl/>
          <w:lang w:eastAsia="en-US"/>
        </w:rPr>
        <w:t>חודשים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לאחריה</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אלא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כן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התקבל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לכך</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אישור</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מראש</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ובכתב</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של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המזמין</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DB15FB">
        <w:rPr>
          <w:rFonts w:ascii="David" w:eastAsiaTheme="minorHAnsi" w:hAnsi="Arial" w:hint="cs"/>
          <w:sz w:val="24"/>
          <w:rtl/>
          <w:lang w:eastAsia="en-US"/>
        </w:rPr>
        <w:t>על</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המציע</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הזוכה</w:t>
      </w:r>
      <w:r>
        <w:rPr>
          <w:rFonts w:ascii="David" w:eastAsiaTheme="minorHAnsi" w:hAnsi="Arial" w:hint="cs"/>
          <w:sz w:val="24"/>
          <w:rtl/>
          <w:lang w:eastAsia="en-US"/>
        </w:rPr>
        <w:t xml:space="preserve"> </w:t>
      </w:r>
      <w:r w:rsidRPr="00DB15FB">
        <w:rPr>
          <w:rFonts w:ascii="David" w:eastAsiaTheme="minorHAnsi" w:hAnsi="Arial" w:hint="cs"/>
          <w:sz w:val="24"/>
          <w:rtl/>
          <w:lang w:eastAsia="en-US"/>
        </w:rPr>
        <w:t>להודיע</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למזמין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באופן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מיידי</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על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כל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נתון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מצב</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שבשלם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הוא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מי</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מעובדיו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כל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צד</w:t>
      </w:r>
      <w:r w:rsidR="007E7177">
        <w:rPr>
          <w:rFonts w:ascii="David" w:eastAsiaTheme="minorHAnsi" w:hAnsi="Arial" w:hint="cs"/>
          <w:sz w:val="24"/>
          <w:rtl/>
          <w:lang w:eastAsia="en-US"/>
        </w:rPr>
        <w:t xml:space="preserve"> </w:t>
      </w:r>
      <w:r w:rsidRPr="00DB15FB">
        <w:rPr>
          <w:rFonts w:ascii="David" w:eastAsiaTheme="minorHAnsi" w:hAnsi="Arial" w:hint="cs"/>
          <w:sz w:val="24"/>
          <w:rtl/>
          <w:lang w:eastAsia="en-US"/>
        </w:rPr>
        <w:t>שבו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עימו</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הוא</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קשור</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עלולים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להימצא</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במישרין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בעקיפין</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במצב</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של</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ניגוד</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עניינים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בין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תפקידו</w:t>
      </w:r>
      <w:r w:rsidR="007E7177">
        <w:rPr>
          <w:rFonts w:ascii="David" w:eastAsiaTheme="minorHAnsi" w:hAnsi="Arial" w:hint="cs"/>
          <w:sz w:val="24"/>
          <w:rtl/>
          <w:lang w:eastAsia="en-US"/>
        </w:rPr>
        <w:t xml:space="preserve"> </w:t>
      </w:r>
      <w:r w:rsidRPr="00DB15FB">
        <w:rPr>
          <w:rFonts w:ascii="David" w:eastAsiaTheme="minorHAnsi" w:hAnsi="Arial" w:hint="cs"/>
          <w:sz w:val="24"/>
          <w:rtl/>
          <w:lang w:eastAsia="en-US"/>
        </w:rPr>
        <w:t>האמור</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בהסכם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זה</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לבין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עניין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אחר</w:t>
      </w:r>
      <w:r w:rsidRPr="00DB15FB">
        <w:rPr>
          <w:rFonts w:ascii="David" w:eastAsiaTheme="minorHAnsi" w:hAnsi="Arial"/>
          <w:sz w:val="24"/>
          <w:rtl/>
          <w:lang w:eastAsia="en-US"/>
        </w:rPr>
        <w:t xml:space="preserve">, </w:t>
      </w:r>
      <w:r w:rsidRPr="00DB15FB">
        <w:rPr>
          <w:rFonts w:ascii="David" w:eastAsiaTheme="minorHAnsi" w:hAnsi="Arial" w:hint="cs"/>
          <w:sz w:val="24"/>
          <w:rtl/>
          <w:lang w:eastAsia="en-US"/>
        </w:rPr>
        <w:t>מיד</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עם</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היוודע</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לו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הנתון</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או</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המצב</w:t>
      </w:r>
      <w:r w:rsidRPr="00DB15FB">
        <w:rPr>
          <w:rFonts w:ascii="David" w:eastAsiaTheme="minorHAnsi" w:hAnsi="Arial"/>
          <w:sz w:val="24"/>
          <w:lang w:eastAsia="en-US"/>
        </w:rPr>
        <w:t xml:space="preserve"> </w:t>
      </w:r>
      <w:r w:rsidRPr="00DB15FB">
        <w:rPr>
          <w:rFonts w:ascii="David" w:eastAsiaTheme="minorHAnsi" w:hAnsi="Arial" w:hint="cs"/>
          <w:sz w:val="24"/>
          <w:rtl/>
          <w:lang w:eastAsia="en-US"/>
        </w:rPr>
        <w:t>האמורים</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C721AD">
        <w:rPr>
          <w:rFonts w:ascii="David" w:eastAsiaTheme="minorHAnsi" w:hAnsi="Arial" w:hint="cs"/>
          <w:sz w:val="24"/>
          <w:rtl/>
          <w:lang w:eastAsia="en-US"/>
        </w:rPr>
        <w:t>אם</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לדעת</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המזמין</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נתון</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w:t>
      </w:r>
      <w:r w:rsidRPr="00EB0A04">
        <w:rPr>
          <w:rFonts w:ascii="David" w:eastAsiaTheme="minorHAnsi" w:hAnsi="Arial" w:hint="cs"/>
          <w:sz w:val="24"/>
          <w:rtl/>
          <w:lang w:eastAsia="en-US"/>
        </w:rPr>
        <w:t>ספק</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או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מי</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מטעמו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או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כל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צד</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אחר</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שבו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או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עימו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קשור</w:t>
      </w:r>
      <w:r w:rsidR="00053855">
        <w:rPr>
          <w:rFonts w:ascii="David" w:eastAsiaTheme="minorHAnsi" w:hAnsi="Arial" w:hint="cs"/>
          <w:sz w:val="24"/>
          <w:rtl/>
          <w:lang w:eastAsia="en-US"/>
        </w:rPr>
        <w:t xml:space="preserve"> </w:t>
      </w:r>
      <w:r w:rsidRPr="00C721AD">
        <w:rPr>
          <w:rFonts w:ascii="David" w:eastAsiaTheme="minorHAnsi" w:hAnsi="Arial" w:hint="cs"/>
          <w:sz w:val="24"/>
          <w:rtl/>
          <w:lang w:eastAsia="en-US"/>
        </w:rPr>
        <w:t>ה</w:t>
      </w:r>
      <w:r w:rsidRPr="00EB0A04">
        <w:rPr>
          <w:rFonts w:ascii="David" w:eastAsiaTheme="minorHAnsi" w:hAnsi="Arial" w:hint="cs"/>
          <w:sz w:val="24"/>
          <w:rtl/>
          <w:lang w:eastAsia="en-US"/>
        </w:rPr>
        <w:t>ספק</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בכל</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שלב</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של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ביצוע</w:t>
      </w:r>
      <w:r w:rsidR="00053855">
        <w:rPr>
          <w:rFonts w:ascii="David" w:eastAsiaTheme="minorHAnsi" w:hAnsi="Arial" w:hint="cs"/>
          <w:sz w:val="24"/>
          <w:rtl/>
          <w:lang w:eastAsia="en-US"/>
        </w:rPr>
        <w:t xml:space="preserve"> </w:t>
      </w:r>
      <w:r w:rsidRPr="00C721AD">
        <w:rPr>
          <w:rFonts w:ascii="David" w:eastAsiaTheme="minorHAnsi" w:hAnsi="Arial" w:hint="cs"/>
          <w:sz w:val="24"/>
          <w:rtl/>
          <w:lang w:eastAsia="en-US"/>
        </w:rPr>
        <w:t>ההסכם</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במצב</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בו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הוא</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נמצא</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או</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עלול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להימצא</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בניגוד</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עניינים</w:t>
      </w:r>
      <w:r w:rsidRPr="00EB0A04">
        <w:rPr>
          <w:rFonts w:ascii="David" w:eastAsiaTheme="minorHAnsi" w:hAnsi="Arial"/>
          <w:sz w:val="24"/>
          <w:rtl/>
          <w:lang w:eastAsia="en-US"/>
        </w:rPr>
        <w:t>,</w:t>
      </w:r>
      <w:r w:rsidR="00053855">
        <w:rPr>
          <w:rFonts w:ascii="David" w:eastAsiaTheme="minorHAnsi" w:hAnsi="Arial" w:hint="cs"/>
          <w:sz w:val="24"/>
          <w:rtl/>
          <w:lang w:eastAsia="en-US"/>
        </w:rPr>
        <w:t xml:space="preserve"> </w:t>
      </w:r>
      <w:r w:rsidRPr="00C721AD">
        <w:rPr>
          <w:rFonts w:ascii="David" w:eastAsiaTheme="minorHAnsi" w:hAnsi="Arial" w:hint="cs"/>
          <w:sz w:val="24"/>
          <w:rtl/>
          <w:lang w:eastAsia="en-US"/>
        </w:rPr>
        <w:t>רשאי</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המזמין</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להורות</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על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הפסקת</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עבודתו</w:t>
      </w:r>
      <w:r w:rsidR="00053855">
        <w:rPr>
          <w:rFonts w:ascii="David" w:eastAsiaTheme="minorHAnsi" w:hAnsi="Arial" w:hint="cs"/>
          <w:sz w:val="24"/>
          <w:rtl/>
          <w:lang w:eastAsia="en-US"/>
        </w:rPr>
        <w:t xml:space="preserve"> </w:t>
      </w:r>
      <w:r w:rsidRPr="00C721AD">
        <w:rPr>
          <w:rFonts w:ascii="David" w:eastAsiaTheme="minorHAnsi" w:hAnsi="Arial" w:hint="cs"/>
          <w:sz w:val="24"/>
          <w:rtl/>
          <w:lang w:eastAsia="en-US"/>
        </w:rPr>
        <w:t>של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w:t>
      </w:r>
      <w:r w:rsidRPr="00EB0A04">
        <w:rPr>
          <w:rFonts w:ascii="David" w:eastAsiaTheme="minorHAnsi" w:hAnsi="Arial" w:hint="cs"/>
          <w:sz w:val="24"/>
          <w:rtl/>
          <w:lang w:eastAsia="en-US"/>
        </w:rPr>
        <w:t>ספק</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על</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סיום</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ההתקשרות</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עם</w:t>
      </w:r>
      <w:r w:rsidRPr="00EB0A04">
        <w:rPr>
          <w:rFonts w:ascii="David" w:eastAsiaTheme="minorHAnsi" w:hAnsi="Arial"/>
          <w:sz w:val="24"/>
          <w:rtl/>
          <w:lang w:eastAsia="en-US"/>
        </w:rPr>
        <w:t xml:space="preserve"> הספק ועל </w:t>
      </w:r>
      <w:r w:rsidRPr="00C721AD">
        <w:rPr>
          <w:rFonts w:ascii="David" w:eastAsiaTheme="minorHAnsi" w:hAnsi="Arial" w:hint="cs"/>
          <w:sz w:val="24"/>
          <w:rtl/>
          <w:lang w:eastAsia="en-US"/>
        </w:rPr>
        <w:t>פיצויים</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מוסכמים</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בהתאם</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לחוזה</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דנן</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מטעם</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זה</w:t>
      </w:r>
      <w:r w:rsidRPr="00EB0A04">
        <w:rPr>
          <w:rFonts w:ascii="David" w:eastAsiaTheme="minorHAnsi" w:hAnsi="Arial"/>
          <w:sz w:val="24"/>
          <w:rtl/>
          <w:lang w:eastAsia="en-US"/>
        </w:rPr>
        <w:t xml:space="preserve"> </w:t>
      </w:r>
      <w:r w:rsidRPr="00C721AD">
        <w:rPr>
          <w:rFonts w:ascii="David" w:eastAsiaTheme="minorHAnsi" w:hAnsi="Arial" w:hint="cs"/>
          <w:sz w:val="24"/>
          <w:rtl/>
          <w:lang w:eastAsia="en-US"/>
        </w:rPr>
        <w:t>בלבד</w:t>
      </w:r>
      <w:r w:rsidRPr="00EB0A04">
        <w:rPr>
          <w:rFonts w:ascii="David" w:eastAsiaTheme="minorHAnsi" w:hAnsi="Arial"/>
          <w:sz w:val="24"/>
          <w:rtl/>
          <w:lang w:eastAsia="en-US"/>
        </w:rPr>
        <w:t>.</w:t>
      </w:r>
      <w:r w:rsidR="00053855">
        <w:rPr>
          <w:rFonts w:ascii="David" w:eastAsiaTheme="minorHAnsi" w:hAnsi="Arial" w:hint="cs"/>
          <w:sz w:val="24"/>
          <w:rtl/>
          <w:lang w:eastAsia="en-US"/>
        </w:rPr>
        <w:t xml:space="preserve"> </w:t>
      </w:r>
      <w:r w:rsidRPr="00EB0A04">
        <w:rPr>
          <w:rFonts w:ascii="David" w:eastAsiaTheme="minorHAnsi" w:hAnsi="Arial" w:hint="cs"/>
          <w:sz w:val="24"/>
          <w:rtl/>
          <w:lang w:eastAsia="en-US"/>
        </w:rPr>
        <w:t>המציע</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מתחייב</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לדאוג</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לכך</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שכל</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עובד</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אשר</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עתיד</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להעניק</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את</w:t>
      </w:r>
      <w:r w:rsidRPr="00EB0A04">
        <w:rPr>
          <w:rFonts w:ascii="David" w:eastAsiaTheme="minorHAnsi" w:hAnsi="Arial"/>
          <w:sz w:val="24"/>
          <w:rtl/>
          <w:lang w:eastAsia="en-US"/>
        </w:rPr>
        <w:t xml:space="preserve"> </w:t>
      </w:r>
      <w:r w:rsidRPr="00EB0A04">
        <w:rPr>
          <w:rFonts w:ascii="David" w:eastAsiaTheme="minorHAnsi" w:hAnsi="Arial" w:hint="cs"/>
          <w:sz w:val="24"/>
          <w:rtl/>
          <w:lang w:eastAsia="en-US"/>
        </w:rPr>
        <w:t>השירותים</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יחתום</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על</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הצהרה</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והתחייבות</w:t>
      </w:r>
      <w:r w:rsidR="00AA1B56">
        <w:rPr>
          <w:rFonts w:ascii="David" w:eastAsiaTheme="minorHAnsi" w:hAnsi="Arial" w:hint="cs"/>
          <w:sz w:val="24"/>
          <w:rtl/>
          <w:lang w:eastAsia="en-US"/>
        </w:rPr>
        <w:t xml:space="preserve"> </w:t>
      </w:r>
      <w:r w:rsidRPr="00EB0A04">
        <w:rPr>
          <w:rFonts w:ascii="David" w:eastAsiaTheme="minorHAnsi" w:hAnsi="Arial" w:hint="cs"/>
          <w:sz w:val="24"/>
          <w:rtl/>
          <w:lang w:eastAsia="en-US"/>
        </w:rPr>
        <w:t>להימנע</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ממצב</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של</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ניגוד</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עניינים</w:t>
      </w:r>
      <w:r w:rsidRPr="00EB0A04">
        <w:rPr>
          <w:rFonts w:ascii="David" w:eastAsiaTheme="minorHAnsi" w:hAnsi="Arial"/>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B0A04">
        <w:rPr>
          <w:rFonts w:ascii="David" w:eastAsiaTheme="minorHAnsi" w:hAnsi="Arial" w:hint="cs"/>
          <w:sz w:val="24"/>
          <w:rtl/>
          <w:lang w:eastAsia="en-US"/>
        </w:rPr>
        <w:t>המציע</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מתחייב</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להחתים</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את</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עובדיו</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על</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התחייבות</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ל</w:t>
      </w:r>
      <w:r w:rsidR="005279C5">
        <w:rPr>
          <w:rFonts w:ascii="David" w:eastAsiaTheme="minorHAnsi" w:hAnsi="Arial" w:hint="cs"/>
          <w:sz w:val="24"/>
          <w:rtl/>
          <w:lang w:eastAsia="en-US"/>
        </w:rPr>
        <w:t>שמירת סודיות</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המצורפת</w:t>
      </w:r>
      <w:r w:rsidRPr="00EB0A04">
        <w:rPr>
          <w:rFonts w:ascii="David" w:eastAsiaTheme="minorHAnsi" w:hAnsi="Arial"/>
          <w:sz w:val="24"/>
          <w:lang w:eastAsia="en-US"/>
        </w:rPr>
        <w:t xml:space="preserve"> </w:t>
      </w:r>
      <w:r w:rsidRPr="00EB0A04">
        <w:rPr>
          <w:rFonts w:ascii="David" w:eastAsiaTheme="minorHAnsi" w:hAnsi="Arial" w:hint="cs"/>
          <w:sz w:val="24"/>
          <w:rtl/>
          <w:lang w:eastAsia="en-US"/>
        </w:rPr>
        <w:t>כנספח</w:t>
      </w:r>
      <w:r w:rsidRPr="00EB0A04">
        <w:rPr>
          <w:rFonts w:ascii="David" w:eastAsiaTheme="minorHAnsi" w:hAnsi="Arial"/>
          <w:sz w:val="24"/>
          <w:rtl/>
          <w:lang w:eastAsia="en-US"/>
        </w:rPr>
        <w:t xml:space="preserve"> </w:t>
      </w:r>
      <w:r w:rsidR="005279C5">
        <w:rPr>
          <w:rFonts w:ascii="David" w:eastAsiaTheme="minorHAnsi" w:hAnsi="Arial" w:hint="cs"/>
          <w:sz w:val="24"/>
          <w:rtl/>
          <w:lang w:eastAsia="en-US"/>
        </w:rPr>
        <w:t>ח</w:t>
      </w:r>
      <w:r w:rsidR="00B52C09">
        <w:rPr>
          <w:rFonts w:ascii="David" w:eastAsiaTheme="minorHAnsi" w:hAnsi="Arial" w:hint="cs"/>
          <w:sz w:val="24"/>
          <w:rtl/>
          <w:lang w:eastAsia="en-US"/>
        </w:rPr>
        <w:t>'</w:t>
      </w:r>
      <w:r w:rsidR="007E7177">
        <w:rPr>
          <w:rFonts w:ascii="David" w:eastAsiaTheme="minorHAnsi" w:hAnsi="Arial" w:hint="cs"/>
          <w:sz w:val="24"/>
          <w:rtl/>
          <w:lang w:eastAsia="en-US"/>
        </w:rPr>
        <w:t xml:space="preserve"> </w:t>
      </w:r>
      <w:r w:rsidRPr="00EB0A04">
        <w:rPr>
          <w:rFonts w:ascii="David" w:eastAsiaTheme="minorHAnsi" w:hAnsi="Arial" w:hint="cs"/>
          <w:sz w:val="24"/>
          <w:rtl/>
          <w:lang w:eastAsia="en-US"/>
        </w:rPr>
        <w:t>למכרז</w:t>
      </w:r>
      <w:r w:rsidR="00715AD4">
        <w:rPr>
          <w:rFonts w:ascii="David" w:eastAsiaTheme="minorHAnsi" w:hAnsi="Arial" w:hint="cs"/>
          <w:sz w:val="24"/>
          <w:rtl/>
          <w:lang w:eastAsia="en-US"/>
        </w:rPr>
        <w:t xml:space="preserve"> </w:t>
      </w:r>
      <w:r w:rsidR="005279C5">
        <w:rPr>
          <w:rFonts w:ascii="David" w:eastAsiaTheme="minorHAnsi" w:hAnsi="Arial" w:hint="cs"/>
          <w:sz w:val="24"/>
          <w:rtl/>
          <w:lang w:eastAsia="en-US"/>
        </w:rPr>
        <w:t>מס' 1/</w:t>
      </w:r>
      <w:r w:rsidRPr="00EB0A04">
        <w:rPr>
          <w:rFonts w:ascii="David" w:eastAsiaTheme="minorHAnsi" w:hAnsi="Arial"/>
          <w:sz w:val="24"/>
          <w:rtl/>
          <w:lang w:eastAsia="en-US"/>
        </w:rPr>
        <w:t>2014</w:t>
      </w:r>
      <w:r w:rsidR="007E7177">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917B7C">
        <w:rPr>
          <w:rFonts w:ascii="David" w:eastAsiaTheme="minorHAnsi" w:hAnsi="Arial" w:hint="cs"/>
          <w:sz w:val="24"/>
          <w:rtl/>
          <w:lang w:eastAsia="en-US"/>
        </w:rPr>
        <w:t>הפרת</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סעיף</w:t>
      </w:r>
      <w:r w:rsidRPr="00917B7C">
        <w:rPr>
          <w:rFonts w:ascii="David" w:eastAsiaTheme="minorHAnsi" w:hAnsi="Arial"/>
          <w:sz w:val="24"/>
          <w:rtl/>
          <w:lang w:eastAsia="en-US"/>
        </w:rPr>
        <w:t xml:space="preserve"> 6 </w:t>
      </w:r>
      <w:r w:rsidRPr="00917B7C">
        <w:rPr>
          <w:rFonts w:ascii="David" w:eastAsiaTheme="minorHAnsi" w:hAnsi="Arial" w:hint="cs"/>
          <w:sz w:val="24"/>
          <w:rtl/>
          <w:lang w:eastAsia="en-US"/>
        </w:rPr>
        <w:t>רבתי</w:t>
      </w:r>
      <w:r w:rsidRPr="00917B7C">
        <w:rPr>
          <w:rFonts w:ascii="David" w:eastAsiaTheme="minorHAnsi" w:hAnsi="Arial"/>
          <w:sz w:val="24"/>
          <w:rtl/>
          <w:lang w:eastAsia="en-US"/>
        </w:rPr>
        <w:t xml:space="preserve"> על ידי </w:t>
      </w:r>
      <w:r w:rsidRPr="00917B7C">
        <w:rPr>
          <w:rFonts w:ascii="David" w:eastAsiaTheme="minorHAnsi" w:hAnsi="Arial" w:hint="cs"/>
          <w:sz w:val="24"/>
          <w:rtl/>
          <w:lang w:eastAsia="en-US"/>
        </w:rPr>
        <w:t>הספק</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תהווה</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הפרה</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יסודית</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המזכה</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את</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המזמין</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בפיצויים</w:t>
      </w:r>
      <w:r w:rsidRPr="00917B7C">
        <w:rPr>
          <w:rFonts w:ascii="David" w:eastAsiaTheme="minorHAnsi" w:hAnsi="Arial"/>
          <w:sz w:val="24"/>
          <w:lang w:eastAsia="en-US"/>
        </w:rPr>
        <w:t xml:space="preserve"> </w:t>
      </w:r>
      <w:r w:rsidRPr="00917B7C">
        <w:rPr>
          <w:rFonts w:ascii="David" w:eastAsiaTheme="minorHAnsi" w:hAnsi="Arial" w:hint="cs"/>
          <w:sz w:val="24"/>
          <w:rtl/>
          <w:lang w:eastAsia="en-US"/>
        </w:rPr>
        <w:t>מוסכמים</w:t>
      </w:r>
      <w:r w:rsidRPr="00917B7C">
        <w:rPr>
          <w:rFonts w:ascii="David" w:eastAsiaTheme="minorHAnsi" w:hAnsi="Arial"/>
          <w:sz w:val="24"/>
          <w:lang w:eastAsia="en-US"/>
        </w:rPr>
        <w:t xml:space="preserve"> </w:t>
      </w:r>
      <w:r w:rsidR="005279C5">
        <w:rPr>
          <w:rFonts w:ascii="David" w:eastAsiaTheme="minorHAnsi" w:hAnsi="Arial" w:hint="cs"/>
          <w:sz w:val="24"/>
          <w:rtl/>
          <w:lang w:eastAsia="en-US"/>
        </w:rPr>
        <w:t xml:space="preserve">ובתרופות </w:t>
      </w:r>
      <w:r w:rsidRPr="00917B7C">
        <w:rPr>
          <w:rFonts w:ascii="David" w:eastAsiaTheme="minorHAnsi" w:hAnsi="Arial" w:hint="cs"/>
          <w:sz w:val="24"/>
          <w:rtl/>
          <w:lang w:eastAsia="en-US"/>
        </w:rPr>
        <w:t>בהתאם</w:t>
      </w:r>
      <w:r w:rsidR="007E7177">
        <w:rPr>
          <w:rFonts w:ascii="David" w:eastAsiaTheme="minorHAnsi" w:hAnsi="Arial" w:hint="cs"/>
          <w:sz w:val="24"/>
          <w:rtl/>
          <w:lang w:eastAsia="en-US"/>
        </w:rPr>
        <w:t xml:space="preserve"> </w:t>
      </w:r>
      <w:r w:rsidRPr="00917B7C">
        <w:rPr>
          <w:rFonts w:ascii="David" w:eastAsiaTheme="minorHAnsi" w:hAnsi="Arial" w:hint="cs"/>
          <w:sz w:val="24"/>
          <w:rtl/>
          <w:lang w:eastAsia="en-US"/>
        </w:rPr>
        <w:t>לסעיף</w:t>
      </w:r>
      <w:r w:rsidR="005279C5">
        <w:rPr>
          <w:rFonts w:ascii="David" w:eastAsiaTheme="minorHAnsi" w:hAnsi="Arial" w:hint="cs"/>
          <w:sz w:val="24"/>
          <w:rtl/>
          <w:lang w:eastAsia="en-US"/>
        </w:rPr>
        <w:t xml:space="preserve"> 11</w:t>
      </w:r>
      <w:r w:rsidRPr="00917B7C">
        <w:rPr>
          <w:rFonts w:ascii="David" w:eastAsiaTheme="minorHAnsi" w:hAnsi="Arial"/>
          <w:sz w:val="24"/>
          <w:rtl/>
          <w:lang w:eastAsia="en-US"/>
        </w:rPr>
        <w:t xml:space="preserve"> </w:t>
      </w:r>
      <w:r w:rsidRPr="00917B7C">
        <w:rPr>
          <w:rFonts w:ascii="David" w:eastAsiaTheme="minorHAnsi" w:hAnsi="Arial" w:hint="cs"/>
          <w:sz w:val="24"/>
          <w:rtl/>
          <w:lang w:eastAsia="en-US"/>
        </w:rPr>
        <w:t>לחוזה</w:t>
      </w:r>
      <w:r w:rsidRPr="00917B7C">
        <w:rPr>
          <w:rFonts w:ascii="David" w:eastAsiaTheme="minorHAnsi" w:hAnsi="Arial"/>
          <w:sz w:val="24"/>
          <w:rtl/>
          <w:lang w:eastAsia="en-US"/>
        </w:rPr>
        <w:t xml:space="preserve"> </w:t>
      </w:r>
      <w:r w:rsidRPr="00917B7C">
        <w:rPr>
          <w:rFonts w:ascii="David" w:eastAsiaTheme="minorHAnsi" w:hAnsi="Arial" w:hint="cs"/>
          <w:sz w:val="24"/>
          <w:rtl/>
          <w:lang w:eastAsia="en-US"/>
        </w:rPr>
        <w:t>זה</w:t>
      </w:r>
      <w:r w:rsidR="007E7177">
        <w:rPr>
          <w:rFonts w:ascii="David" w:eastAsiaTheme="minorHAnsi" w:hAnsi="Arial" w:hint="cs"/>
          <w:sz w:val="24"/>
          <w:rtl/>
          <w:lang w:eastAsia="en-US"/>
        </w:rPr>
        <w:t>.</w:t>
      </w: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t>מערכת</w:t>
      </w:r>
      <w:r w:rsidRPr="00C721AD">
        <w:rPr>
          <w:rFonts w:ascii="David" w:eastAsiaTheme="minorHAnsi" w:hAnsi="Arial"/>
          <w:b/>
          <w:bCs/>
          <w:sz w:val="24"/>
          <w:lang w:eastAsia="en-US"/>
        </w:rPr>
        <w:t xml:space="preserve"> </w:t>
      </w:r>
      <w:r w:rsidRPr="00C721AD">
        <w:rPr>
          <w:rFonts w:ascii="David" w:eastAsiaTheme="minorHAnsi" w:hAnsi="Arial" w:hint="cs"/>
          <w:b/>
          <w:bCs/>
          <w:sz w:val="24"/>
          <w:rtl/>
          <w:lang w:eastAsia="en-US"/>
        </w:rPr>
        <w:t>היחסים</w:t>
      </w:r>
      <w:r w:rsidRPr="00C721AD">
        <w:rPr>
          <w:rFonts w:ascii="David" w:eastAsiaTheme="minorHAnsi" w:hAnsi="Arial"/>
          <w:b/>
          <w:bCs/>
          <w:sz w:val="24"/>
          <w:lang w:eastAsia="en-US"/>
        </w:rPr>
        <w:t xml:space="preserve"> </w:t>
      </w:r>
      <w:r w:rsidRPr="00C721AD">
        <w:rPr>
          <w:rFonts w:ascii="David" w:eastAsiaTheme="minorHAnsi" w:hAnsi="Arial" w:hint="cs"/>
          <w:b/>
          <w:bCs/>
          <w:sz w:val="24"/>
          <w:rtl/>
          <w:lang w:eastAsia="en-US"/>
        </w:rPr>
        <w:t>בין</w:t>
      </w:r>
      <w:r w:rsidRPr="00C721AD">
        <w:rPr>
          <w:rFonts w:ascii="David" w:eastAsiaTheme="minorHAnsi" w:hAnsi="Arial"/>
          <w:b/>
          <w:bCs/>
          <w:sz w:val="24"/>
          <w:lang w:eastAsia="en-US"/>
        </w:rPr>
        <w:t xml:space="preserve"> </w:t>
      </w:r>
      <w:r w:rsidRPr="00C721AD">
        <w:rPr>
          <w:rFonts w:ascii="David" w:eastAsiaTheme="minorHAnsi" w:hAnsi="Arial" w:hint="cs"/>
          <w:b/>
          <w:bCs/>
          <w:sz w:val="24"/>
          <w:rtl/>
          <w:lang w:eastAsia="en-US"/>
        </w:rPr>
        <w:t>הצדדים</w:t>
      </w:r>
    </w:p>
    <w:p w:rsidR="00B76918" w:rsidRPr="00917B7C" w:rsidRDefault="00B76918" w:rsidP="00B76918">
      <w:pPr>
        <w:pStyle w:val="aa"/>
        <w:numPr>
          <w:ilvl w:val="0"/>
          <w:numId w:val="46"/>
        </w:numPr>
        <w:spacing w:before="0" w:after="0"/>
        <w:contextualSpacing w:val="0"/>
        <w:rPr>
          <w:rFonts w:ascii="David" w:hAnsi="Arial"/>
          <w:vanish/>
          <w:rtl/>
        </w:rPr>
      </w:pP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4A58B7">
        <w:rPr>
          <w:rFonts w:ascii="David" w:eastAsiaTheme="minorHAnsi" w:hAnsi="Arial" w:hint="cs"/>
          <w:sz w:val="24"/>
          <w:rtl/>
          <w:lang w:eastAsia="en-US"/>
        </w:rPr>
        <w:t>מוצהר</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ומוסכם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כי</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מערכת</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היחסים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בין</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הצדדים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להסכם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זה</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הינה</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של</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מזמין</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וספק</w:t>
      </w:r>
      <w:r w:rsidRPr="004A58B7">
        <w:rPr>
          <w:rFonts w:ascii="David" w:eastAsiaTheme="minorHAnsi" w:hAnsi="Arial"/>
          <w:sz w:val="24"/>
          <w:rtl/>
          <w:lang w:eastAsia="en-US"/>
        </w:rPr>
        <w:t xml:space="preserve"> שירותים מבוקשים </w:t>
      </w:r>
      <w:r w:rsidRPr="004A58B7">
        <w:rPr>
          <w:rFonts w:ascii="David" w:eastAsiaTheme="minorHAnsi" w:hAnsi="Arial" w:hint="cs"/>
          <w:sz w:val="24"/>
          <w:rtl/>
          <w:lang w:eastAsia="en-US"/>
        </w:rPr>
        <w:t>וכי</w:t>
      </w:r>
      <w:r w:rsidR="007E7177">
        <w:rPr>
          <w:rFonts w:ascii="David" w:eastAsiaTheme="minorHAnsi" w:hAnsi="Arial" w:hint="cs"/>
          <w:sz w:val="24"/>
          <w:rtl/>
          <w:lang w:eastAsia="en-US"/>
        </w:rPr>
        <w:t xml:space="preserve"> </w:t>
      </w:r>
      <w:r w:rsidRPr="004A58B7">
        <w:rPr>
          <w:rFonts w:ascii="David" w:eastAsiaTheme="minorHAnsi" w:hAnsi="Arial" w:hint="cs"/>
          <w:sz w:val="24"/>
          <w:rtl/>
          <w:lang w:eastAsia="en-US"/>
        </w:rPr>
        <w:t>בין</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הצדדים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לא</w:t>
      </w:r>
      <w:r w:rsidRPr="004A58B7">
        <w:rPr>
          <w:rFonts w:ascii="David" w:eastAsiaTheme="minorHAnsi" w:hAnsi="Arial"/>
          <w:sz w:val="24"/>
          <w:rtl/>
          <w:lang w:eastAsia="en-US"/>
        </w:rPr>
        <w:t xml:space="preserve"> </w:t>
      </w:r>
      <w:r w:rsidRPr="004A58B7">
        <w:rPr>
          <w:rFonts w:ascii="David" w:eastAsiaTheme="minorHAnsi" w:hAnsi="Arial" w:hint="cs"/>
          <w:sz w:val="24"/>
          <w:rtl/>
          <w:lang w:eastAsia="en-US"/>
        </w:rPr>
        <w:t>מתקיימת</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ולא</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תתקיים</w:t>
      </w:r>
      <w:r w:rsidRPr="004A58B7">
        <w:rPr>
          <w:rFonts w:ascii="David" w:eastAsiaTheme="minorHAnsi" w:hAnsi="Arial"/>
          <w:sz w:val="24"/>
          <w:rtl/>
          <w:lang w:eastAsia="en-US"/>
        </w:rPr>
        <w:t xml:space="preserve">, </w:t>
      </w:r>
      <w:r w:rsidRPr="004A58B7">
        <w:rPr>
          <w:rFonts w:ascii="David" w:eastAsiaTheme="minorHAnsi" w:hAnsi="Arial" w:hint="cs"/>
          <w:sz w:val="24"/>
          <w:rtl/>
          <w:lang w:eastAsia="en-US"/>
        </w:rPr>
        <w:t>כתוצאה</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ממתן</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השירותים</w:t>
      </w:r>
      <w:r w:rsidRPr="004A58B7">
        <w:rPr>
          <w:rFonts w:ascii="David" w:eastAsiaTheme="minorHAnsi" w:hAnsi="Arial"/>
          <w:sz w:val="24"/>
          <w:rtl/>
          <w:lang w:eastAsia="en-US"/>
        </w:rPr>
        <w:t xml:space="preserve">, </w:t>
      </w:r>
      <w:r w:rsidRPr="004A58B7">
        <w:rPr>
          <w:rFonts w:ascii="David" w:eastAsiaTheme="minorHAnsi" w:hAnsi="Arial" w:hint="cs"/>
          <w:sz w:val="24"/>
          <w:rtl/>
          <w:lang w:eastAsia="en-US"/>
        </w:rPr>
        <w:t>מערכת</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יחסים</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של</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עובד</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מעביד</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ועל</w:t>
      </w:r>
      <w:r w:rsidRPr="004A58B7">
        <w:rPr>
          <w:rFonts w:ascii="David" w:eastAsiaTheme="minorHAnsi" w:hAnsi="Arial"/>
          <w:sz w:val="24"/>
          <w:rtl/>
          <w:lang w:eastAsia="en-US"/>
        </w:rPr>
        <w:t xml:space="preserve"> </w:t>
      </w:r>
      <w:r w:rsidRPr="004A58B7">
        <w:rPr>
          <w:rFonts w:ascii="David" w:eastAsiaTheme="minorHAnsi" w:hAnsi="Arial" w:hint="cs"/>
          <w:sz w:val="24"/>
          <w:rtl/>
          <w:lang w:eastAsia="en-US"/>
        </w:rPr>
        <w:t>בסיס</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הצהרה</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זו</w:t>
      </w:r>
      <w:r w:rsidRPr="004A58B7">
        <w:rPr>
          <w:rFonts w:ascii="David" w:eastAsiaTheme="minorHAnsi" w:hAnsi="Arial"/>
          <w:sz w:val="24"/>
          <w:rtl/>
          <w:lang w:eastAsia="en-US"/>
        </w:rPr>
        <w:t xml:space="preserve"> </w:t>
      </w:r>
      <w:r w:rsidRPr="004A58B7">
        <w:rPr>
          <w:rFonts w:ascii="David" w:eastAsiaTheme="minorHAnsi" w:hAnsi="Arial" w:hint="cs"/>
          <w:sz w:val="24"/>
          <w:rtl/>
          <w:lang w:eastAsia="en-US"/>
        </w:rPr>
        <w:t>נקבעה</w:t>
      </w:r>
      <w:r w:rsidRPr="004A58B7">
        <w:rPr>
          <w:rFonts w:ascii="David" w:eastAsiaTheme="minorHAnsi" w:hAnsi="Arial"/>
          <w:sz w:val="24"/>
          <w:lang w:eastAsia="en-US"/>
        </w:rPr>
        <w:t xml:space="preserve"> </w:t>
      </w:r>
      <w:r w:rsidRPr="004A58B7">
        <w:rPr>
          <w:rFonts w:ascii="David" w:eastAsiaTheme="minorHAnsi" w:hAnsi="Arial" w:hint="cs"/>
          <w:sz w:val="24"/>
          <w:rtl/>
          <w:lang w:eastAsia="en-US"/>
        </w:rPr>
        <w:t>התמורה</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94732">
        <w:rPr>
          <w:rFonts w:ascii="David" w:eastAsiaTheme="minorHAnsi" w:hAnsi="Arial" w:hint="cs"/>
          <w:sz w:val="24"/>
          <w:rtl/>
          <w:lang w:eastAsia="en-US"/>
        </w:rPr>
        <w:t>מוצהר</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ומוסכם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כי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למציע</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למי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מטעמו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לא</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יהיו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זכויות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של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עובד</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המזמין</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וכי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למעט</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תשלום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התמורה</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כמפורט</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במסמכי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מכרז</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זה</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הם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לא</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יהיה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זכאים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לכל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תשלום</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הטבה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אחרת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בגין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מתן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השירותים</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לרבות</w:t>
      </w:r>
      <w:r w:rsidR="007E7177">
        <w:rPr>
          <w:rFonts w:ascii="David" w:eastAsiaTheme="minorHAnsi" w:hAnsi="Arial" w:hint="cs"/>
          <w:sz w:val="24"/>
          <w:rtl/>
          <w:lang w:eastAsia="en-US"/>
        </w:rPr>
        <w:t xml:space="preserve"> </w:t>
      </w:r>
      <w:r w:rsidRPr="00E94732">
        <w:rPr>
          <w:rFonts w:ascii="David" w:eastAsiaTheme="minorHAnsi" w:hAnsi="Arial" w:hint="cs"/>
          <w:sz w:val="24"/>
          <w:rtl/>
          <w:lang w:eastAsia="en-US"/>
        </w:rPr>
        <w:t>תשלומים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בגין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הוצאות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טלפון</w:t>
      </w:r>
      <w:r w:rsidRPr="00E94732">
        <w:rPr>
          <w:rFonts w:ascii="David" w:eastAsiaTheme="minorHAnsi" w:hAnsi="Arial"/>
          <w:sz w:val="24"/>
          <w:rtl/>
          <w:lang w:eastAsia="en-US"/>
        </w:rPr>
        <w:t>,</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דואר</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צילומים</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הדפסות</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פקס</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נסיעות</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אש</w:t>
      </w:r>
      <w:r w:rsidRPr="00E94732">
        <w:rPr>
          <w:rFonts w:ascii="David" w:eastAsiaTheme="minorHAnsi" w:hAnsi="Arial"/>
          <w:sz w:val="24"/>
          <w:rtl/>
          <w:lang w:eastAsia="en-US"/>
        </w:rPr>
        <w:t>"</w:t>
      </w:r>
      <w:r w:rsidRPr="00E94732">
        <w:rPr>
          <w:rFonts w:ascii="David" w:eastAsiaTheme="minorHAnsi" w:hAnsi="Arial" w:hint="cs"/>
          <w:sz w:val="24"/>
          <w:rtl/>
          <w:lang w:eastAsia="en-US"/>
        </w:rPr>
        <w:t>ל</w:t>
      </w:r>
      <w:r w:rsidRPr="00E94732">
        <w:rPr>
          <w:rFonts w:ascii="David" w:eastAsiaTheme="minorHAnsi" w:hAnsi="Arial"/>
          <w:sz w:val="24"/>
          <w:rtl/>
          <w:lang w:eastAsia="en-US"/>
        </w:rPr>
        <w:t xml:space="preserve">, </w:t>
      </w:r>
      <w:r w:rsidRPr="00C721AD">
        <w:rPr>
          <w:rFonts w:ascii="David" w:eastAsiaTheme="minorHAnsi" w:hAnsi="Arial" w:hint="cs"/>
          <w:sz w:val="24"/>
          <w:rtl/>
          <w:lang w:eastAsia="en-US"/>
        </w:rPr>
        <w:t>הכנת</w:t>
      </w:r>
      <w:r w:rsidRPr="00E94732">
        <w:rPr>
          <w:rFonts w:ascii="David" w:eastAsiaTheme="minorHAnsi" w:hAnsi="Arial"/>
          <w:sz w:val="24"/>
          <w:rtl/>
          <w:lang w:eastAsia="en-US"/>
        </w:rPr>
        <w:t xml:space="preserve"> </w:t>
      </w:r>
      <w:r w:rsidRPr="00C721AD">
        <w:rPr>
          <w:rFonts w:ascii="David" w:eastAsiaTheme="minorHAnsi" w:hAnsi="Arial" w:hint="cs"/>
          <w:sz w:val="24"/>
          <w:rtl/>
          <w:lang w:eastAsia="en-US"/>
        </w:rPr>
        <w:t>מסמכים</w:t>
      </w:r>
      <w:r w:rsidRPr="00E94732">
        <w:rPr>
          <w:rFonts w:ascii="David" w:eastAsiaTheme="minorHAnsi" w:hAnsi="Arial"/>
          <w:sz w:val="24"/>
          <w:rtl/>
          <w:lang w:eastAsia="en-US"/>
        </w:rPr>
        <w:t xml:space="preserve"> </w:t>
      </w:r>
      <w:r w:rsidRPr="00C721AD">
        <w:rPr>
          <w:rFonts w:ascii="David" w:eastAsiaTheme="minorHAnsi" w:hAnsi="Arial" w:hint="cs"/>
          <w:sz w:val="24"/>
          <w:rtl/>
          <w:lang w:eastAsia="en-US"/>
        </w:rPr>
        <w:t>ו</w:t>
      </w:r>
      <w:r w:rsidRPr="00C721AD">
        <w:rPr>
          <w:rFonts w:ascii="David" w:eastAsiaTheme="minorHAnsi" w:hAnsi="Arial"/>
          <w:sz w:val="24"/>
          <w:lang w:eastAsia="en-US"/>
        </w:rPr>
        <w:t>/</w:t>
      </w:r>
      <w:r w:rsidRPr="00C721AD">
        <w:rPr>
          <w:rFonts w:ascii="David" w:eastAsiaTheme="minorHAnsi" w:hAnsi="Arial" w:hint="cs"/>
          <w:sz w:val="24"/>
          <w:rtl/>
          <w:lang w:eastAsia="en-US"/>
        </w:rPr>
        <w:t>או</w:t>
      </w:r>
      <w:r w:rsidRPr="00E94732">
        <w:rPr>
          <w:rFonts w:ascii="David" w:eastAsiaTheme="minorHAnsi" w:hAnsi="Arial"/>
          <w:sz w:val="24"/>
          <w:rtl/>
          <w:lang w:eastAsia="en-US"/>
        </w:rPr>
        <w:t xml:space="preserve"> </w:t>
      </w:r>
      <w:r w:rsidRPr="00C721AD">
        <w:rPr>
          <w:rFonts w:ascii="David" w:eastAsiaTheme="minorHAnsi" w:hAnsi="Arial" w:hint="cs"/>
          <w:sz w:val="24"/>
          <w:rtl/>
          <w:lang w:eastAsia="en-US"/>
        </w:rPr>
        <w:t>אמצעי</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עזר</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שונים</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לביצוע</w:t>
      </w:r>
      <w:r w:rsidRPr="00C721AD">
        <w:rPr>
          <w:rFonts w:ascii="David" w:eastAsiaTheme="minorHAnsi" w:hAnsi="Arial"/>
          <w:sz w:val="24"/>
          <w:lang w:eastAsia="en-US"/>
        </w:rPr>
        <w:t xml:space="preserve"> </w:t>
      </w:r>
      <w:r w:rsidRPr="00C721AD">
        <w:rPr>
          <w:rFonts w:ascii="David" w:eastAsiaTheme="minorHAnsi" w:hAnsi="Arial" w:hint="cs"/>
          <w:sz w:val="24"/>
          <w:rtl/>
          <w:lang w:eastAsia="en-US"/>
        </w:rPr>
        <w:t>העבודה</w:t>
      </w:r>
      <w:r w:rsidRPr="00C721AD">
        <w:rPr>
          <w:rFonts w:ascii="David" w:eastAsiaTheme="minorHAnsi" w:hAnsi="Arial"/>
          <w:sz w:val="24"/>
          <w:lang w:eastAsia="en-US"/>
        </w:rPr>
        <w:t xml:space="preserve"> </w:t>
      </w:r>
      <w:r w:rsidRPr="00E94732">
        <w:rPr>
          <w:rFonts w:ascii="David" w:eastAsiaTheme="minorHAnsi" w:hAnsi="Arial" w:hint="cs"/>
          <w:sz w:val="24"/>
          <w:rtl/>
          <w:lang w:eastAsia="en-US"/>
        </w:rPr>
        <w:t>וכיוצא</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באלה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הוצאות</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94732">
        <w:rPr>
          <w:rFonts w:ascii="David" w:eastAsiaTheme="minorHAnsi" w:hAnsi="Arial" w:hint="cs"/>
          <w:sz w:val="24"/>
          <w:rtl/>
          <w:lang w:eastAsia="en-US"/>
        </w:rPr>
        <w:t>אין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לראות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בכל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זכות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הניתנת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למזמין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לנציג</w:t>
      </w:r>
      <w:r w:rsidRPr="00E94732">
        <w:rPr>
          <w:rFonts w:ascii="David" w:eastAsiaTheme="minorHAnsi" w:hAnsi="Arial"/>
          <w:sz w:val="24"/>
          <w:rtl/>
          <w:lang w:eastAsia="en-US"/>
        </w:rPr>
        <w:t xml:space="preserve"> מטעמו, </w:t>
      </w:r>
      <w:r w:rsidRPr="00E94732">
        <w:rPr>
          <w:rFonts w:ascii="David" w:eastAsiaTheme="minorHAnsi" w:hAnsi="Arial" w:hint="cs"/>
          <w:sz w:val="24"/>
          <w:rtl/>
          <w:lang w:eastAsia="en-US"/>
        </w:rPr>
        <w:t>להדרכה</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הכוונה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של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המציע</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מטעמו</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אלא</w:t>
      </w:r>
      <w:r w:rsidR="007E7177">
        <w:rPr>
          <w:rFonts w:ascii="David" w:eastAsiaTheme="minorHAnsi" w:hAnsi="Arial" w:hint="cs"/>
          <w:sz w:val="24"/>
          <w:rtl/>
          <w:lang w:eastAsia="en-US"/>
        </w:rPr>
        <w:t xml:space="preserve"> </w:t>
      </w:r>
      <w:r w:rsidRPr="00E94732">
        <w:rPr>
          <w:rFonts w:ascii="David" w:eastAsiaTheme="minorHAnsi" w:hAnsi="Arial" w:hint="cs"/>
          <w:sz w:val="24"/>
          <w:rtl/>
          <w:lang w:eastAsia="en-US"/>
        </w:rPr>
        <w:t>כאמצעי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להבטיח</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את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מתן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השירותים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המבוקשים</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כראוי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וביצוע</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הסכם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זה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במלואו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ואין</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כדי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להקים</w:t>
      </w:r>
      <w:r w:rsidR="007E7177">
        <w:rPr>
          <w:rFonts w:ascii="David" w:eastAsiaTheme="minorHAnsi" w:hAnsi="Arial" w:hint="cs"/>
          <w:sz w:val="24"/>
          <w:rtl/>
          <w:lang w:eastAsia="en-US"/>
        </w:rPr>
        <w:t xml:space="preserve"> </w:t>
      </w:r>
      <w:r w:rsidRPr="00E94732">
        <w:rPr>
          <w:rFonts w:ascii="David" w:eastAsiaTheme="minorHAnsi" w:hAnsi="Arial" w:hint="cs"/>
          <w:sz w:val="24"/>
          <w:rtl/>
          <w:lang w:eastAsia="en-US"/>
        </w:rPr>
        <w:t>מערכת</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יחסים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של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עובד</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מעביד</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E94732">
        <w:rPr>
          <w:rFonts w:ascii="David" w:eastAsiaTheme="minorHAnsi" w:hAnsi="Arial" w:hint="cs"/>
          <w:sz w:val="24"/>
          <w:rtl/>
          <w:lang w:eastAsia="en-US"/>
        </w:rPr>
        <w:lastRenderedPageBreak/>
        <w:t>המציע</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מצהיר</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כי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הינו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המעביד</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של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העובדים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המועסקים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ידו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והוא</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בלבד</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נושא</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באחריות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כלפיהם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ובכל</w:t>
      </w:r>
      <w:r w:rsidR="007E7177">
        <w:rPr>
          <w:rFonts w:ascii="David" w:eastAsiaTheme="minorHAnsi" w:hAnsi="Arial" w:hint="cs"/>
          <w:sz w:val="24"/>
          <w:rtl/>
          <w:lang w:eastAsia="en-US"/>
        </w:rPr>
        <w:t xml:space="preserve"> </w:t>
      </w:r>
      <w:r w:rsidRPr="00E94732">
        <w:rPr>
          <w:rFonts w:ascii="David" w:eastAsiaTheme="minorHAnsi" w:hAnsi="Arial" w:hint="cs"/>
          <w:sz w:val="24"/>
          <w:rtl/>
          <w:lang w:eastAsia="en-US"/>
        </w:rPr>
        <w:t>החובות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המוטלות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מעביד</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פי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חוק</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w:t>
      </w:r>
      <w:r w:rsidRPr="00E94732">
        <w:rPr>
          <w:rFonts w:ascii="David" w:eastAsiaTheme="minorHAnsi" w:hAnsi="Arial"/>
          <w:sz w:val="24"/>
          <w:lang w:eastAsia="en-US"/>
        </w:rPr>
        <w:t>/</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ההסכמים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הקיבוציים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ו</w:t>
      </w:r>
      <w:r w:rsidRPr="00E94732">
        <w:rPr>
          <w:rFonts w:ascii="David" w:eastAsiaTheme="minorHAnsi" w:hAnsi="Arial"/>
          <w:sz w:val="24"/>
          <w:lang w:eastAsia="en-US"/>
        </w:rPr>
        <w:t>/</w:t>
      </w:r>
      <w:r w:rsidRPr="00E94732">
        <w:rPr>
          <w:rFonts w:ascii="David" w:eastAsiaTheme="minorHAnsi" w:hAnsi="Arial" w:hint="cs"/>
          <w:sz w:val="24"/>
          <w:rtl/>
          <w:lang w:eastAsia="en-US"/>
        </w:rPr>
        <w:t>או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צווי</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הרחבה</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החלים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על</w:t>
      </w:r>
      <w:r w:rsidRPr="00E94732">
        <w:rPr>
          <w:rFonts w:ascii="David" w:eastAsiaTheme="minorHAnsi" w:hAnsi="Arial"/>
          <w:sz w:val="24"/>
          <w:rtl/>
          <w:lang w:eastAsia="en-US"/>
        </w:rPr>
        <w:t xml:space="preserve"> </w:t>
      </w:r>
      <w:r w:rsidRPr="00E94732">
        <w:rPr>
          <w:rFonts w:ascii="David" w:eastAsiaTheme="minorHAnsi" w:hAnsi="Arial" w:hint="cs"/>
          <w:sz w:val="24"/>
          <w:rtl/>
          <w:lang w:eastAsia="en-US"/>
        </w:rPr>
        <w:t>העובדים</w:t>
      </w:r>
      <w:r w:rsidR="0028175F">
        <w:rPr>
          <w:rFonts w:ascii="David" w:eastAsiaTheme="minorHAnsi" w:hAnsi="Arial" w:hint="cs"/>
          <w:sz w:val="24"/>
          <w:rtl/>
          <w:lang w:eastAsia="en-US"/>
        </w:rPr>
        <w:t xml:space="preserve"> </w:t>
      </w:r>
      <w:r w:rsidRPr="00E94732">
        <w:rPr>
          <w:rFonts w:ascii="David" w:eastAsiaTheme="minorHAnsi" w:hAnsi="Arial" w:hint="cs"/>
          <w:sz w:val="24"/>
          <w:rtl/>
          <w:lang w:eastAsia="en-US"/>
        </w:rPr>
        <w:t>בענף</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בו</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מועסקים</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לרבות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הוראות</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כל</w:t>
      </w:r>
      <w:r w:rsidRPr="00E94732">
        <w:rPr>
          <w:rFonts w:ascii="David" w:eastAsiaTheme="minorHAnsi" w:hAnsi="Arial"/>
          <w:sz w:val="24"/>
          <w:lang w:eastAsia="en-US"/>
        </w:rPr>
        <w:t xml:space="preserve"> </w:t>
      </w:r>
      <w:r w:rsidRPr="00E94732">
        <w:rPr>
          <w:rFonts w:ascii="David" w:eastAsiaTheme="minorHAnsi" w:hAnsi="Arial" w:hint="cs"/>
          <w:sz w:val="24"/>
          <w:rtl/>
          <w:lang w:eastAsia="en-US"/>
        </w:rPr>
        <w:t>דין</w:t>
      </w:r>
      <w:r>
        <w:rPr>
          <w:rFonts w:ascii="David" w:eastAsiaTheme="minorHAnsi" w:hAnsi="Arial" w:hint="cs"/>
          <w:sz w:val="24"/>
          <w:rtl/>
          <w:lang w:eastAsia="en-US"/>
        </w:rPr>
        <w:t>.</w:t>
      </w:r>
    </w:p>
    <w:p w:rsidR="00B7691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117FB8">
        <w:rPr>
          <w:rFonts w:ascii="David" w:eastAsiaTheme="minorHAnsi" w:hAnsi="Arial" w:hint="cs"/>
          <w:sz w:val="24"/>
          <w:rtl/>
          <w:lang w:eastAsia="en-US"/>
        </w:rPr>
        <w:t>המציע</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מתחייב</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לשלם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לעובדיו</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לפחות</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שכר</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מינימום</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כמוגדר</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בחוק</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שכר</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המינימום</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התשמ</w:t>
      </w:r>
      <w:r w:rsidRPr="00117FB8">
        <w:rPr>
          <w:rFonts w:ascii="David" w:eastAsiaTheme="minorHAnsi" w:hAnsi="Arial"/>
          <w:sz w:val="24"/>
          <w:rtl/>
          <w:lang w:eastAsia="en-US"/>
        </w:rPr>
        <w:t>"</w:t>
      </w:r>
      <w:r w:rsidRPr="00117FB8">
        <w:rPr>
          <w:rFonts w:ascii="David" w:eastAsiaTheme="minorHAnsi" w:hAnsi="Arial" w:hint="cs"/>
          <w:sz w:val="24"/>
          <w:rtl/>
          <w:lang w:eastAsia="en-US"/>
        </w:rPr>
        <w:t>ז</w:t>
      </w:r>
      <w:r w:rsidRPr="00117FB8">
        <w:rPr>
          <w:rFonts w:ascii="David" w:eastAsiaTheme="minorHAnsi" w:hAnsi="Arial"/>
          <w:sz w:val="24"/>
          <w:rtl/>
          <w:lang w:eastAsia="en-US"/>
        </w:rPr>
        <w:t>-1987 לרבות</w:t>
      </w:r>
      <w:r w:rsidR="0028175F">
        <w:rPr>
          <w:rFonts w:ascii="David" w:eastAsiaTheme="minorHAnsi" w:hAnsi="Arial" w:hint="cs"/>
          <w:sz w:val="24"/>
          <w:rtl/>
          <w:lang w:eastAsia="en-US"/>
        </w:rPr>
        <w:t xml:space="preserve"> </w:t>
      </w:r>
      <w:r w:rsidRPr="00117FB8">
        <w:rPr>
          <w:rFonts w:ascii="David" w:eastAsiaTheme="minorHAnsi" w:hAnsi="Arial" w:hint="cs"/>
          <w:sz w:val="24"/>
          <w:rtl/>
          <w:lang w:eastAsia="en-US"/>
        </w:rPr>
        <w:t>הפרשה</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בגין</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זכויות</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סוציאליות</w:t>
      </w:r>
      <w:r w:rsidRPr="00117FB8">
        <w:rPr>
          <w:rFonts w:ascii="David" w:eastAsiaTheme="minorHAnsi" w:hAnsi="Arial"/>
          <w:sz w:val="24"/>
          <w:rtl/>
          <w:lang w:eastAsia="en-US"/>
        </w:rPr>
        <w:t xml:space="preserve"> לפי דין</w:t>
      </w:r>
      <w:r>
        <w:rPr>
          <w:rFonts w:ascii="David" w:eastAsiaTheme="minorHAnsi" w:hAnsi="Arial" w:hint="cs"/>
          <w:sz w:val="24"/>
          <w:rtl/>
          <w:lang w:eastAsia="en-US"/>
        </w:rPr>
        <w:t>.</w:t>
      </w:r>
    </w:p>
    <w:p w:rsidR="00B76918" w:rsidRPr="00117FB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117FB8">
        <w:rPr>
          <w:rFonts w:ascii="David" w:eastAsiaTheme="minorHAnsi" w:hAnsi="Arial" w:hint="cs"/>
          <w:sz w:val="24"/>
          <w:rtl/>
          <w:lang w:eastAsia="en-US"/>
        </w:rPr>
        <w:t>יודגש</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כי</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המציע</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בלבד</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יהיה</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אחראי</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לכל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תשלום</w:t>
      </w:r>
      <w:r w:rsidRPr="00117FB8">
        <w:rPr>
          <w:rFonts w:ascii="David" w:eastAsiaTheme="minorHAnsi" w:hAnsi="Arial"/>
          <w:sz w:val="24"/>
          <w:rtl/>
          <w:lang w:eastAsia="en-US"/>
        </w:rPr>
        <w:t xml:space="preserve">, </w:t>
      </w:r>
      <w:r w:rsidRPr="00117FB8">
        <w:rPr>
          <w:rFonts w:ascii="David" w:eastAsiaTheme="minorHAnsi" w:hAnsi="Arial" w:hint="cs"/>
          <w:sz w:val="24"/>
          <w:rtl/>
          <w:lang w:eastAsia="en-US"/>
        </w:rPr>
        <w:t>לשיפוי</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בגין</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נזק</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או</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פיצויים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או</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כל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תשלום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אחר</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המגיע</w:t>
      </w:r>
      <w:r w:rsidR="0028175F">
        <w:rPr>
          <w:rFonts w:ascii="David" w:eastAsiaTheme="minorHAnsi" w:hAnsi="Arial" w:hint="cs"/>
          <w:sz w:val="24"/>
          <w:rtl/>
          <w:lang w:eastAsia="en-US"/>
        </w:rPr>
        <w:t xml:space="preserve"> </w:t>
      </w:r>
      <w:r w:rsidRPr="00117FB8">
        <w:rPr>
          <w:rFonts w:ascii="David" w:eastAsiaTheme="minorHAnsi" w:hAnsi="Arial" w:hint="cs"/>
          <w:sz w:val="24"/>
          <w:rtl/>
          <w:lang w:eastAsia="en-US"/>
        </w:rPr>
        <w:t>ממנו</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על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פי</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כל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דין</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לאנשים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המועסקים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על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ידו</w:t>
      </w:r>
      <w:r>
        <w:rPr>
          <w:rFonts w:ascii="David" w:eastAsiaTheme="minorHAnsi" w:hAnsi="Arial" w:hint="cs"/>
          <w:sz w:val="24"/>
          <w:rtl/>
          <w:lang w:eastAsia="en-US"/>
        </w:rPr>
        <w:t xml:space="preserve">, </w:t>
      </w:r>
      <w:r w:rsidRPr="00117FB8">
        <w:rPr>
          <w:rFonts w:ascii="David" w:eastAsiaTheme="minorHAnsi" w:hAnsi="Arial" w:hint="cs"/>
          <w:sz w:val="24"/>
          <w:rtl/>
          <w:lang w:eastAsia="en-US"/>
        </w:rPr>
        <w:t>או</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לכל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אדם</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אחר</w:t>
      </w:r>
      <w:r>
        <w:rPr>
          <w:rFonts w:ascii="David" w:eastAsiaTheme="minorHAnsi" w:hAnsi="Arial" w:hint="cs"/>
          <w:sz w:val="24"/>
          <w:rtl/>
          <w:lang w:eastAsia="en-US"/>
        </w:rPr>
        <w:t xml:space="preserve">, </w:t>
      </w:r>
      <w:r w:rsidRPr="00117FB8">
        <w:rPr>
          <w:rFonts w:ascii="David" w:eastAsiaTheme="minorHAnsi" w:hAnsi="Arial" w:hint="cs"/>
          <w:sz w:val="24"/>
          <w:rtl/>
          <w:lang w:eastAsia="en-US"/>
        </w:rPr>
        <w:t>בשל</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פעולות</w:t>
      </w:r>
      <w:r w:rsidRPr="00117FB8">
        <w:rPr>
          <w:rFonts w:ascii="David" w:eastAsiaTheme="minorHAnsi" w:hAnsi="Arial"/>
          <w:sz w:val="24"/>
          <w:lang w:eastAsia="en-US"/>
        </w:rPr>
        <w:t xml:space="preserve"> </w:t>
      </w:r>
      <w:r w:rsidRPr="00117FB8">
        <w:rPr>
          <w:rFonts w:ascii="David" w:eastAsiaTheme="minorHAnsi" w:hAnsi="Arial" w:hint="cs"/>
          <w:sz w:val="24"/>
          <w:rtl/>
          <w:lang w:eastAsia="en-US"/>
        </w:rPr>
        <w:t>שביצע</w:t>
      </w:r>
      <w:r>
        <w:rPr>
          <w:rFonts w:ascii="David" w:eastAsiaTheme="minorHAnsi" w:hAnsi="Arial" w:hint="cs"/>
          <w:sz w:val="24"/>
          <w:rtl/>
          <w:lang w:eastAsia="en-US"/>
        </w:rPr>
        <w:t>.</w:t>
      </w:r>
    </w:p>
    <w:p w:rsidR="00B76918" w:rsidRPr="00C721AD"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C721AD">
        <w:rPr>
          <w:rFonts w:ascii="David" w:eastAsiaTheme="minorHAnsi" w:hAnsi="Arial" w:hint="cs"/>
          <w:b/>
          <w:bCs/>
          <w:sz w:val="24"/>
          <w:rtl/>
          <w:lang w:eastAsia="en-US"/>
        </w:rPr>
        <w:t>קניין</w:t>
      </w:r>
    </w:p>
    <w:p w:rsidR="009A1519" w:rsidRPr="009A1519" w:rsidRDefault="009A1519" w:rsidP="009A1519">
      <w:pPr>
        <w:pStyle w:val="aa"/>
        <w:numPr>
          <w:ilvl w:val="0"/>
          <w:numId w:val="46"/>
        </w:numPr>
        <w:spacing w:before="0" w:after="0"/>
        <w:contextualSpacing w:val="0"/>
        <w:rPr>
          <w:rFonts w:ascii="David" w:hAnsi="Arial"/>
          <w:vanish/>
        </w:rPr>
      </w:pPr>
    </w:p>
    <w:p w:rsidR="009C5828" w:rsidRDefault="00B7691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74530E">
        <w:rPr>
          <w:rFonts w:ascii="David" w:eastAsiaTheme="minorHAnsi" w:hAnsi="Arial" w:hint="cs"/>
          <w:sz w:val="24"/>
          <w:rtl/>
          <w:lang w:eastAsia="en-US"/>
        </w:rPr>
        <w:t>המזמין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הינו</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הבעלים</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הבלעדי</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במידע</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ובכל</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נתון</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או</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ממצא</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הנוגע</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לשירותי</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הביקורת</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הועברו</w:t>
      </w:r>
      <w:r w:rsidR="009A1519"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למציע</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בידי</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המזמין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או</w:t>
      </w:r>
      <w:r w:rsidRPr="0074530E">
        <w:rPr>
          <w:rFonts w:ascii="David" w:eastAsiaTheme="minorHAnsi" w:hAnsi="Arial"/>
          <w:sz w:val="24"/>
          <w:lang w:eastAsia="en-US"/>
        </w:rPr>
        <w:t xml:space="preserve"> </w:t>
      </w:r>
      <w:r w:rsidR="009A1519" w:rsidRPr="0074530E">
        <w:rPr>
          <w:rFonts w:ascii="David" w:eastAsiaTheme="minorHAnsi" w:hAnsi="Arial" w:hint="cs"/>
          <w:sz w:val="24"/>
          <w:rtl/>
          <w:lang w:eastAsia="en-US"/>
        </w:rPr>
        <w:t xml:space="preserve">בידי הגוף המוסדי או </w:t>
      </w:r>
      <w:r w:rsidRPr="0074530E">
        <w:rPr>
          <w:rFonts w:ascii="David" w:eastAsiaTheme="minorHAnsi" w:hAnsi="Arial" w:hint="cs"/>
          <w:sz w:val="24"/>
          <w:rtl/>
          <w:lang w:eastAsia="en-US"/>
        </w:rPr>
        <w:t>כל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גורם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אחר</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ובין</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אם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תוצר</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עבודתו</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המציע</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מובהר</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בזאת</w:t>
      </w:r>
      <w:r w:rsidR="00967E9C">
        <w:rPr>
          <w:rFonts w:ascii="David" w:eastAsiaTheme="minorHAnsi" w:hAnsi="Arial" w:hint="cs"/>
          <w:sz w:val="24"/>
          <w:rtl/>
          <w:lang w:eastAsia="en-US"/>
        </w:rPr>
        <w:t xml:space="preserve"> </w:t>
      </w:r>
      <w:r w:rsidRPr="0074530E">
        <w:rPr>
          <w:rFonts w:ascii="David" w:eastAsiaTheme="minorHAnsi" w:hAnsi="Arial" w:hint="cs"/>
          <w:sz w:val="24"/>
          <w:rtl/>
          <w:lang w:eastAsia="en-US"/>
        </w:rPr>
        <w:t>כי</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המציע</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לא</w:t>
      </w:r>
      <w:r w:rsidR="009A1519"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יעשה</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כל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שימוש</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במידע</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שלא</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לצורך</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מתן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השירותים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ללא</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אישור</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המזמין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בכתב</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ומראש</w:t>
      </w:r>
      <w:r w:rsidR="009C5828">
        <w:rPr>
          <w:rFonts w:ascii="David" w:eastAsiaTheme="minorHAnsi" w:hAnsi="Arial" w:hint="cs"/>
          <w:sz w:val="24"/>
          <w:rtl/>
          <w:lang w:eastAsia="en-US"/>
        </w:rPr>
        <w:t>.</w:t>
      </w:r>
    </w:p>
    <w:p w:rsidR="00597FB2" w:rsidRDefault="009C5828"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317F07">
        <w:rPr>
          <w:rFonts w:ascii="David" w:eastAsiaTheme="minorHAnsi" w:hAnsi="Arial" w:hint="cs"/>
          <w:sz w:val="24"/>
          <w:rtl/>
          <w:lang w:eastAsia="en-US"/>
        </w:rPr>
        <w:t>בסיום</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מתן</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השירותים</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ימס</w:t>
      </w:r>
      <w:r>
        <w:rPr>
          <w:rFonts w:ascii="David" w:eastAsiaTheme="minorHAnsi" w:hAnsi="Arial" w:hint="cs"/>
          <w:sz w:val="24"/>
          <w:rtl/>
          <w:lang w:eastAsia="en-US"/>
        </w:rPr>
        <w:t>ו</w:t>
      </w:r>
      <w:r w:rsidRPr="00317F07">
        <w:rPr>
          <w:rFonts w:ascii="David" w:eastAsiaTheme="minorHAnsi" w:hAnsi="Arial" w:hint="cs"/>
          <w:sz w:val="24"/>
          <w:rtl/>
          <w:lang w:eastAsia="en-US"/>
        </w:rPr>
        <w:t>ר</w:t>
      </w:r>
      <w:r>
        <w:rPr>
          <w:rFonts w:ascii="David" w:eastAsiaTheme="minorHAnsi" w:hAnsi="Arial" w:hint="cs"/>
          <w:sz w:val="24"/>
          <w:rtl/>
          <w:lang w:eastAsia="en-US"/>
        </w:rPr>
        <w:t xml:space="preserve"> </w:t>
      </w:r>
      <w:r w:rsidRPr="00317F07">
        <w:rPr>
          <w:rFonts w:ascii="David" w:eastAsiaTheme="minorHAnsi" w:hAnsi="Arial" w:hint="cs"/>
          <w:sz w:val="24"/>
          <w:rtl/>
          <w:lang w:eastAsia="en-US"/>
        </w:rPr>
        <w:t>ה</w:t>
      </w:r>
      <w:r>
        <w:rPr>
          <w:rFonts w:ascii="David" w:eastAsiaTheme="minorHAnsi" w:hAnsi="Arial" w:hint="cs"/>
          <w:sz w:val="24"/>
          <w:rtl/>
          <w:lang w:eastAsia="en-US"/>
        </w:rPr>
        <w:t>ספק</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למזמין</w:t>
      </w:r>
      <w:r>
        <w:rPr>
          <w:rFonts w:ascii="David" w:eastAsiaTheme="minorHAnsi" w:hAnsi="Arial" w:hint="cs"/>
          <w:sz w:val="24"/>
          <w:rtl/>
          <w:lang w:eastAsia="en-US"/>
        </w:rPr>
        <w:t xml:space="preserve"> </w:t>
      </w:r>
      <w:r w:rsidRPr="00317F07">
        <w:rPr>
          <w:rFonts w:ascii="David" w:eastAsiaTheme="minorHAnsi" w:hAnsi="Arial" w:hint="cs"/>
          <w:sz w:val="24"/>
          <w:rtl/>
          <w:lang w:eastAsia="en-US"/>
        </w:rPr>
        <w:t>את</w:t>
      </w:r>
      <w:r>
        <w:rPr>
          <w:rFonts w:ascii="David" w:eastAsiaTheme="minorHAnsi" w:hAnsi="Arial" w:hint="cs"/>
          <w:sz w:val="24"/>
          <w:rtl/>
          <w:lang w:eastAsia="en-US"/>
        </w:rPr>
        <w:t xml:space="preserve"> </w:t>
      </w:r>
      <w:r w:rsidRPr="00317F07">
        <w:rPr>
          <w:rFonts w:ascii="David" w:eastAsiaTheme="minorHAnsi" w:hAnsi="Arial" w:hint="cs"/>
          <w:sz w:val="24"/>
          <w:rtl/>
          <w:lang w:eastAsia="en-US"/>
        </w:rPr>
        <w:t>כל</w:t>
      </w:r>
      <w:r>
        <w:rPr>
          <w:rFonts w:ascii="David" w:eastAsiaTheme="minorHAnsi" w:hAnsi="Arial" w:hint="cs"/>
          <w:sz w:val="24"/>
          <w:rtl/>
          <w:lang w:eastAsia="en-US"/>
        </w:rPr>
        <w:t xml:space="preserve"> </w:t>
      </w:r>
      <w:r w:rsidRPr="00317F07">
        <w:rPr>
          <w:rFonts w:ascii="David" w:eastAsiaTheme="minorHAnsi" w:hAnsi="Arial" w:hint="cs"/>
          <w:sz w:val="24"/>
          <w:rtl/>
          <w:lang w:eastAsia="en-US"/>
        </w:rPr>
        <w:t>המידע</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הנמצא</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ברשותו</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וברשות</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מי</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מאנשי</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הצוות,</w:t>
      </w:r>
      <w:r w:rsidR="0028175F">
        <w:rPr>
          <w:rFonts w:ascii="David" w:eastAsiaTheme="minorHAnsi" w:hAnsi="Arial" w:hint="cs"/>
          <w:sz w:val="24"/>
          <w:rtl/>
          <w:lang w:eastAsia="en-US"/>
        </w:rPr>
        <w:t xml:space="preserve"> </w:t>
      </w:r>
      <w:r w:rsidRPr="00317F07">
        <w:rPr>
          <w:rFonts w:ascii="David" w:eastAsiaTheme="minorHAnsi" w:hAnsi="Arial" w:hint="cs"/>
          <w:sz w:val="24"/>
          <w:rtl/>
          <w:lang w:eastAsia="en-US"/>
        </w:rPr>
        <w:t>והנוגע</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לשירותי</w:t>
      </w:r>
      <w:r w:rsidRPr="00317F07">
        <w:rPr>
          <w:rFonts w:ascii="David" w:eastAsiaTheme="minorHAnsi" w:hAnsi="Arial"/>
          <w:sz w:val="24"/>
          <w:lang w:eastAsia="en-US"/>
        </w:rPr>
        <w:t xml:space="preserve"> </w:t>
      </w:r>
      <w:r w:rsidRPr="00317F07">
        <w:rPr>
          <w:rFonts w:ascii="David" w:eastAsiaTheme="minorHAnsi" w:hAnsi="Arial" w:hint="cs"/>
          <w:sz w:val="24"/>
          <w:rtl/>
          <w:lang w:eastAsia="en-US"/>
        </w:rPr>
        <w:t>הביקורת</w:t>
      </w:r>
      <w:r>
        <w:rPr>
          <w:rFonts w:ascii="David" w:eastAsiaTheme="minorHAnsi" w:hAnsi="Arial" w:hint="cs"/>
          <w:sz w:val="24"/>
          <w:rtl/>
          <w:lang w:eastAsia="en-US"/>
        </w:rPr>
        <w:t>.</w:t>
      </w:r>
    </w:p>
    <w:p w:rsidR="0000319B" w:rsidRPr="00597FB2" w:rsidRDefault="00597FB2" w:rsidP="00F2448C">
      <w:pPr>
        <w:numPr>
          <w:ilvl w:val="1"/>
          <w:numId w:val="46"/>
        </w:numPr>
        <w:overflowPunct/>
        <w:autoSpaceDE/>
        <w:autoSpaceDN/>
        <w:adjustRightInd/>
        <w:spacing w:line="360" w:lineRule="auto"/>
        <w:jc w:val="both"/>
        <w:textAlignment w:val="auto"/>
        <w:rPr>
          <w:rFonts w:ascii="David" w:eastAsiaTheme="minorHAnsi" w:hAnsi="Arial"/>
          <w:sz w:val="24"/>
          <w:lang w:eastAsia="en-US"/>
        </w:rPr>
      </w:pPr>
      <w:r w:rsidRPr="006F0FD9">
        <w:rPr>
          <w:rFonts w:hint="eastAsia"/>
          <w:rtl/>
        </w:rPr>
        <w:t>בתום</w:t>
      </w:r>
      <w:r w:rsidRPr="006F0FD9">
        <w:rPr>
          <w:rtl/>
        </w:rPr>
        <w:t xml:space="preserve"> פרק זמן סביר ממועד </w:t>
      </w:r>
      <w:r w:rsidRPr="009E79D8">
        <w:rPr>
          <w:rtl/>
        </w:rPr>
        <w:t xml:space="preserve">סיום </w:t>
      </w:r>
      <w:r w:rsidRPr="00597FB2">
        <w:rPr>
          <w:rFonts w:hint="eastAsia"/>
          <w:color w:val="000000"/>
          <w:rtl/>
        </w:rPr>
        <w:t>ההתקשרות</w:t>
      </w:r>
      <w:r w:rsidRPr="00597FB2">
        <w:rPr>
          <w:color w:val="000000"/>
          <w:rtl/>
        </w:rPr>
        <w:t xml:space="preserve"> הספק יעביר למזמין את כל </w:t>
      </w:r>
      <w:r w:rsidRPr="00597FB2">
        <w:rPr>
          <w:rFonts w:hint="eastAsia"/>
          <w:color w:val="000000"/>
          <w:rtl/>
        </w:rPr>
        <w:t>פרטי</w:t>
      </w:r>
      <w:r w:rsidRPr="00597FB2">
        <w:rPr>
          <w:color w:val="000000"/>
          <w:rtl/>
        </w:rPr>
        <w:t xml:space="preserve"> </w:t>
      </w:r>
      <w:r w:rsidRPr="00597FB2">
        <w:rPr>
          <w:rFonts w:hint="eastAsia"/>
          <w:color w:val="000000"/>
          <w:rtl/>
        </w:rPr>
        <w:t>המידע</w:t>
      </w:r>
      <w:r w:rsidRPr="00597FB2">
        <w:rPr>
          <w:color w:val="000000"/>
          <w:rtl/>
        </w:rPr>
        <w:t xml:space="preserve"> </w:t>
      </w:r>
      <w:r w:rsidRPr="00597FB2">
        <w:rPr>
          <w:rFonts w:hint="eastAsia"/>
          <w:color w:val="000000"/>
          <w:rtl/>
        </w:rPr>
        <w:t>הנוגעים</w:t>
      </w:r>
      <w:r w:rsidR="00967E9C">
        <w:rPr>
          <w:rFonts w:hint="cs"/>
          <w:color w:val="000000"/>
          <w:rtl/>
        </w:rPr>
        <w:t xml:space="preserve"> </w:t>
      </w:r>
      <w:r w:rsidRPr="00597FB2">
        <w:rPr>
          <w:color w:val="000000"/>
          <w:rtl/>
        </w:rPr>
        <w:t xml:space="preserve">לשירותים בתקופת ההתקשרות. </w:t>
      </w:r>
      <w:r w:rsidRPr="00597FB2">
        <w:rPr>
          <w:rFonts w:hint="eastAsia"/>
          <w:color w:val="000000"/>
          <w:rtl/>
        </w:rPr>
        <w:t>לאחר</w:t>
      </w:r>
      <w:r w:rsidRPr="00597FB2">
        <w:rPr>
          <w:color w:val="000000"/>
          <w:rtl/>
        </w:rPr>
        <w:t xml:space="preserve"> </w:t>
      </w:r>
      <w:r w:rsidRPr="00597FB2">
        <w:rPr>
          <w:rFonts w:hint="eastAsia"/>
          <w:color w:val="000000"/>
          <w:rtl/>
        </w:rPr>
        <w:t>מכן</w:t>
      </w:r>
      <w:r w:rsidRPr="00597FB2">
        <w:rPr>
          <w:color w:val="000000"/>
          <w:rtl/>
        </w:rPr>
        <w:t xml:space="preserve">, </w:t>
      </w:r>
      <w:r w:rsidRPr="009E79D8">
        <w:rPr>
          <w:rFonts w:hint="eastAsia"/>
          <w:rtl/>
        </w:rPr>
        <w:t>לצורך</w:t>
      </w:r>
      <w:r w:rsidRPr="009E79D8">
        <w:rPr>
          <w:rtl/>
        </w:rPr>
        <w:t xml:space="preserve"> </w:t>
      </w:r>
      <w:r w:rsidRPr="009E79D8">
        <w:rPr>
          <w:rFonts w:hint="eastAsia"/>
          <w:rtl/>
        </w:rPr>
        <w:t>שמירה</w:t>
      </w:r>
      <w:r w:rsidRPr="009E79D8">
        <w:rPr>
          <w:rtl/>
        </w:rPr>
        <w:t xml:space="preserve"> </w:t>
      </w:r>
      <w:r w:rsidRPr="009E79D8">
        <w:rPr>
          <w:rFonts w:hint="eastAsia"/>
          <w:rtl/>
        </w:rPr>
        <w:t>על</w:t>
      </w:r>
      <w:r w:rsidRPr="009E79D8">
        <w:rPr>
          <w:rtl/>
        </w:rPr>
        <w:t xml:space="preserve"> </w:t>
      </w:r>
      <w:r w:rsidRPr="009E79D8">
        <w:rPr>
          <w:rFonts w:hint="eastAsia"/>
          <w:rtl/>
        </w:rPr>
        <w:t>הסודיות</w:t>
      </w:r>
      <w:r w:rsidRPr="009E79D8">
        <w:rPr>
          <w:rtl/>
        </w:rPr>
        <w:t xml:space="preserve"> </w:t>
      </w:r>
      <w:r w:rsidRPr="009E79D8">
        <w:rPr>
          <w:rFonts w:hint="eastAsia"/>
          <w:rtl/>
        </w:rPr>
        <w:t>ופרטיות</w:t>
      </w:r>
      <w:r w:rsidRPr="009E79D8">
        <w:rPr>
          <w:rtl/>
        </w:rPr>
        <w:t xml:space="preserve"> </w:t>
      </w:r>
      <w:r w:rsidRPr="009E79D8">
        <w:rPr>
          <w:rFonts w:hint="eastAsia"/>
          <w:rtl/>
        </w:rPr>
        <w:t>הלקוחות</w:t>
      </w:r>
      <w:r w:rsidRPr="009E79D8">
        <w:rPr>
          <w:rtl/>
        </w:rPr>
        <w:t>,</w:t>
      </w:r>
      <w:r w:rsidRPr="00597FB2">
        <w:rPr>
          <w:color w:val="000000"/>
          <w:rtl/>
        </w:rPr>
        <w:t xml:space="preserve"> י</w:t>
      </w:r>
      <w:r w:rsidRPr="00597FB2">
        <w:rPr>
          <w:rFonts w:hint="eastAsia"/>
          <w:color w:val="000000"/>
          <w:rtl/>
        </w:rPr>
        <w:t>שמיד</w:t>
      </w:r>
      <w:r w:rsidR="00967E9C">
        <w:rPr>
          <w:rFonts w:hint="cs"/>
          <w:color w:val="000000"/>
          <w:rtl/>
        </w:rPr>
        <w:t xml:space="preserve"> </w:t>
      </w:r>
      <w:r w:rsidRPr="00597FB2">
        <w:rPr>
          <w:rFonts w:hint="eastAsia"/>
          <w:color w:val="000000"/>
          <w:rtl/>
        </w:rPr>
        <w:t>לצמיתות</w:t>
      </w:r>
      <w:r w:rsidRPr="00597FB2">
        <w:rPr>
          <w:color w:val="000000"/>
          <w:rtl/>
        </w:rPr>
        <w:t xml:space="preserve"> את כל הנתונים </w:t>
      </w:r>
      <w:r w:rsidRPr="009E79D8">
        <w:rPr>
          <w:rFonts w:hint="eastAsia"/>
          <w:rtl/>
        </w:rPr>
        <w:t>שהועברו</w:t>
      </w:r>
      <w:r w:rsidRPr="009E79D8">
        <w:rPr>
          <w:rtl/>
        </w:rPr>
        <w:t xml:space="preserve"> </w:t>
      </w:r>
      <w:r w:rsidRPr="009E79D8">
        <w:rPr>
          <w:rFonts w:hint="eastAsia"/>
          <w:rtl/>
        </w:rPr>
        <w:t>לו</w:t>
      </w:r>
      <w:r w:rsidRPr="009E79D8">
        <w:rPr>
          <w:rtl/>
        </w:rPr>
        <w:t xml:space="preserve"> </w:t>
      </w:r>
      <w:r w:rsidRPr="009E79D8">
        <w:rPr>
          <w:rFonts w:hint="eastAsia"/>
          <w:rtl/>
        </w:rPr>
        <w:t>מהגוף</w:t>
      </w:r>
      <w:r w:rsidRPr="009E79D8">
        <w:rPr>
          <w:rtl/>
        </w:rPr>
        <w:t xml:space="preserve"> </w:t>
      </w:r>
      <w:r w:rsidRPr="009E79D8">
        <w:rPr>
          <w:rFonts w:hint="eastAsia"/>
          <w:rtl/>
        </w:rPr>
        <w:t>המבוקר</w:t>
      </w:r>
      <w:r w:rsidRPr="009E79D8">
        <w:rPr>
          <w:rtl/>
        </w:rPr>
        <w:t xml:space="preserve"> </w:t>
      </w:r>
      <w:r w:rsidRPr="009E79D8">
        <w:rPr>
          <w:rFonts w:hint="eastAsia"/>
          <w:rtl/>
        </w:rPr>
        <w:t>או</w:t>
      </w:r>
      <w:r w:rsidRPr="009E79D8">
        <w:rPr>
          <w:rtl/>
        </w:rPr>
        <w:t xml:space="preserve"> </w:t>
      </w:r>
      <w:r w:rsidRPr="009E79D8">
        <w:rPr>
          <w:rFonts w:hint="eastAsia"/>
          <w:rtl/>
        </w:rPr>
        <w:t>מהאגף</w:t>
      </w:r>
      <w:r w:rsidRPr="009E79D8">
        <w:rPr>
          <w:rtl/>
        </w:rPr>
        <w:t xml:space="preserve"> במסגרת הליך הביקורת. השמדת מסמכים כאמור תבוצע לאחר </w:t>
      </w:r>
      <w:r w:rsidRPr="009E79D8">
        <w:rPr>
          <w:rFonts w:hint="eastAsia"/>
          <w:rtl/>
        </w:rPr>
        <w:t>קבלת</w:t>
      </w:r>
      <w:r w:rsidRPr="009E79D8">
        <w:rPr>
          <w:rtl/>
        </w:rPr>
        <w:t xml:space="preserve"> אישורו של ה</w:t>
      </w:r>
      <w:r w:rsidRPr="009E79D8">
        <w:rPr>
          <w:rFonts w:hint="eastAsia"/>
          <w:rtl/>
        </w:rPr>
        <w:t>אגף</w:t>
      </w:r>
      <w:r w:rsidRPr="006F0FD9">
        <w:rPr>
          <w:rtl/>
        </w:rPr>
        <w:t xml:space="preserve">. </w:t>
      </w:r>
      <w:r w:rsidRPr="00597FB2">
        <w:rPr>
          <w:rFonts w:asciiTheme="minorBidi" w:hAnsiTheme="minorBidi" w:hint="eastAsia"/>
          <w:rtl/>
        </w:rPr>
        <w:t>הספק</w:t>
      </w:r>
      <w:r w:rsidRPr="00597FB2">
        <w:rPr>
          <w:rFonts w:asciiTheme="minorBidi" w:hAnsiTheme="minorBidi"/>
          <w:rtl/>
        </w:rPr>
        <w:t xml:space="preserve"> </w:t>
      </w:r>
      <w:r w:rsidRPr="00597FB2">
        <w:rPr>
          <w:rFonts w:asciiTheme="minorBidi" w:hAnsiTheme="minorBidi" w:hint="eastAsia"/>
          <w:rtl/>
        </w:rPr>
        <w:t>ימציא</w:t>
      </w:r>
      <w:r w:rsidRPr="00597FB2">
        <w:rPr>
          <w:rFonts w:asciiTheme="minorBidi" w:hAnsiTheme="minorBidi"/>
          <w:rtl/>
        </w:rPr>
        <w:t xml:space="preserve"> הצהרה חתומה לפני עו"ד חתו</w:t>
      </w:r>
      <w:r w:rsidRPr="00597FB2">
        <w:rPr>
          <w:rFonts w:asciiTheme="minorBidi" w:hAnsiTheme="minorBidi" w:hint="eastAsia"/>
          <w:rtl/>
        </w:rPr>
        <w:t>מה</w:t>
      </w:r>
      <w:r w:rsidRPr="00597FB2">
        <w:rPr>
          <w:rFonts w:asciiTheme="minorBidi" w:hAnsiTheme="minorBidi"/>
          <w:rtl/>
        </w:rPr>
        <w:t xml:space="preserve"> על ידי המנכ"ל כי החברה ערכה בדיק</w:t>
      </w:r>
      <w:r w:rsidRPr="00597FB2">
        <w:rPr>
          <w:rFonts w:asciiTheme="minorBidi" w:hAnsiTheme="minorBidi" w:hint="eastAsia"/>
          <w:rtl/>
        </w:rPr>
        <w:t>ות</w:t>
      </w:r>
      <w:r w:rsidRPr="00597FB2">
        <w:rPr>
          <w:rFonts w:asciiTheme="minorBidi" w:hAnsiTheme="minorBidi"/>
          <w:rtl/>
        </w:rPr>
        <w:t xml:space="preserve"> </w:t>
      </w:r>
      <w:r w:rsidRPr="00597FB2">
        <w:rPr>
          <w:rFonts w:asciiTheme="minorBidi" w:hAnsiTheme="minorBidi" w:hint="eastAsia"/>
          <w:rtl/>
        </w:rPr>
        <w:t>במשרדיה</w:t>
      </w:r>
      <w:r w:rsidRPr="00597FB2">
        <w:rPr>
          <w:rFonts w:asciiTheme="minorBidi" w:hAnsiTheme="minorBidi"/>
          <w:rtl/>
        </w:rPr>
        <w:t xml:space="preserve"> </w:t>
      </w:r>
      <w:r w:rsidRPr="00597FB2">
        <w:rPr>
          <w:rFonts w:asciiTheme="minorBidi" w:hAnsiTheme="minorBidi" w:hint="eastAsia"/>
          <w:rtl/>
        </w:rPr>
        <w:t>ובמערכות</w:t>
      </w:r>
      <w:r w:rsidRPr="00597FB2">
        <w:rPr>
          <w:rFonts w:asciiTheme="minorBidi" w:hAnsiTheme="minorBidi"/>
          <w:rtl/>
        </w:rPr>
        <w:t xml:space="preserve"> המחשוב שלה </w:t>
      </w:r>
      <w:r w:rsidRPr="00597FB2">
        <w:rPr>
          <w:rFonts w:asciiTheme="minorBidi" w:hAnsiTheme="minorBidi" w:hint="eastAsia"/>
          <w:rtl/>
        </w:rPr>
        <w:t>ולא</w:t>
      </w:r>
      <w:r w:rsidRPr="00597FB2">
        <w:rPr>
          <w:rFonts w:asciiTheme="minorBidi" w:hAnsiTheme="minorBidi"/>
          <w:rtl/>
        </w:rPr>
        <w:t xml:space="preserve"> נמצא כל </w:t>
      </w:r>
      <w:r w:rsidRPr="00597FB2">
        <w:rPr>
          <w:rFonts w:asciiTheme="minorBidi" w:hAnsiTheme="minorBidi" w:hint="eastAsia"/>
          <w:rtl/>
        </w:rPr>
        <w:t>מסמך</w:t>
      </w:r>
      <w:r w:rsidRPr="00597FB2">
        <w:rPr>
          <w:rFonts w:asciiTheme="minorBidi" w:hAnsiTheme="minorBidi"/>
          <w:rtl/>
        </w:rPr>
        <w:t xml:space="preserve"> הקשור </w:t>
      </w:r>
      <w:r w:rsidRPr="00597FB2">
        <w:rPr>
          <w:rFonts w:asciiTheme="minorBidi" w:hAnsiTheme="minorBidi" w:hint="eastAsia"/>
          <w:rtl/>
        </w:rPr>
        <w:t>לפרטי</w:t>
      </w:r>
      <w:r w:rsidRPr="00597FB2">
        <w:rPr>
          <w:rFonts w:asciiTheme="minorBidi" w:hAnsiTheme="minorBidi"/>
          <w:rtl/>
        </w:rPr>
        <w:t xml:space="preserve"> הלקוחות שהועבר במסגרת </w:t>
      </w:r>
      <w:r w:rsidRPr="00597FB2">
        <w:rPr>
          <w:rFonts w:asciiTheme="minorBidi" w:hAnsiTheme="minorBidi" w:hint="eastAsia"/>
          <w:rtl/>
        </w:rPr>
        <w:t>הביקורת</w:t>
      </w:r>
      <w:r w:rsidRPr="00597FB2">
        <w:rPr>
          <w:rFonts w:asciiTheme="minorBidi" w:hAnsiTheme="minorBidi"/>
          <w:rtl/>
        </w:rPr>
        <w:t>.</w:t>
      </w:r>
      <w:r w:rsidRPr="00597FB2">
        <w:rPr>
          <w:rFonts w:asciiTheme="minorBidi" w:hAnsiTheme="minorBidi"/>
          <w:highlight w:val="green"/>
          <w:rtl/>
        </w:rPr>
        <w:t xml:space="preserve"> </w:t>
      </w:r>
    </w:p>
    <w:p w:rsidR="00B76918" w:rsidRPr="0074530E"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sz w:val="24"/>
          <w:lang w:eastAsia="en-US"/>
        </w:rPr>
      </w:pPr>
      <w:r w:rsidRPr="0074530E">
        <w:rPr>
          <w:rFonts w:ascii="David" w:eastAsiaTheme="minorHAnsi" w:hAnsi="Arial" w:hint="cs"/>
          <w:b/>
          <w:bCs/>
          <w:sz w:val="24"/>
          <w:rtl/>
          <w:lang w:eastAsia="en-US"/>
        </w:rPr>
        <w:t>שיפוי</w:t>
      </w: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Pr="009C5828" w:rsidRDefault="009C5828" w:rsidP="009C5828">
      <w:pPr>
        <w:pStyle w:val="aa"/>
        <w:numPr>
          <w:ilvl w:val="0"/>
          <w:numId w:val="47"/>
        </w:numPr>
        <w:spacing w:before="0" w:after="0"/>
        <w:contextualSpacing w:val="0"/>
        <w:rPr>
          <w:rFonts w:ascii="David" w:hAnsi="Arial"/>
          <w:vanish/>
        </w:rPr>
      </w:pPr>
    </w:p>
    <w:p w:rsidR="009C5828" w:rsidRDefault="009C582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74530E">
        <w:rPr>
          <w:rFonts w:ascii="David" w:eastAsiaTheme="minorHAnsi" w:hAnsi="Arial" w:hint="cs"/>
          <w:sz w:val="24"/>
          <w:rtl/>
          <w:lang w:eastAsia="en-US"/>
        </w:rPr>
        <w:t xml:space="preserve">הספק </w:t>
      </w:r>
      <w:r w:rsidR="00B76918" w:rsidRPr="0074530E">
        <w:rPr>
          <w:rFonts w:ascii="David" w:eastAsiaTheme="minorHAnsi" w:hAnsi="Arial" w:hint="cs"/>
          <w:sz w:val="24"/>
          <w:rtl/>
          <w:lang w:eastAsia="en-US"/>
        </w:rPr>
        <w:t>מתחייב</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לשאת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בתשלום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כל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סכום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אשר</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בתשלומו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יחויב</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בקשר</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למתן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השירותים</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לרבות</w:t>
      </w:r>
      <w:r w:rsidR="00967E9C">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הפרת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הסכם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זה</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נעשו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w:t>
      </w:r>
      <w:r w:rsidRPr="0074530E">
        <w:rPr>
          <w:rFonts w:ascii="David" w:eastAsiaTheme="minorHAnsi" w:hAnsi="Arial" w:hint="cs"/>
          <w:sz w:val="24"/>
          <w:rtl/>
          <w:lang w:eastAsia="en-US"/>
        </w:rPr>
        <w:t xml:space="preserve">ל ידי </w:t>
      </w:r>
      <w:r w:rsidR="00B76918" w:rsidRPr="0074530E">
        <w:rPr>
          <w:rFonts w:ascii="David" w:eastAsiaTheme="minorHAnsi" w:hAnsi="Arial" w:hint="cs"/>
          <w:sz w:val="24"/>
          <w:rtl/>
          <w:lang w:eastAsia="en-US"/>
        </w:rPr>
        <w:t>ה</w:t>
      </w:r>
      <w:r w:rsidR="009578B0">
        <w:rPr>
          <w:rFonts w:ascii="David" w:eastAsiaTheme="minorHAnsi" w:hAnsi="Arial" w:hint="cs"/>
          <w:sz w:val="24"/>
          <w:rtl/>
          <w:lang w:eastAsia="en-US"/>
        </w:rPr>
        <w:t>ספק</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ובין</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אם</w:t>
      </w:r>
      <w:r w:rsidRPr="0074530E">
        <w:rPr>
          <w:rFonts w:ascii="David" w:eastAsiaTheme="minorHAnsi" w:hAnsi="Arial" w:hint="cs"/>
          <w:sz w:val="24"/>
          <w:rtl/>
          <w:lang w:eastAsia="en-US"/>
        </w:rPr>
        <w:t xml:space="preserve"> על ידי </w:t>
      </w:r>
      <w:r w:rsidR="00B76918" w:rsidRPr="0074530E">
        <w:rPr>
          <w:rFonts w:ascii="David" w:eastAsiaTheme="minorHAnsi" w:hAnsi="Arial" w:hint="cs"/>
          <w:sz w:val="24"/>
          <w:rtl/>
          <w:lang w:eastAsia="en-US"/>
        </w:rPr>
        <w:t>מי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מעובדיו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מטעמו</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וכן</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לשאת</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בכל</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נזק</w:t>
      </w:r>
      <w:r w:rsidR="0028175F">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w:t>
      </w:r>
      <w:r w:rsidRPr="0074530E">
        <w:rPr>
          <w:rFonts w:ascii="David" w:eastAsiaTheme="minorHAnsi" w:hAnsi="Arial" w:hint="cs"/>
          <w:sz w:val="24"/>
          <w:rtl/>
          <w:lang w:eastAsia="en-US"/>
        </w:rPr>
        <w:t>/</w:t>
      </w:r>
      <w:r w:rsidR="00B76918" w:rsidRPr="0074530E">
        <w:rPr>
          <w:rFonts w:ascii="David" w:eastAsiaTheme="minorHAnsi" w:hAnsi="Arial" w:hint="cs"/>
          <w:sz w:val="24"/>
          <w:rtl/>
          <w:lang w:eastAsia="en-US"/>
        </w:rPr>
        <w:t>או</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הוצאה</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שיגרמו</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למזמין</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עקב</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כך</w:t>
      </w:r>
      <w:r>
        <w:rPr>
          <w:rFonts w:ascii="David" w:eastAsiaTheme="minorHAnsi" w:hAnsi="Arial" w:hint="cs"/>
          <w:sz w:val="24"/>
          <w:rtl/>
          <w:lang w:eastAsia="en-US"/>
        </w:rPr>
        <w:t>.</w:t>
      </w:r>
    </w:p>
    <w:p w:rsidR="00B76918" w:rsidRPr="0074530E" w:rsidRDefault="009578B0"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74530E">
        <w:rPr>
          <w:rFonts w:ascii="David" w:eastAsiaTheme="minorHAnsi" w:hAnsi="Arial" w:hint="cs"/>
          <w:sz w:val="24"/>
          <w:rtl/>
          <w:lang w:eastAsia="en-US"/>
        </w:rPr>
        <w:t>ה</w:t>
      </w:r>
      <w:r>
        <w:rPr>
          <w:rFonts w:ascii="David" w:eastAsiaTheme="minorHAnsi" w:hAnsi="Arial" w:hint="cs"/>
          <w:sz w:val="24"/>
          <w:rtl/>
          <w:lang w:eastAsia="en-US"/>
        </w:rPr>
        <w:t xml:space="preserve">ספק </w:t>
      </w:r>
      <w:r w:rsidR="00B76918" w:rsidRPr="0074530E">
        <w:rPr>
          <w:rFonts w:ascii="David" w:eastAsiaTheme="minorHAnsi" w:hAnsi="Arial" w:hint="cs"/>
          <w:sz w:val="24"/>
          <w:rtl/>
          <w:lang w:eastAsia="en-US"/>
        </w:rPr>
        <w:t>מתחייב</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לשפות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בגין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כל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סכום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יישא</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עלול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לשאת</w:t>
      </w:r>
      <w:r>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הנובע</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מפעולות</w:t>
      </w:r>
      <w:r w:rsidRPr="0074530E">
        <w:rPr>
          <w:rFonts w:ascii="David" w:eastAsiaTheme="minorHAnsi" w:hAnsi="Arial" w:hint="cs"/>
          <w:sz w:val="24"/>
          <w:rtl/>
          <w:lang w:eastAsia="en-US"/>
        </w:rPr>
        <w:t xml:space="preserve"> ו/או</w:t>
      </w:r>
      <w:r w:rsidR="00967E9C">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מחדלים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אותם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ביצע</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המציע</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בקשר</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להסכם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זה</w:t>
      </w:r>
      <w:r>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לרבות</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תשלום</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לקבלני</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משנה</w:t>
      </w:r>
      <w:r>
        <w:rPr>
          <w:rFonts w:ascii="David" w:eastAsiaTheme="minorHAnsi" w:hAnsi="Arial" w:hint="cs"/>
          <w:sz w:val="24"/>
          <w:rtl/>
          <w:lang w:eastAsia="en-US"/>
        </w:rPr>
        <w:t>,</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ריבית</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והוצאות</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נוספות</w:t>
      </w:r>
      <w:r w:rsidR="0028175F">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שתהיינה</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כרוכות</w:t>
      </w:r>
      <w:r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בכך</w:t>
      </w:r>
      <w:r>
        <w:rPr>
          <w:rFonts w:ascii="David" w:eastAsiaTheme="minorHAnsi" w:hAnsi="Arial" w:hint="cs"/>
          <w:sz w:val="24"/>
          <w:rtl/>
          <w:lang w:eastAsia="en-US"/>
        </w:rPr>
        <w:t>.</w:t>
      </w:r>
    </w:p>
    <w:p w:rsidR="00B76918" w:rsidRPr="0074530E"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74530E">
        <w:rPr>
          <w:rFonts w:ascii="David" w:eastAsiaTheme="minorHAnsi" w:hAnsi="Arial" w:hint="cs"/>
          <w:b/>
          <w:bCs/>
          <w:sz w:val="24"/>
          <w:rtl/>
          <w:lang w:eastAsia="en-US"/>
        </w:rPr>
        <w:t>קיזוז</w:t>
      </w:r>
      <w:r w:rsidRPr="0074530E">
        <w:rPr>
          <w:rFonts w:ascii="David" w:eastAsiaTheme="minorHAnsi" w:hAnsi="Arial"/>
          <w:b/>
          <w:bCs/>
          <w:sz w:val="24"/>
          <w:lang w:eastAsia="en-US"/>
        </w:rPr>
        <w:t xml:space="preserve"> </w:t>
      </w:r>
      <w:r w:rsidRPr="0074530E">
        <w:rPr>
          <w:rFonts w:ascii="David" w:eastAsiaTheme="minorHAnsi" w:hAnsi="Arial" w:hint="cs"/>
          <w:b/>
          <w:bCs/>
          <w:sz w:val="24"/>
          <w:rtl/>
          <w:lang w:eastAsia="en-US"/>
        </w:rPr>
        <w:t>ועכבון</w:t>
      </w:r>
    </w:p>
    <w:p w:rsidR="009578B0" w:rsidRPr="009578B0" w:rsidRDefault="009578B0" w:rsidP="009578B0">
      <w:pPr>
        <w:pStyle w:val="aa"/>
        <w:numPr>
          <w:ilvl w:val="0"/>
          <w:numId w:val="47"/>
        </w:numPr>
        <w:spacing w:before="0" w:after="0"/>
        <w:contextualSpacing w:val="0"/>
        <w:rPr>
          <w:rFonts w:ascii="David" w:hAnsi="Arial"/>
          <w:vanish/>
        </w:rPr>
      </w:pPr>
    </w:p>
    <w:p w:rsidR="00B76918" w:rsidRPr="00AC776C" w:rsidRDefault="00B76918" w:rsidP="0074530E">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AC776C">
        <w:rPr>
          <w:rFonts w:ascii="David" w:eastAsiaTheme="minorHAnsi" w:hAnsi="Arial" w:hint="cs"/>
          <w:sz w:val="24"/>
          <w:rtl/>
          <w:lang w:eastAsia="en-US"/>
        </w:rPr>
        <w:t>המזמין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רשאי</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לקזז</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ו</w:t>
      </w:r>
      <w:r w:rsidRPr="00AC776C">
        <w:rPr>
          <w:rFonts w:ascii="David" w:eastAsiaTheme="minorHAnsi" w:hAnsi="Arial"/>
          <w:sz w:val="24"/>
          <w:lang w:eastAsia="en-US"/>
        </w:rPr>
        <w:t>/</w:t>
      </w:r>
      <w:r w:rsidRPr="00AC776C">
        <w:rPr>
          <w:rFonts w:ascii="David" w:eastAsiaTheme="minorHAnsi" w:hAnsi="Arial" w:hint="cs"/>
          <w:sz w:val="24"/>
          <w:rtl/>
          <w:lang w:eastAsia="en-US"/>
        </w:rPr>
        <w:t>או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לעכב</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תשלומים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אשר</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יגיעו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w:t>
      </w:r>
      <w:r w:rsidR="009578B0">
        <w:rPr>
          <w:rFonts w:ascii="David" w:eastAsiaTheme="minorHAnsi" w:hAnsi="Arial" w:hint="cs"/>
          <w:sz w:val="24"/>
          <w:rtl/>
          <w:lang w:eastAsia="en-US"/>
        </w:rPr>
        <w:t>ספק</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או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כל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סכום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מהם</w:t>
      </w:r>
      <w:r w:rsidRPr="00AC776C">
        <w:rPr>
          <w:rFonts w:ascii="David" w:eastAsiaTheme="minorHAnsi" w:hAnsi="Arial"/>
          <w:sz w:val="24"/>
          <w:lang w:eastAsia="en-US"/>
        </w:rPr>
        <w:t>.</w:t>
      </w:r>
    </w:p>
    <w:p w:rsidR="00F06302"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74530E">
        <w:rPr>
          <w:rFonts w:ascii="David" w:eastAsiaTheme="minorHAnsi" w:hAnsi="Arial" w:hint="cs"/>
          <w:sz w:val="24"/>
          <w:rtl/>
          <w:lang w:eastAsia="en-US"/>
        </w:rPr>
        <w:t>בכל</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מקרה</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של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גרימת</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נזק</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למזמין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על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ידי</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w:t>
      </w:r>
      <w:r w:rsidR="009578B0">
        <w:rPr>
          <w:rFonts w:ascii="David" w:eastAsiaTheme="minorHAnsi" w:hAnsi="Arial" w:hint="cs"/>
          <w:sz w:val="24"/>
          <w:rtl/>
          <w:lang w:eastAsia="en-US"/>
        </w:rPr>
        <w:t>ספק</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או</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עובדו</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בין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במישרין</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ובין</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בעקיפין</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תהיה</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למזמין</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זכות</w:t>
      </w:r>
      <w:r w:rsidR="0028175F">
        <w:rPr>
          <w:rFonts w:ascii="David" w:eastAsiaTheme="minorHAnsi" w:hAnsi="Arial" w:hint="cs"/>
          <w:sz w:val="24"/>
          <w:rtl/>
          <w:lang w:eastAsia="en-US"/>
        </w:rPr>
        <w:t xml:space="preserve"> </w:t>
      </w:r>
      <w:r w:rsidRPr="0074530E">
        <w:rPr>
          <w:rFonts w:ascii="David" w:eastAsiaTheme="minorHAnsi" w:hAnsi="Arial" w:hint="cs"/>
          <w:sz w:val="24"/>
          <w:rtl/>
          <w:lang w:eastAsia="en-US"/>
        </w:rPr>
        <w:t>לעכב</w:t>
      </w:r>
      <w:r w:rsidR="009578B0" w:rsidRPr="0074530E">
        <w:rPr>
          <w:rFonts w:ascii="David" w:eastAsiaTheme="minorHAnsi" w:hAnsi="Arial" w:hint="cs"/>
          <w:sz w:val="24"/>
          <w:rtl/>
          <w:lang w:eastAsia="en-US"/>
        </w:rPr>
        <w:t xml:space="preserve"> ו/או </w:t>
      </w:r>
      <w:r w:rsidRPr="0074530E">
        <w:rPr>
          <w:rFonts w:ascii="David" w:eastAsiaTheme="minorHAnsi" w:hAnsi="Arial" w:hint="cs"/>
          <w:sz w:val="24"/>
          <w:rtl/>
          <w:lang w:eastAsia="en-US"/>
        </w:rPr>
        <w:t>לקזז</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מתוך</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הכספים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שיגיעו</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w:t>
      </w:r>
      <w:r w:rsidR="009578B0" w:rsidRPr="0074530E">
        <w:rPr>
          <w:rFonts w:ascii="David" w:eastAsiaTheme="minorHAnsi" w:hAnsi="Arial" w:hint="cs"/>
          <w:sz w:val="24"/>
          <w:rtl/>
          <w:lang w:eastAsia="en-US"/>
        </w:rPr>
        <w:t>ספק</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את</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כל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הסכומים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שהמזמין</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עלול</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לשאת</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בהם</w:t>
      </w:r>
      <w:r w:rsidRPr="0074530E">
        <w:rPr>
          <w:rFonts w:ascii="David" w:eastAsiaTheme="minorHAnsi" w:hAnsi="Arial"/>
          <w:sz w:val="24"/>
          <w:lang w:eastAsia="en-US"/>
        </w:rPr>
        <w:t xml:space="preserve"> </w:t>
      </w:r>
      <w:r w:rsidRPr="0074530E">
        <w:rPr>
          <w:rFonts w:ascii="David" w:eastAsiaTheme="minorHAnsi" w:hAnsi="Arial" w:hint="cs"/>
          <w:sz w:val="24"/>
          <w:rtl/>
          <w:lang w:eastAsia="en-US"/>
        </w:rPr>
        <w:t>במקרה</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כזה</w:t>
      </w:r>
      <w:r w:rsidR="009578B0" w:rsidRPr="0074530E">
        <w:rPr>
          <w:rFonts w:ascii="David" w:eastAsiaTheme="minorHAnsi" w:hAnsi="Arial" w:hint="cs"/>
          <w:sz w:val="24"/>
          <w:rtl/>
          <w:lang w:eastAsia="en-US"/>
        </w:rPr>
        <w:t>,</w:t>
      </w:r>
      <w:r w:rsidR="0028175F">
        <w:rPr>
          <w:rFonts w:ascii="David" w:eastAsiaTheme="minorHAnsi" w:hAnsi="Arial" w:hint="cs"/>
          <w:sz w:val="24"/>
          <w:rtl/>
          <w:lang w:eastAsia="en-US"/>
        </w:rPr>
        <w:t xml:space="preserve"> </w:t>
      </w:r>
      <w:r w:rsidRPr="0074530E">
        <w:rPr>
          <w:rFonts w:ascii="David" w:eastAsiaTheme="minorHAnsi" w:hAnsi="Arial" w:hint="cs"/>
          <w:sz w:val="24"/>
          <w:rtl/>
          <w:lang w:eastAsia="en-US"/>
        </w:rPr>
        <w:t>לפי</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שיקול</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דעתו</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של</w:t>
      </w:r>
      <w:r w:rsidR="009578B0" w:rsidRPr="0074530E">
        <w:rPr>
          <w:rFonts w:ascii="David" w:eastAsiaTheme="minorHAnsi" w:hAnsi="Arial" w:hint="cs"/>
          <w:sz w:val="24"/>
          <w:rtl/>
          <w:lang w:eastAsia="en-US"/>
        </w:rPr>
        <w:t xml:space="preserve"> </w:t>
      </w:r>
      <w:r w:rsidRPr="0074530E">
        <w:rPr>
          <w:rFonts w:ascii="David" w:eastAsiaTheme="minorHAnsi" w:hAnsi="Arial" w:hint="cs"/>
          <w:sz w:val="24"/>
          <w:rtl/>
          <w:lang w:eastAsia="en-US"/>
        </w:rPr>
        <w:t>המזמין</w:t>
      </w:r>
      <w:r w:rsidR="009578B0" w:rsidRPr="0074530E">
        <w:rPr>
          <w:rFonts w:ascii="David" w:eastAsiaTheme="minorHAnsi" w:hAnsi="Arial" w:hint="cs"/>
          <w:sz w:val="24"/>
          <w:rtl/>
          <w:lang w:eastAsia="en-US"/>
        </w:rPr>
        <w:t>.</w:t>
      </w:r>
    </w:p>
    <w:p w:rsidR="00B76918" w:rsidRPr="0074530E" w:rsidRDefault="007C3AA5"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74530E">
        <w:rPr>
          <w:rFonts w:ascii="David" w:eastAsiaTheme="minorHAnsi" w:hAnsi="Arial" w:hint="cs"/>
          <w:sz w:val="24"/>
          <w:rtl/>
          <w:lang w:eastAsia="en-US"/>
        </w:rPr>
        <w:t>ה</w:t>
      </w:r>
      <w:r>
        <w:rPr>
          <w:rFonts w:ascii="David" w:eastAsiaTheme="minorHAnsi" w:hAnsi="Arial" w:hint="cs"/>
          <w:sz w:val="24"/>
          <w:rtl/>
          <w:lang w:eastAsia="en-US"/>
        </w:rPr>
        <w:t>ספק</w:t>
      </w:r>
      <w:r w:rsidR="00D82B1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מוותר</w:t>
      </w:r>
      <w:r w:rsidR="00D82B1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בזאת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כל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זכות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קיזוז</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וזכות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עכבון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כלפי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00B76918" w:rsidRPr="0074530E">
        <w:rPr>
          <w:rFonts w:ascii="David" w:eastAsiaTheme="minorHAnsi" w:hAnsi="Arial"/>
          <w:sz w:val="24"/>
          <w:lang w:eastAsia="en-US"/>
        </w:rPr>
        <w:t>.</w:t>
      </w:r>
    </w:p>
    <w:p w:rsidR="0074530E" w:rsidRPr="0074530E" w:rsidRDefault="00B76918" w:rsidP="0074530E">
      <w:pPr>
        <w:numPr>
          <w:ilvl w:val="0"/>
          <w:numId w:val="45"/>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74530E">
        <w:rPr>
          <w:rFonts w:ascii="David" w:eastAsiaTheme="minorHAnsi" w:hAnsi="Arial" w:hint="cs"/>
          <w:b/>
          <w:bCs/>
          <w:sz w:val="24"/>
          <w:rtl/>
          <w:lang w:eastAsia="en-US"/>
        </w:rPr>
        <w:t>תרופות</w:t>
      </w:r>
    </w:p>
    <w:p w:rsidR="0074530E" w:rsidRPr="0074530E" w:rsidRDefault="0074530E" w:rsidP="0074530E">
      <w:pPr>
        <w:pStyle w:val="aa"/>
        <w:numPr>
          <w:ilvl w:val="0"/>
          <w:numId w:val="47"/>
        </w:numPr>
        <w:spacing w:before="0" w:after="0"/>
        <w:contextualSpacing w:val="0"/>
        <w:rPr>
          <w:rFonts w:ascii="David" w:hAnsi="Arial"/>
          <w:vanish/>
          <w:rtl/>
        </w:rPr>
      </w:pPr>
    </w:p>
    <w:p w:rsidR="0074530E" w:rsidRDefault="0074530E"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Pr>
          <w:rFonts w:ascii="David" w:eastAsiaTheme="minorHAnsi" w:hAnsi="Arial" w:hint="cs"/>
          <w:sz w:val="24"/>
          <w:rtl/>
          <w:lang w:eastAsia="en-US"/>
        </w:rPr>
        <w:t xml:space="preserve">לא </w:t>
      </w:r>
      <w:r w:rsidR="00B76918" w:rsidRPr="0074530E">
        <w:rPr>
          <w:rFonts w:ascii="David" w:eastAsiaTheme="minorHAnsi" w:hAnsi="Arial" w:hint="cs"/>
          <w:sz w:val="24"/>
          <w:rtl/>
          <w:lang w:eastAsia="en-US"/>
        </w:rPr>
        <w:t>עמד</w:t>
      </w:r>
      <w:r>
        <w:rPr>
          <w:rFonts w:ascii="David" w:eastAsiaTheme="minorHAnsi" w:hAnsi="Arial" w:hint="cs"/>
          <w:sz w:val="24"/>
          <w:rtl/>
          <w:lang w:eastAsia="en-US"/>
        </w:rPr>
        <w:t xml:space="preserve"> </w:t>
      </w:r>
      <w:r w:rsidR="007C3AA5" w:rsidRPr="0074530E">
        <w:rPr>
          <w:rFonts w:ascii="David" w:eastAsiaTheme="minorHAnsi" w:hAnsi="Arial" w:hint="cs"/>
          <w:sz w:val="24"/>
          <w:rtl/>
          <w:lang w:eastAsia="en-US"/>
        </w:rPr>
        <w:t>הספק</w:t>
      </w:r>
      <w:r>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באיזו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מהתחייבויותיו</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פי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הסכם</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זה</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מכל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סיבה</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שהיא</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רשאי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בהתראה</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מראש</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ובכתב</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לפי</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שיקול</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דעתו</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הבלעדי</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והמוחלט</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להפסיק</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מתן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השירותים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לאלתר</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ולבצע</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השירותים</w:t>
      </w:r>
      <w:r w:rsidR="00436039">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lastRenderedPageBreak/>
        <w:t>בעצמו</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w:t>
      </w:r>
      <w:r w:rsidR="00B76918" w:rsidRPr="0074530E">
        <w:rPr>
          <w:rFonts w:ascii="David" w:eastAsiaTheme="minorHAnsi" w:hAnsi="Arial"/>
          <w:sz w:val="24"/>
          <w:lang w:eastAsia="en-US"/>
        </w:rPr>
        <w:t>/</w:t>
      </w:r>
      <w:r w:rsidR="00B76918" w:rsidRPr="0074530E">
        <w:rPr>
          <w:rFonts w:ascii="David" w:eastAsiaTheme="minorHAnsi" w:hAnsi="Arial" w:hint="cs"/>
          <w:sz w:val="24"/>
          <w:rtl/>
          <w:lang w:eastAsia="en-US"/>
        </w:rPr>
        <w:t>או</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באמצעות</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אחרים</w:t>
      </w:r>
      <w:r w:rsidR="007C3AA5" w:rsidRPr="0074530E">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וזאת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חשבון</w:t>
      </w:r>
      <w:r w:rsidR="00B76918" w:rsidRPr="0074530E">
        <w:rPr>
          <w:rFonts w:ascii="David" w:eastAsiaTheme="minorHAnsi" w:hAnsi="Arial"/>
          <w:sz w:val="24"/>
          <w:lang w:eastAsia="en-US"/>
        </w:rPr>
        <w:t xml:space="preserve"> </w:t>
      </w:r>
      <w:r w:rsidR="007C3AA5" w:rsidRPr="0074530E">
        <w:rPr>
          <w:rFonts w:ascii="David" w:eastAsiaTheme="minorHAnsi" w:hAnsi="Arial" w:hint="cs"/>
          <w:sz w:val="24"/>
          <w:rtl/>
          <w:lang w:eastAsia="en-US"/>
        </w:rPr>
        <w:t>ה</w:t>
      </w:r>
      <w:r w:rsidR="007C3AA5">
        <w:rPr>
          <w:rFonts w:ascii="David" w:eastAsiaTheme="minorHAnsi" w:hAnsi="Arial" w:hint="cs"/>
          <w:sz w:val="24"/>
          <w:rtl/>
          <w:lang w:eastAsia="en-US"/>
        </w:rPr>
        <w:t>ספק</w:t>
      </w:r>
      <w:r w:rsidR="007C3AA5"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ומבלי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לפגוע</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בזכות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המזמין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לפיצוי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ושיפוי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וזכויות</w:t>
      </w:r>
      <w:r w:rsidR="00436039">
        <w:rPr>
          <w:rFonts w:ascii="David" w:eastAsiaTheme="minorHAnsi" w:hAnsi="Arial" w:hint="cs"/>
          <w:sz w:val="24"/>
          <w:rtl/>
          <w:lang w:eastAsia="en-US"/>
        </w:rPr>
        <w:t xml:space="preserve"> </w:t>
      </w:r>
      <w:r w:rsidR="00B76918" w:rsidRPr="0074530E">
        <w:rPr>
          <w:rFonts w:ascii="David" w:eastAsiaTheme="minorHAnsi" w:hAnsi="Arial" w:hint="cs"/>
          <w:sz w:val="24"/>
          <w:rtl/>
          <w:lang w:eastAsia="en-US"/>
        </w:rPr>
        <w:t>אחרות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העומדות</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למזמין</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על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פי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הסכם</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זה</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ועל</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פי</w:t>
      </w:r>
      <w:r w:rsidR="00B76918" w:rsidRPr="0074530E">
        <w:rPr>
          <w:rFonts w:ascii="David" w:eastAsiaTheme="minorHAnsi" w:hAnsi="Arial"/>
          <w:sz w:val="24"/>
          <w:lang w:eastAsia="en-US"/>
        </w:rPr>
        <w:t xml:space="preserve"> </w:t>
      </w:r>
      <w:r w:rsidR="00B76918" w:rsidRPr="0074530E">
        <w:rPr>
          <w:rFonts w:ascii="David" w:eastAsiaTheme="minorHAnsi" w:hAnsi="Arial" w:hint="cs"/>
          <w:sz w:val="24"/>
          <w:rtl/>
          <w:lang w:eastAsia="en-US"/>
        </w:rPr>
        <w:t>דין</w:t>
      </w:r>
      <w:r w:rsidR="007C3AA5">
        <w:rPr>
          <w:rFonts w:ascii="David" w:eastAsiaTheme="minorHAnsi" w:hAnsi="Arial" w:hint="cs"/>
          <w:sz w:val="24"/>
          <w:rtl/>
          <w:lang w:eastAsia="en-US"/>
        </w:rPr>
        <w:t>.</w:t>
      </w:r>
    </w:p>
    <w:p w:rsidR="002F5564"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2F5564">
        <w:rPr>
          <w:rFonts w:ascii="David" w:eastAsiaTheme="minorHAnsi" w:hAnsi="Arial" w:hint="cs"/>
          <w:sz w:val="24"/>
          <w:rtl/>
          <w:lang w:eastAsia="en-US"/>
        </w:rPr>
        <w:t>ה</w:t>
      </w:r>
      <w:r w:rsidR="0074530E" w:rsidRPr="002F5564">
        <w:rPr>
          <w:rFonts w:ascii="David" w:eastAsiaTheme="minorHAnsi" w:hAnsi="Arial" w:hint="cs"/>
          <w:sz w:val="24"/>
          <w:rtl/>
          <w:lang w:eastAsia="en-US"/>
        </w:rPr>
        <w:t>ספק</w:t>
      </w:r>
      <w:r w:rsidR="0074530E"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מתחייב</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להודיע</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למזמין</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באופן</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מיידי</w:t>
      </w:r>
      <w:r w:rsidR="00DE7121"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בע</w:t>
      </w:r>
      <w:r w:rsidR="00DE7121" w:rsidRPr="002F5564">
        <w:rPr>
          <w:rFonts w:ascii="David" w:eastAsiaTheme="minorHAnsi" w:hAnsi="Arial" w:hint="cs"/>
          <w:sz w:val="24"/>
          <w:rtl/>
          <w:lang w:eastAsia="en-US"/>
        </w:rPr>
        <w:t>ל</w:t>
      </w:r>
      <w:r w:rsidR="00DE7121" w:rsidRPr="002F5564">
        <w:rPr>
          <w:rFonts w:ascii="David" w:eastAsiaTheme="minorHAnsi" w:hAnsi="Arial"/>
          <w:sz w:val="24"/>
          <w:rtl/>
          <w:lang w:eastAsia="en-US"/>
        </w:rPr>
        <w:t xml:space="preserve"> </w:t>
      </w:r>
      <w:r w:rsidR="00DE7121" w:rsidRPr="002F5564">
        <w:rPr>
          <w:rFonts w:ascii="David" w:eastAsiaTheme="minorHAnsi" w:hAnsi="Arial" w:hint="cs"/>
          <w:sz w:val="24"/>
          <w:rtl/>
          <w:lang w:eastAsia="en-US"/>
        </w:rPr>
        <w:t>פה</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וב</w:t>
      </w:r>
      <w:r w:rsidR="00DE7121" w:rsidRPr="002F5564">
        <w:rPr>
          <w:rFonts w:ascii="David" w:eastAsiaTheme="minorHAnsi" w:hAnsi="Arial" w:hint="cs"/>
          <w:sz w:val="24"/>
          <w:rtl/>
          <w:lang w:eastAsia="en-US"/>
        </w:rPr>
        <w:t>כתב</w:t>
      </w:r>
      <w:r w:rsidR="00DE7121"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על</w:t>
      </w:r>
      <w:r w:rsidR="00DE7121"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כל</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אפשרות</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מסתברת</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כי</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לא</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יוכל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לעמו</w:t>
      </w:r>
      <w:r w:rsidR="0028175F">
        <w:rPr>
          <w:rFonts w:ascii="David" w:eastAsiaTheme="minorHAnsi" w:hAnsi="Arial" w:hint="cs"/>
          <w:sz w:val="24"/>
          <w:rtl/>
          <w:lang w:eastAsia="en-US"/>
        </w:rPr>
        <w:t xml:space="preserve">ד </w:t>
      </w:r>
      <w:r w:rsidRPr="002F5564">
        <w:rPr>
          <w:rFonts w:ascii="David" w:eastAsiaTheme="minorHAnsi" w:hAnsi="Arial" w:hint="cs"/>
          <w:sz w:val="24"/>
          <w:rtl/>
          <w:lang w:eastAsia="en-US"/>
        </w:rPr>
        <w:t>בהתחייבויותיו</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כולן</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או</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מקצתן</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מכל</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סיבה</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שהיא</w:t>
      </w:r>
      <w:r w:rsidR="002F5564" w:rsidRPr="002F5564">
        <w:rPr>
          <w:rFonts w:ascii="David" w:eastAsiaTheme="minorHAnsi" w:hAnsi="Arial"/>
          <w:sz w:val="24"/>
          <w:rtl/>
          <w:lang w:eastAsia="en-US"/>
        </w:rPr>
        <w:t>.</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הודעה</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כאמור</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תקנה</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למזמין</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את</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הזכות</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לכל</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סעד</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ותרופה</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משפטית</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על</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פי</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חוק</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החוזים</w:t>
      </w:r>
      <w:r w:rsidR="002F5564" w:rsidRPr="002F5564">
        <w:rPr>
          <w:rFonts w:ascii="David" w:eastAsiaTheme="minorHAnsi" w:hAnsi="Arial"/>
          <w:sz w:val="24"/>
          <w:rtl/>
          <w:lang w:eastAsia="en-US"/>
        </w:rPr>
        <w:t xml:space="preserve"> (ת</w:t>
      </w:r>
      <w:r w:rsidRPr="002F5564">
        <w:rPr>
          <w:rFonts w:ascii="David" w:eastAsiaTheme="minorHAnsi" w:hAnsi="Arial" w:hint="cs"/>
          <w:sz w:val="24"/>
          <w:rtl/>
          <w:lang w:eastAsia="en-US"/>
        </w:rPr>
        <w:t>רופות</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בשל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הפרת</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חוזה</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תשל</w:t>
      </w:r>
      <w:r w:rsidR="002F5564" w:rsidRPr="002F5564">
        <w:rPr>
          <w:rFonts w:ascii="David" w:eastAsiaTheme="minorHAnsi" w:hAnsi="Arial"/>
          <w:sz w:val="24"/>
          <w:rtl/>
          <w:lang w:eastAsia="en-US"/>
        </w:rPr>
        <w:t>"</w:t>
      </w:r>
      <w:r w:rsidRPr="002F5564">
        <w:rPr>
          <w:rFonts w:ascii="David" w:eastAsiaTheme="minorHAnsi" w:hAnsi="Arial" w:hint="cs"/>
          <w:sz w:val="24"/>
          <w:rtl/>
          <w:lang w:eastAsia="en-US"/>
        </w:rPr>
        <w:t>א</w:t>
      </w:r>
      <w:r w:rsidR="002F5564" w:rsidRPr="002F5564">
        <w:rPr>
          <w:rFonts w:ascii="David" w:eastAsiaTheme="minorHAnsi" w:hAnsi="Arial"/>
          <w:sz w:val="24"/>
          <w:rtl/>
          <w:lang w:eastAsia="en-US"/>
        </w:rPr>
        <w:t xml:space="preserve">-1970 </w:t>
      </w:r>
      <w:r w:rsidRPr="002F5564">
        <w:rPr>
          <w:rFonts w:ascii="David" w:eastAsiaTheme="minorHAnsi" w:hAnsi="Arial" w:hint="cs"/>
          <w:sz w:val="24"/>
          <w:rtl/>
          <w:lang w:eastAsia="en-US"/>
        </w:rPr>
        <w:t>ועל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פי</w:t>
      </w:r>
      <w:r w:rsidR="002F5564" w:rsidRPr="002F5564">
        <w:rPr>
          <w:rFonts w:ascii="David" w:eastAsiaTheme="minorHAnsi" w:hAnsi="Arial"/>
          <w:sz w:val="24"/>
          <w:rtl/>
          <w:lang w:eastAsia="en-US"/>
        </w:rPr>
        <w:t xml:space="preserve"> הדין.</w:t>
      </w:r>
    </w:p>
    <w:p w:rsidR="002F5564"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2F5564">
        <w:rPr>
          <w:rFonts w:ascii="David" w:eastAsiaTheme="minorHAnsi" w:hAnsi="Arial" w:hint="cs"/>
          <w:sz w:val="24"/>
          <w:rtl/>
          <w:lang w:eastAsia="en-US"/>
        </w:rPr>
        <w:t>המזמין</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יהיה</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זכאי</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לכל</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סעד</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ותרופות</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על</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פי</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דין</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בכל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מקרה</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שהמציע</w:t>
      </w:r>
      <w:r w:rsidR="002F5564" w:rsidRPr="002F5564">
        <w:rPr>
          <w:rFonts w:ascii="David" w:eastAsiaTheme="minorHAnsi" w:hAnsi="Arial"/>
          <w:sz w:val="24"/>
          <w:rtl/>
          <w:lang w:eastAsia="en-US"/>
        </w:rPr>
        <w:t xml:space="preserve"> הזוכה או הספק</w:t>
      </w:r>
      <w:r w:rsidR="0028175F">
        <w:rPr>
          <w:rFonts w:ascii="David" w:eastAsiaTheme="minorHAnsi" w:hAnsi="Arial" w:hint="cs"/>
          <w:sz w:val="24"/>
          <w:rtl/>
          <w:lang w:eastAsia="en-US"/>
        </w:rPr>
        <w:t xml:space="preserve"> </w:t>
      </w:r>
      <w:r w:rsidRPr="002F5564">
        <w:rPr>
          <w:rFonts w:ascii="David" w:eastAsiaTheme="minorHAnsi" w:hAnsi="Arial" w:hint="cs"/>
          <w:sz w:val="24"/>
          <w:rtl/>
          <w:lang w:eastAsia="en-US"/>
        </w:rPr>
        <w:t>לא</w:t>
      </w:r>
      <w:r w:rsidR="0028175F">
        <w:rPr>
          <w:rFonts w:ascii="David" w:eastAsiaTheme="minorHAnsi" w:hAnsi="Arial" w:hint="cs"/>
          <w:sz w:val="24"/>
          <w:rtl/>
          <w:lang w:eastAsia="en-US"/>
        </w:rPr>
        <w:t xml:space="preserve"> </w:t>
      </w:r>
      <w:r w:rsidR="002F5564" w:rsidRPr="002F5564">
        <w:rPr>
          <w:rFonts w:ascii="David" w:eastAsiaTheme="minorHAnsi" w:hAnsi="Arial" w:hint="cs"/>
          <w:sz w:val="24"/>
          <w:rtl/>
          <w:lang w:eastAsia="en-US"/>
        </w:rPr>
        <w:t>י</w:t>
      </w:r>
      <w:r w:rsidRPr="002F5564">
        <w:rPr>
          <w:rFonts w:ascii="David" w:eastAsiaTheme="minorHAnsi" w:hAnsi="Arial" w:hint="cs"/>
          <w:sz w:val="24"/>
          <w:rtl/>
          <w:lang w:eastAsia="en-US"/>
        </w:rPr>
        <w:t>עמוד</w:t>
      </w:r>
      <w:r w:rsidR="00436039">
        <w:rPr>
          <w:rFonts w:ascii="David" w:eastAsiaTheme="minorHAnsi" w:hAnsi="Arial" w:hint="cs"/>
          <w:sz w:val="24"/>
          <w:rtl/>
          <w:lang w:eastAsia="en-US"/>
        </w:rPr>
        <w:t xml:space="preserve"> </w:t>
      </w:r>
      <w:r w:rsidRPr="002F5564">
        <w:rPr>
          <w:rFonts w:ascii="David" w:eastAsiaTheme="minorHAnsi" w:hAnsi="Arial" w:hint="cs"/>
          <w:sz w:val="24"/>
          <w:rtl/>
          <w:lang w:eastAsia="en-US"/>
        </w:rPr>
        <w:t>בהתחייבויותיו</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על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פי</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הסכם</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זה</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מכל</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סיבה</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שהיא</w:t>
      </w:r>
      <w:r w:rsidR="002F5564">
        <w:rPr>
          <w:rFonts w:ascii="David" w:eastAsiaTheme="minorHAnsi" w:hAnsi="Arial" w:hint="cs"/>
          <w:sz w:val="24"/>
          <w:rtl/>
          <w:lang w:eastAsia="en-US"/>
        </w:rPr>
        <w:t>.</w:t>
      </w:r>
    </w:p>
    <w:p w:rsidR="002F5564"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2F5564">
        <w:rPr>
          <w:rFonts w:ascii="David" w:eastAsiaTheme="minorHAnsi" w:hAnsi="Arial" w:hint="cs"/>
          <w:sz w:val="24"/>
          <w:rtl/>
          <w:lang w:eastAsia="en-US"/>
        </w:rPr>
        <w:t>מבלי</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לגרוע</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מכלליות</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האמור</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לעיל</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מוסכם</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בין</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הצדדים</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כי</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הזכות</w:t>
      </w:r>
      <w:r w:rsidRPr="002F5564">
        <w:rPr>
          <w:rFonts w:ascii="David" w:eastAsiaTheme="minorHAnsi" w:hAnsi="Arial"/>
          <w:sz w:val="24"/>
          <w:lang w:eastAsia="en-US"/>
        </w:rPr>
        <w:t xml:space="preserve"> </w:t>
      </w:r>
      <w:r w:rsidRPr="002F5564">
        <w:rPr>
          <w:rFonts w:ascii="David" w:eastAsiaTheme="minorHAnsi" w:hAnsi="Arial" w:hint="cs"/>
          <w:sz w:val="24"/>
          <w:rtl/>
          <w:lang w:eastAsia="en-US"/>
        </w:rPr>
        <w:t>לתרופות</w:t>
      </w:r>
      <w:r w:rsidR="002F5564" w:rsidRPr="002F5564">
        <w:rPr>
          <w:rFonts w:ascii="David" w:eastAsiaTheme="minorHAnsi" w:hAnsi="Arial"/>
          <w:sz w:val="24"/>
          <w:rtl/>
          <w:lang w:eastAsia="en-US"/>
        </w:rPr>
        <w:t xml:space="preserve"> </w:t>
      </w:r>
      <w:r w:rsidRPr="002F5564">
        <w:rPr>
          <w:rFonts w:ascii="David" w:eastAsiaTheme="minorHAnsi" w:hAnsi="Arial" w:hint="cs"/>
          <w:sz w:val="24"/>
          <w:rtl/>
          <w:lang w:eastAsia="en-US"/>
        </w:rPr>
        <w:t>כוללת</w:t>
      </w:r>
      <w:r w:rsidR="002F5564">
        <w:rPr>
          <w:rFonts w:ascii="David" w:eastAsiaTheme="minorHAnsi" w:hAnsi="Arial" w:hint="cs"/>
          <w:sz w:val="24"/>
          <w:rtl/>
          <w:lang w:eastAsia="en-US"/>
        </w:rPr>
        <w:t>:</w:t>
      </w:r>
    </w:p>
    <w:p w:rsidR="0039038B"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BB66D0">
        <w:rPr>
          <w:rFonts w:ascii="David" w:eastAsiaTheme="minorHAnsi" w:hAnsi="Arial" w:hint="cs"/>
          <w:sz w:val="24"/>
          <w:rtl/>
          <w:lang w:eastAsia="en-US"/>
        </w:rPr>
        <w:t>את</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הזכות</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להפחית</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מהתמורה</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המגיעה</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ל</w:t>
      </w:r>
      <w:r w:rsidR="00BB66D0" w:rsidRPr="00BB66D0">
        <w:rPr>
          <w:rFonts w:ascii="David" w:eastAsiaTheme="minorHAnsi" w:hAnsi="Arial" w:hint="cs"/>
          <w:sz w:val="24"/>
          <w:rtl/>
          <w:lang w:eastAsia="en-US"/>
        </w:rPr>
        <w:t>ספק</w:t>
      </w:r>
      <w:r w:rsidR="00BB66D0" w:rsidRPr="00BB66D0">
        <w:rPr>
          <w:rFonts w:ascii="David" w:eastAsiaTheme="minorHAnsi" w:hAnsi="Arial"/>
          <w:sz w:val="24"/>
          <w:rtl/>
          <w:lang w:eastAsia="en-US"/>
        </w:rPr>
        <w:t xml:space="preserve"> ס</w:t>
      </w:r>
      <w:r w:rsidRPr="00BB66D0">
        <w:rPr>
          <w:rFonts w:ascii="David" w:eastAsiaTheme="minorHAnsi" w:hAnsi="Arial" w:hint="cs"/>
          <w:sz w:val="24"/>
          <w:rtl/>
          <w:lang w:eastAsia="en-US"/>
        </w:rPr>
        <w:t>כום</w:t>
      </w:r>
      <w:r w:rsidR="00BB66D0" w:rsidRPr="00BB66D0">
        <w:rPr>
          <w:rFonts w:ascii="David" w:eastAsiaTheme="minorHAnsi" w:hAnsi="Arial"/>
          <w:sz w:val="24"/>
          <w:rtl/>
          <w:lang w:eastAsia="en-US"/>
        </w:rPr>
        <w:t xml:space="preserve"> </w:t>
      </w:r>
      <w:r w:rsidRPr="00BB66D0">
        <w:rPr>
          <w:rFonts w:ascii="David" w:eastAsiaTheme="minorHAnsi" w:hAnsi="Arial" w:hint="cs"/>
          <w:sz w:val="24"/>
          <w:rtl/>
          <w:lang w:eastAsia="en-US"/>
        </w:rPr>
        <w:t>שווה</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ערך</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לנזק</w:t>
      </w:r>
      <w:r w:rsidRPr="00BB66D0">
        <w:rPr>
          <w:rFonts w:ascii="David" w:eastAsiaTheme="minorHAnsi" w:hAnsi="Arial"/>
          <w:sz w:val="24"/>
          <w:lang w:eastAsia="en-US"/>
        </w:rPr>
        <w:t xml:space="preserve"> </w:t>
      </w:r>
      <w:r w:rsidRPr="00BB66D0">
        <w:rPr>
          <w:rFonts w:ascii="David" w:eastAsiaTheme="minorHAnsi" w:hAnsi="Arial" w:hint="cs"/>
          <w:sz w:val="24"/>
          <w:rtl/>
          <w:lang w:eastAsia="en-US"/>
        </w:rPr>
        <w:t>שנגרם</w:t>
      </w:r>
      <w:r w:rsidR="00BB66D0" w:rsidRPr="00BB66D0">
        <w:rPr>
          <w:rFonts w:ascii="David" w:eastAsiaTheme="minorHAnsi" w:hAnsi="Arial"/>
          <w:sz w:val="24"/>
          <w:rtl/>
          <w:lang w:eastAsia="en-US"/>
        </w:rPr>
        <w:t xml:space="preserve"> </w:t>
      </w:r>
      <w:r w:rsidRPr="00BB66D0">
        <w:rPr>
          <w:rFonts w:ascii="David" w:eastAsiaTheme="minorHAnsi" w:hAnsi="Arial" w:hint="cs"/>
          <w:sz w:val="24"/>
          <w:rtl/>
          <w:lang w:eastAsia="en-US"/>
        </w:rPr>
        <w:t>כתוצאה</w:t>
      </w:r>
      <w:r w:rsidR="00BB66D0" w:rsidRPr="00BB66D0">
        <w:rPr>
          <w:rFonts w:ascii="David" w:eastAsiaTheme="minorHAnsi" w:hAnsi="Arial"/>
          <w:sz w:val="24"/>
          <w:rtl/>
          <w:lang w:eastAsia="en-US"/>
        </w:rPr>
        <w:t xml:space="preserve"> </w:t>
      </w:r>
      <w:r w:rsidRPr="00BB66D0">
        <w:rPr>
          <w:rFonts w:ascii="David" w:eastAsiaTheme="minorHAnsi" w:hAnsi="Arial" w:hint="cs"/>
          <w:sz w:val="24"/>
          <w:rtl/>
          <w:lang w:eastAsia="en-US"/>
        </w:rPr>
        <w:t>משירותי</w:t>
      </w:r>
      <w:r w:rsidR="0028175F">
        <w:rPr>
          <w:rFonts w:ascii="David" w:eastAsiaTheme="minorHAnsi" w:hAnsi="Arial" w:hint="cs"/>
          <w:sz w:val="24"/>
          <w:rtl/>
          <w:lang w:eastAsia="en-US"/>
        </w:rPr>
        <w:t xml:space="preserve"> </w:t>
      </w:r>
      <w:r w:rsidRPr="00BB66D0">
        <w:rPr>
          <w:rFonts w:ascii="David" w:eastAsiaTheme="minorHAnsi" w:hAnsi="Arial" w:hint="cs"/>
          <w:sz w:val="24"/>
          <w:rtl/>
          <w:lang w:eastAsia="en-US"/>
        </w:rPr>
        <w:t>הביקורת</w:t>
      </w:r>
      <w:r w:rsidR="00BB66D0" w:rsidRPr="0039038B">
        <w:rPr>
          <w:rFonts w:ascii="David" w:eastAsiaTheme="minorHAnsi" w:hAnsi="Arial"/>
          <w:sz w:val="24"/>
          <w:rtl/>
          <w:lang w:eastAsia="en-US"/>
        </w:rPr>
        <w:t>.</w:t>
      </w:r>
    </w:p>
    <w:p w:rsidR="0062798F" w:rsidRDefault="0062798F"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39038B">
        <w:rPr>
          <w:rFonts w:ascii="David" w:eastAsiaTheme="minorHAnsi" w:hAnsi="Arial" w:hint="cs"/>
          <w:sz w:val="24"/>
          <w:rtl/>
          <w:lang w:eastAsia="en-US"/>
        </w:rPr>
        <w:t>ה</w:t>
      </w:r>
      <w:r w:rsidR="001149C6" w:rsidRPr="0039038B">
        <w:rPr>
          <w:rFonts w:ascii="David" w:eastAsiaTheme="minorHAnsi" w:hAnsi="Arial" w:hint="cs"/>
          <w:sz w:val="24"/>
          <w:rtl/>
          <w:lang w:eastAsia="en-US"/>
        </w:rPr>
        <w:t>ספק</w:t>
      </w:r>
      <w:r w:rsidRPr="0039038B">
        <w:rPr>
          <w:rFonts w:ascii="David" w:eastAsiaTheme="minorHAnsi" w:hAnsi="Arial"/>
          <w:sz w:val="24"/>
          <w:rtl/>
          <w:lang w:eastAsia="en-US"/>
        </w:rPr>
        <w:t xml:space="preserve"> </w:t>
      </w:r>
      <w:r w:rsidR="00B76918" w:rsidRPr="0039038B">
        <w:rPr>
          <w:rFonts w:ascii="David" w:eastAsiaTheme="minorHAnsi" w:hAnsi="Arial" w:hint="cs"/>
          <w:sz w:val="24"/>
          <w:rtl/>
          <w:lang w:eastAsia="en-US"/>
        </w:rPr>
        <w:t>מצהיר</w:t>
      </w:r>
      <w:r w:rsidRPr="0039038B">
        <w:rPr>
          <w:rFonts w:ascii="David" w:eastAsiaTheme="minorHAnsi" w:hAnsi="Arial"/>
          <w:sz w:val="24"/>
          <w:rtl/>
          <w:lang w:eastAsia="en-US"/>
        </w:rPr>
        <w:t xml:space="preserve"> בזאת</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כי</w:t>
      </w:r>
      <w:r w:rsidR="00B76918" w:rsidRPr="0039038B">
        <w:rPr>
          <w:rFonts w:ascii="David" w:eastAsiaTheme="minorHAnsi" w:hAnsi="Arial"/>
          <w:sz w:val="24"/>
          <w:lang w:eastAsia="en-US"/>
        </w:rPr>
        <w:t xml:space="preserve"> </w:t>
      </w:r>
      <w:r w:rsidR="00B76918" w:rsidRPr="0039038B">
        <w:rPr>
          <w:rFonts w:ascii="David" w:eastAsiaTheme="minorHAnsi" w:hAnsi="Arial" w:hint="cs"/>
          <w:sz w:val="24"/>
          <w:rtl/>
          <w:lang w:eastAsia="en-US"/>
        </w:rPr>
        <w:t>ידוע</w:t>
      </w:r>
      <w:r w:rsidR="00BB66D0" w:rsidRPr="0039038B">
        <w:rPr>
          <w:rFonts w:ascii="David" w:eastAsiaTheme="minorHAnsi" w:hAnsi="Arial"/>
          <w:sz w:val="24"/>
          <w:rtl/>
          <w:lang w:eastAsia="en-US"/>
        </w:rPr>
        <w:t xml:space="preserve"> </w:t>
      </w:r>
      <w:r w:rsidR="00B76918" w:rsidRPr="0039038B">
        <w:rPr>
          <w:rFonts w:ascii="David" w:eastAsiaTheme="minorHAnsi" w:hAnsi="Arial" w:hint="cs"/>
          <w:sz w:val="24"/>
          <w:rtl/>
          <w:lang w:eastAsia="en-US"/>
        </w:rPr>
        <w:t>לו</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כי</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תנאי</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מתן</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שירות</w:t>
      </w:r>
      <w:r w:rsidR="00BB66D0" w:rsidRPr="0039038B">
        <w:rPr>
          <w:rFonts w:ascii="David" w:eastAsiaTheme="minorHAnsi" w:hAnsi="Arial"/>
          <w:sz w:val="24"/>
          <w:rtl/>
          <w:lang w:eastAsia="en-US"/>
        </w:rPr>
        <w:t xml:space="preserve"> </w:t>
      </w:r>
      <w:r w:rsidR="00BB66D0" w:rsidRPr="0039038B">
        <w:rPr>
          <w:rFonts w:ascii="David" w:eastAsiaTheme="minorHAnsi" w:hAnsi="Arial" w:hint="cs"/>
          <w:sz w:val="24"/>
          <w:rtl/>
          <w:lang w:eastAsia="en-US"/>
        </w:rPr>
        <w:t>כמפורט</w:t>
      </w:r>
      <w:r w:rsidR="00F46D20">
        <w:rPr>
          <w:rFonts w:ascii="David" w:eastAsiaTheme="minorHAnsi" w:hAnsi="Arial" w:hint="cs"/>
          <w:sz w:val="24"/>
          <w:rtl/>
          <w:lang w:eastAsia="en-US"/>
        </w:rPr>
        <w:t xml:space="preserve"> במכרז</w:t>
      </w:r>
      <w:r w:rsidR="00BB66D0" w:rsidRPr="0039038B">
        <w:rPr>
          <w:rFonts w:ascii="David" w:eastAsiaTheme="minorHAnsi" w:hAnsi="Arial"/>
          <w:sz w:val="24"/>
          <w:rtl/>
          <w:lang w:eastAsia="en-US"/>
        </w:rPr>
        <w:t xml:space="preserve"> </w:t>
      </w:r>
      <w:r w:rsidR="005279C5">
        <w:rPr>
          <w:rFonts w:ascii="David" w:eastAsiaTheme="minorHAnsi" w:hAnsi="Arial" w:hint="cs"/>
          <w:sz w:val="24"/>
          <w:rtl/>
          <w:lang w:eastAsia="en-US"/>
        </w:rPr>
        <w:t>1</w:t>
      </w:r>
      <w:r w:rsidR="00F46D20" w:rsidRPr="00317F07">
        <w:rPr>
          <w:rFonts w:ascii="David" w:eastAsiaTheme="minorHAnsi" w:hAnsi="Arial" w:hint="cs"/>
          <w:sz w:val="24"/>
          <w:rtl/>
          <w:lang w:eastAsia="en-US"/>
        </w:rPr>
        <w:t>/2014</w:t>
      </w:r>
      <w:r w:rsidR="00F46D20">
        <w:rPr>
          <w:rFonts w:ascii="David" w:eastAsiaTheme="minorHAnsi" w:hAnsi="Arial" w:hint="cs"/>
          <w:sz w:val="24"/>
          <w:rtl/>
          <w:lang w:eastAsia="en-US"/>
        </w:rPr>
        <w:t xml:space="preserve"> </w:t>
      </w:r>
      <w:r w:rsidR="00BB66D0" w:rsidRPr="0039038B">
        <w:rPr>
          <w:rFonts w:ascii="David" w:eastAsiaTheme="minorHAnsi" w:hAnsi="Arial" w:hint="cs"/>
          <w:sz w:val="24"/>
          <w:rtl/>
          <w:lang w:eastAsia="en-US"/>
        </w:rPr>
        <w:t>והדרישה</w:t>
      </w:r>
      <w:r w:rsidR="00BB66D0" w:rsidRPr="0039038B">
        <w:rPr>
          <w:rFonts w:ascii="David" w:eastAsiaTheme="minorHAnsi" w:hAnsi="Arial"/>
          <w:sz w:val="24"/>
          <w:rtl/>
          <w:lang w:eastAsia="en-US"/>
        </w:rPr>
        <w:t xml:space="preserve"> </w:t>
      </w:r>
      <w:r w:rsidR="00B76918" w:rsidRPr="0039038B">
        <w:rPr>
          <w:rFonts w:ascii="David" w:eastAsiaTheme="minorHAnsi" w:hAnsi="Arial" w:hint="cs"/>
          <w:sz w:val="24"/>
          <w:rtl/>
          <w:lang w:eastAsia="en-US"/>
        </w:rPr>
        <w:t>לעמידה</w:t>
      </w:r>
      <w:r w:rsidR="0028175F">
        <w:rPr>
          <w:rFonts w:ascii="David" w:eastAsiaTheme="minorHAnsi" w:hAnsi="Arial" w:hint="cs"/>
          <w:sz w:val="24"/>
          <w:rtl/>
          <w:lang w:eastAsia="en-US"/>
        </w:rPr>
        <w:t xml:space="preserve"> </w:t>
      </w:r>
      <w:r w:rsidR="00B76918" w:rsidRPr="0039038B">
        <w:rPr>
          <w:rFonts w:ascii="David" w:eastAsiaTheme="minorHAnsi" w:hAnsi="Arial" w:hint="cs"/>
          <w:sz w:val="24"/>
          <w:rtl/>
          <w:lang w:eastAsia="en-US"/>
        </w:rPr>
        <w:t>בלוחות</w:t>
      </w:r>
      <w:r w:rsidR="00BB66D0" w:rsidRPr="0039038B">
        <w:rPr>
          <w:rFonts w:ascii="David" w:eastAsiaTheme="minorHAnsi" w:hAnsi="Arial"/>
          <w:sz w:val="24"/>
          <w:rtl/>
          <w:lang w:eastAsia="en-US"/>
        </w:rPr>
        <w:t xml:space="preserve"> </w:t>
      </w:r>
      <w:r w:rsidR="00B76918" w:rsidRPr="0039038B">
        <w:rPr>
          <w:rFonts w:ascii="David" w:eastAsiaTheme="minorHAnsi" w:hAnsi="Arial" w:hint="cs"/>
          <w:sz w:val="24"/>
          <w:rtl/>
          <w:lang w:eastAsia="en-US"/>
        </w:rPr>
        <w:t>הזמנים</w:t>
      </w:r>
      <w:r w:rsidR="00BB66D0" w:rsidRPr="0039038B">
        <w:rPr>
          <w:rFonts w:ascii="David" w:eastAsiaTheme="minorHAnsi" w:hAnsi="Arial"/>
          <w:sz w:val="24"/>
          <w:rtl/>
          <w:lang w:eastAsia="en-US"/>
        </w:rPr>
        <w:t xml:space="preserve"> המצוינים</w:t>
      </w:r>
      <w:r w:rsidR="00F46D20">
        <w:rPr>
          <w:rFonts w:ascii="David" w:eastAsiaTheme="minorHAnsi" w:hAnsi="Arial" w:hint="cs"/>
          <w:sz w:val="24"/>
          <w:rtl/>
          <w:lang w:eastAsia="en-US"/>
        </w:rPr>
        <w:t xml:space="preserve"> בו</w:t>
      </w:r>
      <w:r w:rsidR="00BB66D0" w:rsidRPr="00BB66D0">
        <w:rPr>
          <w:rFonts w:ascii="David" w:eastAsiaTheme="minorHAnsi" w:hAnsi="Arial"/>
          <w:sz w:val="24"/>
          <w:rtl/>
          <w:lang w:eastAsia="en-US"/>
        </w:rPr>
        <w:t xml:space="preserve">, </w:t>
      </w:r>
      <w:r w:rsidR="00B76918" w:rsidRPr="00BB66D0">
        <w:rPr>
          <w:rFonts w:ascii="David" w:eastAsiaTheme="minorHAnsi" w:hAnsi="Arial" w:hint="cs"/>
          <w:sz w:val="24"/>
          <w:rtl/>
          <w:lang w:eastAsia="en-US"/>
        </w:rPr>
        <w:t>הינ</w:t>
      </w:r>
      <w:r>
        <w:rPr>
          <w:rFonts w:ascii="David" w:eastAsiaTheme="minorHAnsi" w:hAnsi="Arial" w:hint="cs"/>
          <w:sz w:val="24"/>
          <w:rtl/>
          <w:lang w:eastAsia="en-US"/>
        </w:rPr>
        <w:t>ן</w:t>
      </w:r>
      <w:r w:rsidR="00BB66D0" w:rsidRPr="00BB66D0">
        <w:rPr>
          <w:rFonts w:ascii="David" w:eastAsiaTheme="minorHAnsi" w:hAnsi="Arial"/>
          <w:sz w:val="24"/>
          <w:rtl/>
          <w:lang w:eastAsia="en-US"/>
        </w:rPr>
        <w:t xml:space="preserve"> </w:t>
      </w:r>
      <w:r w:rsidR="00B76918" w:rsidRPr="00BB66D0">
        <w:rPr>
          <w:rFonts w:ascii="David" w:eastAsiaTheme="minorHAnsi" w:hAnsi="Arial" w:hint="cs"/>
          <w:sz w:val="24"/>
          <w:rtl/>
          <w:lang w:eastAsia="en-US"/>
        </w:rPr>
        <w:t>מהותי</w:t>
      </w:r>
      <w:r>
        <w:rPr>
          <w:rFonts w:ascii="David" w:eastAsiaTheme="minorHAnsi" w:hAnsi="Arial" w:hint="cs"/>
          <w:sz w:val="24"/>
          <w:rtl/>
          <w:lang w:eastAsia="en-US"/>
        </w:rPr>
        <w:t>ו</w:t>
      </w:r>
      <w:r w:rsidR="00B76918" w:rsidRPr="00BB66D0">
        <w:rPr>
          <w:rFonts w:ascii="David" w:eastAsiaTheme="minorHAnsi" w:hAnsi="Arial" w:hint="cs"/>
          <w:sz w:val="24"/>
          <w:rtl/>
          <w:lang w:eastAsia="en-US"/>
        </w:rPr>
        <w:t>ת</w:t>
      </w:r>
      <w:r w:rsidR="00BB66D0" w:rsidRPr="00BB66D0">
        <w:rPr>
          <w:rFonts w:ascii="David" w:eastAsiaTheme="minorHAnsi" w:hAnsi="Arial"/>
          <w:sz w:val="24"/>
          <w:rtl/>
          <w:lang w:eastAsia="en-US"/>
        </w:rPr>
        <w:t xml:space="preserve"> </w:t>
      </w:r>
      <w:r w:rsidR="00B76918" w:rsidRPr="00BB66D0">
        <w:rPr>
          <w:rFonts w:ascii="David" w:eastAsiaTheme="minorHAnsi" w:hAnsi="Arial" w:hint="cs"/>
          <w:sz w:val="24"/>
          <w:rtl/>
          <w:lang w:eastAsia="en-US"/>
        </w:rPr>
        <w:t>וכי</w:t>
      </w:r>
      <w:r w:rsidR="00BB66D0" w:rsidRPr="00BB66D0">
        <w:rPr>
          <w:rFonts w:ascii="David" w:eastAsiaTheme="minorHAnsi" w:hAnsi="Arial"/>
          <w:sz w:val="24"/>
          <w:rtl/>
          <w:lang w:eastAsia="en-US"/>
        </w:rPr>
        <w:t xml:space="preserve"> </w:t>
      </w:r>
      <w:r w:rsidR="00B76918" w:rsidRPr="00BB66D0">
        <w:rPr>
          <w:rFonts w:ascii="David" w:eastAsiaTheme="minorHAnsi" w:hAnsi="Arial" w:hint="cs"/>
          <w:sz w:val="24"/>
          <w:rtl/>
          <w:lang w:eastAsia="en-US"/>
        </w:rPr>
        <w:t>כל</w:t>
      </w:r>
      <w:r w:rsidR="00BB66D0" w:rsidRPr="00BB66D0">
        <w:rPr>
          <w:rFonts w:ascii="David" w:eastAsiaTheme="minorHAnsi" w:hAnsi="Arial"/>
          <w:sz w:val="24"/>
          <w:rtl/>
          <w:lang w:eastAsia="en-US"/>
        </w:rPr>
        <w:t xml:space="preserve"> </w:t>
      </w:r>
      <w:r w:rsidR="00B76918" w:rsidRPr="00BB66D0">
        <w:rPr>
          <w:rFonts w:ascii="David" w:eastAsiaTheme="minorHAnsi" w:hAnsi="Arial" w:hint="cs"/>
          <w:sz w:val="24"/>
          <w:rtl/>
          <w:lang w:eastAsia="en-US"/>
        </w:rPr>
        <w:t>איחור</w:t>
      </w:r>
      <w:r w:rsidR="00BB66D0" w:rsidRPr="00BB66D0">
        <w:rPr>
          <w:rFonts w:ascii="David" w:eastAsiaTheme="minorHAnsi" w:hAnsi="Arial"/>
          <w:sz w:val="24"/>
          <w:rtl/>
          <w:lang w:eastAsia="en-US"/>
        </w:rPr>
        <w:t xml:space="preserve"> </w:t>
      </w:r>
      <w:r>
        <w:rPr>
          <w:rFonts w:ascii="David" w:eastAsiaTheme="minorHAnsi" w:hAnsi="Arial" w:hint="cs"/>
          <w:sz w:val="24"/>
          <w:rtl/>
          <w:lang w:eastAsia="en-US"/>
        </w:rPr>
        <w:t xml:space="preserve">או הפרה </w:t>
      </w:r>
      <w:r w:rsidR="00B76918" w:rsidRPr="00BB66D0">
        <w:rPr>
          <w:rFonts w:ascii="David" w:eastAsiaTheme="minorHAnsi" w:hAnsi="Arial" w:hint="cs"/>
          <w:sz w:val="24"/>
          <w:rtl/>
          <w:lang w:eastAsia="en-US"/>
        </w:rPr>
        <w:t>יגרום</w:t>
      </w:r>
      <w:r w:rsidR="0039038B">
        <w:rPr>
          <w:rFonts w:ascii="David" w:eastAsiaTheme="minorHAnsi" w:hAnsi="Arial" w:hint="cs"/>
          <w:sz w:val="24"/>
          <w:rtl/>
          <w:lang w:eastAsia="en-US"/>
        </w:rPr>
        <w:t xml:space="preserve"> </w:t>
      </w:r>
      <w:r w:rsidR="00B76918" w:rsidRPr="00BB66D0">
        <w:rPr>
          <w:rFonts w:ascii="David" w:eastAsiaTheme="minorHAnsi" w:hAnsi="Arial" w:hint="cs"/>
          <w:sz w:val="24"/>
          <w:rtl/>
          <w:lang w:eastAsia="en-US"/>
        </w:rPr>
        <w:t>לנזקים</w:t>
      </w:r>
      <w:r w:rsidR="0039038B">
        <w:rPr>
          <w:rFonts w:ascii="David" w:eastAsiaTheme="minorHAnsi" w:hAnsi="Arial" w:hint="cs"/>
          <w:sz w:val="24"/>
          <w:rtl/>
          <w:lang w:eastAsia="en-US"/>
        </w:rPr>
        <w:t xml:space="preserve"> </w:t>
      </w:r>
      <w:r w:rsidR="00B76918" w:rsidRPr="00BB66D0">
        <w:rPr>
          <w:rFonts w:ascii="David" w:eastAsiaTheme="minorHAnsi" w:hAnsi="Arial" w:hint="cs"/>
          <w:sz w:val="24"/>
          <w:rtl/>
          <w:lang w:eastAsia="en-US"/>
        </w:rPr>
        <w:t>משמעותיים</w:t>
      </w:r>
      <w:r w:rsidR="0028175F">
        <w:rPr>
          <w:rFonts w:ascii="David" w:eastAsiaTheme="minorHAnsi" w:hAnsi="Arial" w:hint="cs"/>
          <w:sz w:val="24"/>
          <w:rtl/>
          <w:lang w:eastAsia="en-US"/>
        </w:rPr>
        <w:t xml:space="preserve"> </w:t>
      </w:r>
      <w:r w:rsidR="00B76918" w:rsidRPr="0062798F">
        <w:rPr>
          <w:rFonts w:ascii="David" w:eastAsiaTheme="minorHAnsi" w:hAnsi="Arial" w:hint="cs"/>
          <w:sz w:val="24"/>
          <w:rtl/>
          <w:lang w:eastAsia="en-US"/>
        </w:rPr>
        <w:t>למזמין</w:t>
      </w:r>
      <w:r w:rsidR="00BB66D0" w:rsidRPr="0062798F">
        <w:rPr>
          <w:rFonts w:ascii="David" w:eastAsiaTheme="minorHAnsi" w:hAnsi="Arial"/>
          <w:sz w:val="24"/>
          <w:rtl/>
          <w:lang w:eastAsia="en-US"/>
        </w:rPr>
        <w:t xml:space="preserve">. </w:t>
      </w:r>
    </w:p>
    <w:p w:rsidR="00F477C2"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F477C2">
        <w:rPr>
          <w:rFonts w:ascii="David" w:eastAsiaTheme="minorHAnsi" w:hAnsi="Arial" w:hint="cs"/>
          <w:sz w:val="24"/>
          <w:rtl/>
          <w:lang w:eastAsia="en-US"/>
        </w:rPr>
        <w:t>את</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זכות</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המזמין</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לבטל</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הסכם</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זה</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להפסיק</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את</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מתן</w:t>
      </w:r>
      <w:r w:rsidR="0062798F"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השירותים</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על</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ידי</w:t>
      </w:r>
      <w:r w:rsidR="00F477C2" w:rsidRPr="00F477C2">
        <w:rPr>
          <w:rFonts w:ascii="David" w:eastAsiaTheme="minorHAnsi" w:hAnsi="Arial"/>
          <w:sz w:val="24"/>
          <w:rtl/>
          <w:lang w:eastAsia="en-US"/>
        </w:rPr>
        <w:t xml:space="preserve"> הספק </w:t>
      </w:r>
      <w:r w:rsidRPr="00F477C2">
        <w:rPr>
          <w:rFonts w:ascii="David" w:eastAsiaTheme="minorHAnsi" w:hAnsi="Arial" w:hint="cs"/>
          <w:sz w:val="24"/>
          <w:rtl/>
          <w:lang w:eastAsia="en-US"/>
        </w:rPr>
        <w:t>לאלתר</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ולבצע</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את</w:t>
      </w:r>
      <w:r w:rsidR="0028175F">
        <w:rPr>
          <w:rFonts w:ascii="David" w:eastAsiaTheme="minorHAnsi" w:hAnsi="Arial" w:hint="cs"/>
          <w:sz w:val="24"/>
          <w:rtl/>
          <w:lang w:eastAsia="en-US"/>
        </w:rPr>
        <w:t xml:space="preserve"> </w:t>
      </w:r>
      <w:r w:rsidRPr="00F477C2">
        <w:rPr>
          <w:rFonts w:ascii="David" w:eastAsiaTheme="minorHAnsi" w:hAnsi="Arial" w:hint="cs"/>
          <w:sz w:val="24"/>
          <w:rtl/>
          <w:lang w:eastAsia="en-US"/>
        </w:rPr>
        <w:t>השירותים</w:t>
      </w:r>
      <w:r w:rsidR="00F477C2" w:rsidRPr="00F477C2">
        <w:rPr>
          <w:rFonts w:ascii="David" w:eastAsiaTheme="minorHAnsi" w:hAnsi="Arial"/>
          <w:sz w:val="24"/>
          <w:rtl/>
          <w:lang w:eastAsia="en-US"/>
        </w:rPr>
        <w:t xml:space="preserve"> המבוקשים </w:t>
      </w:r>
      <w:r w:rsidRPr="00F477C2">
        <w:rPr>
          <w:rFonts w:ascii="David" w:eastAsiaTheme="minorHAnsi" w:hAnsi="Arial" w:hint="cs"/>
          <w:sz w:val="24"/>
          <w:rtl/>
          <w:lang w:eastAsia="en-US"/>
        </w:rPr>
        <w:t>בעצמו</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ו</w:t>
      </w:r>
      <w:r w:rsidRPr="00F477C2">
        <w:rPr>
          <w:rFonts w:ascii="David" w:eastAsiaTheme="minorHAnsi" w:hAnsi="Arial"/>
          <w:sz w:val="24"/>
          <w:lang w:eastAsia="en-US"/>
        </w:rPr>
        <w:t>/</w:t>
      </w:r>
      <w:r w:rsidRPr="00F477C2">
        <w:rPr>
          <w:rFonts w:ascii="David" w:eastAsiaTheme="minorHAnsi" w:hAnsi="Arial" w:hint="cs"/>
          <w:sz w:val="24"/>
          <w:rtl/>
          <w:lang w:eastAsia="en-US"/>
        </w:rPr>
        <w:t>או</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באמצעות</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אחרים</w:t>
      </w:r>
      <w:r w:rsidR="00F477C2">
        <w:rPr>
          <w:rFonts w:ascii="David" w:eastAsiaTheme="minorHAnsi" w:hAnsi="Arial" w:hint="cs"/>
          <w:sz w:val="24"/>
          <w:rtl/>
          <w:lang w:eastAsia="en-US"/>
        </w:rPr>
        <w:t>.</w:t>
      </w:r>
    </w:p>
    <w:p w:rsidR="008B0ECA"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F477C2">
        <w:rPr>
          <w:rFonts w:ascii="David" w:eastAsiaTheme="minorHAnsi" w:hAnsi="Arial" w:hint="cs"/>
          <w:sz w:val="24"/>
          <w:rtl/>
          <w:lang w:eastAsia="en-US"/>
        </w:rPr>
        <w:t>את</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זכות</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המזמין</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לפיצויים</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מוסכמים</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ומוערכים</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מראש</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בסך</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השווה</w:t>
      </w:r>
      <w:r w:rsidR="00F477C2">
        <w:rPr>
          <w:rFonts w:ascii="David" w:eastAsiaTheme="minorHAnsi" w:hAnsi="Arial" w:hint="cs"/>
          <w:sz w:val="24"/>
          <w:rtl/>
          <w:lang w:eastAsia="en-US"/>
        </w:rPr>
        <w:t xml:space="preserve"> ל-100,0000 (מאה אלף) ש"ח. הפ</w:t>
      </w:r>
      <w:r w:rsidRPr="00F477C2">
        <w:rPr>
          <w:rFonts w:ascii="David" w:eastAsiaTheme="minorHAnsi" w:hAnsi="Arial" w:hint="cs"/>
          <w:sz w:val="24"/>
          <w:rtl/>
          <w:lang w:eastAsia="en-US"/>
        </w:rPr>
        <w:t>יצויים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על</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פי</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סעיף</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זה</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הינם</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פיצויים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מוסכמים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ומוערכים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מראש</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של</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הנזקים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שייגרמו</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למזמין</w:t>
      </w:r>
      <w:r w:rsidR="00F477C2" w:rsidRPr="00F477C2">
        <w:rPr>
          <w:rFonts w:ascii="David" w:eastAsiaTheme="minorHAnsi" w:hAnsi="Arial"/>
          <w:sz w:val="24"/>
          <w:rtl/>
          <w:lang w:eastAsia="en-US"/>
        </w:rPr>
        <w:t xml:space="preserve"> </w:t>
      </w:r>
      <w:r w:rsidRPr="00F477C2">
        <w:rPr>
          <w:rFonts w:ascii="David" w:eastAsiaTheme="minorHAnsi" w:hAnsi="Arial" w:hint="cs"/>
          <w:sz w:val="24"/>
          <w:rtl/>
          <w:lang w:eastAsia="en-US"/>
        </w:rPr>
        <w:t>בגין</w:t>
      </w:r>
      <w:r w:rsidR="00F477C2" w:rsidRPr="00F477C2">
        <w:rPr>
          <w:rFonts w:ascii="David" w:eastAsiaTheme="minorHAnsi" w:hAnsi="Arial"/>
          <w:sz w:val="24"/>
          <w:rtl/>
          <w:lang w:eastAsia="en-US"/>
        </w:rPr>
        <w:t xml:space="preserve"> </w:t>
      </w:r>
      <w:r w:rsidRPr="008B0ECA">
        <w:rPr>
          <w:rFonts w:ascii="David" w:eastAsiaTheme="minorHAnsi" w:hAnsi="Arial" w:hint="cs"/>
          <w:sz w:val="24"/>
          <w:rtl/>
          <w:lang w:eastAsia="en-US"/>
        </w:rPr>
        <w:t>איחור</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או</w:t>
      </w:r>
      <w:r w:rsidRPr="008B0ECA">
        <w:rPr>
          <w:rFonts w:ascii="David" w:eastAsiaTheme="minorHAnsi" w:hAnsi="Arial"/>
          <w:sz w:val="24"/>
          <w:lang w:eastAsia="en-US"/>
        </w:rPr>
        <w:t xml:space="preserve"> </w:t>
      </w:r>
      <w:r w:rsidR="008B0ECA" w:rsidRPr="008B0ECA">
        <w:rPr>
          <w:rFonts w:ascii="David" w:eastAsiaTheme="minorHAnsi" w:hAnsi="Arial" w:hint="cs"/>
          <w:sz w:val="24"/>
          <w:rtl/>
          <w:lang w:eastAsia="en-US"/>
        </w:rPr>
        <w:t>עיכוב</w:t>
      </w:r>
      <w:r w:rsidR="008B0ECA">
        <w:rPr>
          <w:rFonts w:ascii="David" w:eastAsiaTheme="minorHAnsi" w:hAnsi="Arial" w:hint="cs"/>
          <w:sz w:val="24"/>
          <w:rtl/>
          <w:lang w:eastAsia="en-US"/>
        </w:rPr>
        <w:t xml:space="preserve"> </w:t>
      </w:r>
      <w:r w:rsidRPr="00F477C2">
        <w:rPr>
          <w:rFonts w:ascii="David" w:eastAsiaTheme="minorHAnsi" w:hAnsi="Arial" w:hint="cs"/>
          <w:sz w:val="24"/>
          <w:rtl/>
          <w:lang w:eastAsia="en-US"/>
        </w:rPr>
        <w:t>בביצוע</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השירותים</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או</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בגין</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הפרה</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אחרת</w:t>
      </w:r>
      <w:r w:rsidR="001B480A">
        <w:rPr>
          <w:rFonts w:ascii="David" w:eastAsiaTheme="minorHAnsi" w:hAnsi="Arial" w:hint="cs"/>
          <w:sz w:val="24"/>
          <w:rtl/>
          <w:lang w:eastAsia="en-US"/>
        </w:rPr>
        <w:t xml:space="preserve"> </w:t>
      </w:r>
      <w:r w:rsidRPr="00F477C2">
        <w:rPr>
          <w:rFonts w:ascii="David" w:eastAsiaTheme="minorHAnsi" w:hAnsi="Arial" w:hint="cs"/>
          <w:sz w:val="24"/>
          <w:rtl/>
          <w:lang w:eastAsia="en-US"/>
        </w:rPr>
        <w:t>של</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הוראות</w:t>
      </w:r>
      <w:r w:rsidRPr="00F477C2">
        <w:rPr>
          <w:rFonts w:ascii="David" w:eastAsiaTheme="minorHAnsi" w:hAnsi="Arial"/>
          <w:sz w:val="24"/>
          <w:lang w:eastAsia="en-US"/>
        </w:rPr>
        <w:t xml:space="preserve"> </w:t>
      </w:r>
      <w:r w:rsidRPr="00F477C2">
        <w:rPr>
          <w:rFonts w:ascii="David" w:eastAsiaTheme="minorHAnsi" w:hAnsi="Arial" w:hint="cs"/>
          <w:sz w:val="24"/>
          <w:rtl/>
          <w:lang w:eastAsia="en-US"/>
        </w:rPr>
        <w:t>ההסכם</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וגביית</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הסכומים</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תיעשה</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ל</w:t>
      </w:r>
      <w:r w:rsidR="00F477C2" w:rsidRPr="008B0ECA">
        <w:rPr>
          <w:rFonts w:ascii="David" w:eastAsiaTheme="minorHAnsi" w:hAnsi="Arial" w:hint="cs"/>
          <w:sz w:val="24"/>
          <w:rtl/>
          <w:lang w:eastAsia="en-US"/>
        </w:rPr>
        <w:t>ל</w:t>
      </w:r>
      <w:r w:rsidRPr="008B0ECA">
        <w:rPr>
          <w:rFonts w:ascii="David" w:eastAsiaTheme="minorHAnsi" w:hAnsi="Arial" w:hint="cs"/>
          <w:sz w:val="24"/>
          <w:rtl/>
          <w:lang w:eastAsia="en-US"/>
        </w:rPr>
        <w:t>א</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צורך</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בהוכחת</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נזק</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למען</w:t>
      </w:r>
      <w:r w:rsidR="00F477C2"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הסר</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ספק</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ה</w:t>
      </w:r>
      <w:r w:rsidR="008B0ECA" w:rsidRPr="008B0ECA">
        <w:rPr>
          <w:rFonts w:ascii="David" w:eastAsiaTheme="minorHAnsi" w:hAnsi="Arial" w:hint="cs"/>
          <w:sz w:val="24"/>
          <w:rtl/>
          <w:lang w:eastAsia="en-US"/>
        </w:rPr>
        <w:t>ספק</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מצהיר</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שהוא</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מודע</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לחשיבות</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העמידה</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בזמנים</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שייקבעו</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ובאיכות</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השירותים</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שיינתנו</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על</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ידו</w:t>
      </w:r>
      <w:r w:rsidR="008B0ECA">
        <w:rPr>
          <w:rFonts w:ascii="David" w:eastAsiaTheme="minorHAnsi" w:hAnsi="Arial" w:hint="cs"/>
          <w:sz w:val="24"/>
          <w:rtl/>
          <w:lang w:eastAsia="en-US"/>
        </w:rPr>
        <w:t>.</w:t>
      </w:r>
    </w:p>
    <w:p w:rsidR="00F22CDD"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8B0ECA">
        <w:rPr>
          <w:rFonts w:ascii="David" w:eastAsiaTheme="minorHAnsi" w:hAnsi="Arial" w:hint="cs"/>
          <w:sz w:val="24"/>
          <w:rtl/>
          <w:lang w:eastAsia="en-US"/>
        </w:rPr>
        <w:t>את</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זכות</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המזמין</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לקנוס</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את</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ה</w:t>
      </w:r>
      <w:r w:rsidR="00F22CDD">
        <w:rPr>
          <w:rFonts w:ascii="David" w:eastAsiaTheme="minorHAnsi" w:hAnsi="Arial" w:hint="cs"/>
          <w:sz w:val="24"/>
          <w:rtl/>
          <w:lang w:eastAsia="en-US"/>
        </w:rPr>
        <w:t>ספק</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בסכום</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של</w:t>
      </w:r>
      <w:r w:rsidR="008B0ECA" w:rsidRPr="008B0ECA">
        <w:rPr>
          <w:rFonts w:ascii="David" w:eastAsiaTheme="minorHAnsi" w:hAnsi="Arial"/>
          <w:sz w:val="24"/>
          <w:rtl/>
          <w:lang w:eastAsia="en-US"/>
        </w:rPr>
        <w:t xml:space="preserve"> 1,500 (אלף חמש מאות) ש"ח </w:t>
      </w:r>
      <w:r w:rsidRPr="008B0ECA">
        <w:rPr>
          <w:rFonts w:ascii="David" w:eastAsiaTheme="minorHAnsi" w:hAnsi="Arial" w:hint="cs"/>
          <w:sz w:val="24"/>
          <w:rtl/>
          <w:lang w:eastAsia="en-US"/>
        </w:rPr>
        <w:t>בגין</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כל</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הפרה</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של</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ההסכם</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לרבות</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בגין</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אי</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עמידה</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בהנחיות</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איש</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הקשר</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כפי</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שיהיו</w:t>
      </w:r>
      <w:r w:rsidRPr="008B0ECA">
        <w:rPr>
          <w:rFonts w:ascii="David" w:eastAsiaTheme="minorHAnsi" w:hAnsi="Arial"/>
          <w:sz w:val="24"/>
          <w:lang w:eastAsia="en-US"/>
        </w:rPr>
        <w:t xml:space="preserve"> </w:t>
      </w:r>
      <w:r w:rsidRPr="008B0ECA">
        <w:rPr>
          <w:rFonts w:ascii="David" w:eastAsiaTheme="minorHAnsi" w:hAnsi="Arial" w:hint="cs"/>
          <w:sz w:val="24"/>
          <w:rtl/>
          <w:lang w:eastAsia="en-US"/>
        </w:rPr>
        <w:t>מעת</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לעת</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אי</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עמידה</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בלוחות</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הזמנים</w:t>
      </w:r>
      <w:r w:rsidR="008B0ECA" w:rsidRPr="008B0ECA">
        <w:rPr>
          <w:rFonts w:ascii="David" w:eastAsiaTheme="minorHAnsi" w:hAnsi="Arial"/>
          <w:sz w:val="24"/>
          <w:rtl/>
          <w:lang w:eastAsia="en-US"/>
        </w:rPr>
        <w:t xml:space="preserve">, </w:t>
      </w:r>
      <w:r w:rsidRPr="008B0ECA">
        <w:rPr>
          <w:rFonts w:ascii="David" w:eastAsiaTheme="minorHAnsi" w:hAnsi="Arial" w:hint="cs"/>
          <w:sz w:val="24"/>
          <w:rtl/>
          <w:lang w:eastAsia="en-US"/>
        </w:rPr>
        <w:t>וכן</w:t>
      </w:r>
      <w:r w:rsidR="008B0ECA"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בשל</w:t>
      </w:r>
      <w:r w:rsidR="008B0ECA"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אי</w:t>
      </w:r>
      <w:r w:rsidR="008B0ECA"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עמידה</w:t>
      </w:r>
      <w:r w:rsidR="008B0ECA" w:rsidRPr="00F22CDD">
        <w:rPr>
          <w:rFonts w:ascii="David" w:eastAsiaTheme="minorHAnsi" w:hAnsi="Arial"/>
          <w:sz w:val="24"/>
          <w:rtl/>
          <w:lang w:eastAsia="en-US"/>
        </w:rPr>
        <w:t xml:space="preserve"> בתנאי מתן </w:t>
      </w:r>
      <w:r w:rsidRPr="00F22CDD">
        <w:rPr>
          <w:rFonts w:ascii="David" w:eastAsiaTheme="minorHAnsi" w:hAnsi="Arial" w:hint="cs"/>
          <w:sz w:val="24"/>
          <w:rtl/>
          <w:lang w:eastAsia="en-US"/>
        </w:rPr>
        <w:t>שירות</w:t>
      </w:r>
      <w:r w:rsidR="008B0ECA" w:rsidRPr="00F22CDD">
        <w:rPr>
          <w:rFonts w:ascii="David" w:eastAsiaTheme="minorHAnsi" w:hAnsi="Arial"/>
          <w:sz w:val="24"/>
          <w:rtl/>
          <w:lang w:eastAsia="en-US"/>
        </w:rPr>
        <w:t xml:space="preserve"> בפרט ובאיכות השירותים בכלל.</w:t>
      </w:r>
    </w:p>
    <w:p w:rsidR="00F22CDD"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F22CDD">
        <w:rPr>
          <w:rFonts w:ascii="David" w:eastAsiaTheme="minorHAnsi" w:hAnsi="Arial" w:hint="cs"/>
          <w:sz w:val="24"/>
          <w:rtl/>
          <w:lang w:eastAsia="en-US"/>
        </w:rPr>
        <w:t>התרופות</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המוענקות</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למזמין</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הן</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מצטברות</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אחת</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לשנייה</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ואין</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בהסכם</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זה</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כדי</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לשלול</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את</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זכותו</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של</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המזמין</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לקיזוז</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פיצוי</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שיפוי</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או</w:t>
      </w:r>
      <w:r w:rsidR="00F22CDD" w:rsidRPr="00F22CDD">
        <w:rPr>
          <w:rFonts w:ascii="David" w:eastAsiaTheme="minorHAnsi" w:hAnsi="Arial"/>
          <w:sz w:val="24"/>
          <w:rtl/>
          <w:lang w:eastAsia="en-US"/>
        </w:rPr>
        <w:t xml:space="preserve"> </w:t>
      </w:r>
      <w:r w:rsidRPr="00F22CDD">
        <w:rPr>
          <w:rFonts w:ascii="David" w:eastAsiaTheme="minorHAnsi" w:hAnsi="Arial" w:hint="cs"/>
          <w:sz w:val="24"/>
          <w:rtl/>
          <w:lang w:eastAsia="en-US"/>
        </w:rPr>
        <w:t>כל</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סעד</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נוסף</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מכוח</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דין</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או</w:t>
      </w:r>
      <w:r w:rsidRPr="00F22CDD">
        <w:rPr>
          <w:rFonts w:ascii="David" w:eastAsiaTheme="minorHAnsi" w:hAnsi="Arial"/>
          <w:sz w:val="24"/>
          <w:lang w:eastAsia="en-US"/>
        </w:rPr>
        <w:t xml:space="preserve"> </w:t>
      </w:r>
      <w:r w:rsidRPr="00F22CDD">
        <w:rPr>
          <w:rFonts w:ascii="David" w:eastAsiaTheme="minorHAnsi" w:hAnsi="Arial" w:hint="cs"/>
          <w:sz w:val="24"/>
          <w:rtl/>
          <w:lang w:eastAsia="en-US"/>
        </w:rPr>
        <w:t>הסכם</w:t>
      </w:r>
      <w:r w:rsidR="00F22CDD">
        <w:rPr>
          <w:rFonts w:ascii="David" w:eastAsiaTheme="minorHAnsi" w:hAnsi="Arial" w:hint="cs"/>
          <w:sz w:val="24"/>
          <w:rtl/>
          <w:lang w:eastAsia="en-US"/>
        </w:rPr>
        <w:t>.</w:t>
      </w:r>
    </w:p>
    <w:p w:rsidR="003876BF" w:rsidRPr="00F2448C" w:rsidRDefault="003876BF"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אחריות</w:t>
      </w:r>
    </w:p>
    <w:p w:rsidR="00F46D20" w:rsidRDefault="00F46D20"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F46D20">
        <w:rPr>
          <w:rFonts w:ascii="David" w:eastAsiaTheme="minorHAnsi" w:hAnsi="Arial" w:hint="cs"/>
          <w:sz w:val="24"/>
          <w:rtl/>
          <w:lang w:eastAsia="en-US"/>
        </w:rPr>
        <w:t>ה</w:t>
      </w:r>
      <w:r>
        <w:rPr>
          <w:rFonts w:ascii="David" w:eastAsiaTheme="minorHAnsi" w:hAnsi="Arial" w:hint="cs"/>
          <w:sz w:val="24"/>
          <w:rtl/>
          <w:lang w:eastAsia="en-US"/>
        </w:rPr>
        <w:t>ספק</w:t>
      </w:r>
      <w:r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יהיה</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האחראי</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הבלעדי</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והיחיד</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יחד</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ולחוד</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לכל</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נזק</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ו</w:t>
      </w:r>
      <w:r w:rsidRPr="00F46D20">
        <w:rPr>
          <w:rFonts w:ascii="David" w:eastAsiaTheme="minorHAnsi" w:hAnsi="Arial"/>
          <w:sz w:val="24"/>
          <w:rtl/>
          <w:lang w:eastAsia="en-US"/>
        </w:rPr>
        <w:t>/</w:t>
      </w:r>
      <w:r w:rsidR="00B76918" w:rsidRPr="00F46D20">
        <w:rPr>
          <w:rFonts w:ascii="David" w:eastAsiaTheme="minorHAnsi" w:hAnsi="Arial" w:hint="cs"/>
          <w:sz w:val="24"/>
          <w:rtl/>
          <w:lang w:eastAsia="en-US"/>
        </w:rPr>
        <w:t>או</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אובדן</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שייגרם</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כתוצאה</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או</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עקב</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מתן</w:t>
      </w:r>
      <w:r w:rsidR="0028175F">
        <w:rPr>
          <w:rFonts w:ascii="David" w:eastAsiaTheme="minorHAnsi" w:hAnsi="Arial" w:hint="cs"/>
          <w:sz w:val="24"/>
          <w:rtl/>
          <w:lang w:eastAsia="en-US"/>
        </w:rPr>
        <w:t xml:space="preserve"> </w:t>
      </w:r>
      <w:r w:rsidR="00B76918" w:rsidRPr="00F46D20">
        <w:rPr>
          <w:rFonts w:ascii="David" w:eastAsiaTheme="minorHAnsi" w:hAnsi="Arial" w:hint="cs"/>
          <w:sz w:val="24"/>
          <w:rtl/>
          <w:lang w:eastAsia="en-US"/>
        </w:rPr>
        <w:t>השירותים</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למזמין</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ו</w:t>
      </w:r>
      <w:r w:rsidR="00B76918" w:rsidRPr="00F46D20">
        <w:rPr>
          <w:rFonts w:ascii="David" w:eastAsiaTheme="minorHAnsi" w:hAnsi="Arial"/>
          <w:sz w:val="24"/>
          <w:lang w:eastAsia="en-US"/>
        </w:rPr>
        <w:t>/</w:t>
      </w:r>
      <w:r w:rsidR="00B76918" w:rsidRPr="00F46D20">
        <w:rPr>
          <w:rFonts w:ascii="David" w:eastAsiaTheme="minorHAnsi" w:hAnsi="Arial" w:hint="cs"/>
          <w:sz w:val="24"/>
          <w:rtl/>
          <w:lang w:eastAsia="en-US"/>
        </w:rPr>
        <w:t>או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לרכוש</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ו</w:t>
      </w:r>
      <w:r w:rsidR="00B76918" w:rsidRPr="00F46D20">
        <w:rPr>
          <w:rFonts w:ascii="David" w:eastAsiaTheme="minorHAnsi" w:hAnsi="Arial"/>
          <w:sz w:val="24"/>
          <w:lang w:eastAsia="en-US"/>
        </w:rPr>
        <w:t>/</w:t>
      </w:r>
      <w:r w:rsidR="00B76918" w:rsidRPr="00F46D20">
        <w:rPr>
          <w:rFonts w:ascii="David" w:eastAsiaTheme="minorHAnsi" w:hAnsi="Arial" w:hint="cs"/>
          <w:sz w:val="24"/>
          <w:rtl/>
          <w:lang w:eastAsia="en-US"/>
        </w:rPr>
        <w:t>או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לצד</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ג</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כלשהו</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לרבות</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נזק</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ואובדן</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שייגרם</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בידי</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כל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מי</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שבא</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מכוחו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או</w:t>
      </w:r>
      <w:r w:rsidR="0028175F">
        <w:rPr>
          <w:rFonts w:ascii="David" w:eastAsiaTheme="minorHAnsi" w:hAnsi="Arial" w:hint="cs"/>
          <w:sz w:val="24"/>
          <w:rtl/>
          <w:lang w:eastAsia="en-US"/>
        </w:rPr>
        <w:t xml:space="preserve"> </w:t>
      </w:r>
      <w:r w:rsidR="00B76918" w:rsidRPr="00F46D20">
        <w:rPr>
          <w:rFonts w:ascii="David" w:eastAsiaTheme="minorHAnsi" w:hAnsi="Arial" w:hint="cs"/>
          <w:sz w:val="24"/>
          <w:rtl/>
          <w:lang w:eastAsia="en-US"/>
        </w:rPr>
        <w:t>מטעמו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של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ה</w:t>
      </w:r>
      <w:r w:rsidRPr="00F46D20">
        <w:rPr>
          <w:rFonts w:ascii="David" w:eastAsiaTheme="minorHAnsi" w:hAnsi="Arial" w:hint="cs"/>
          <w:sz w:val="24"/>
          <w:rtl/>
          <w:lang w:eastAsia="en-US"/>
        </w:rPr>
        <w:t>ספק</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וזאת</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בשל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מעשה</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או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מחדל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של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ה</w:t>
      </w:r>
      <w:r w:rsidRPr="00F46D20">
        <w:rPr>
          <w:rFonts w:ascii="David" w:eastAsiaTheme="minorHAnsi" w:hAnsi="Arial" w:hint="cs"/>
          <w:sz w:val="24"/>
          <w:rtl/>
          <w:lang w:eastAsia="en-US"/>
        </w:rPr>
        <w:t>ספק</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או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מי</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מטעמו</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הכרוך</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באחד</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כל</w:t>
      </w:r>
      <w:r w:rsidR="00B76918" w:rsidRPr="00F46D20">
        <w:rPr>
          <w:rFonts w:ascii="David" w:eastAsiaTheme="minorHAnsi" w:hAnsi="Arial"/>
          <w:sz w:val="24"/>
          <w:lang w:eastAsia="en-US"/>
        </w:rPr>
        <w:t xml:space="preserve"> </w:t>
      </w:r>
      <w:r w:rsidR="00B76918" w:rsidRPr="00F46D20">
        <w:rPr>
          <w:rFonts w:ascii="David" w:eastAsiaTheme="minorHAnsi" w:hAnsi="Arial" w:hint="cs"/>
          <w:sz w:val="24"/>
          <w:rtl/>
          <w:lang w:eastAsia="en-US"/>
        </w:rPr>
        <w:t>אחד</w:t>
      </w:r>
      <w:r w:rsidRPr="00F46D20">
        <w:rPr>
          <w:rFonts w:ascii="David" w:eastAsiaTheme="minorHAnsi" w:hAnsi="Arial"/>
          <w:sz w:val="24"/>
          <w:rtl/>
          <w:lang w:eastAsia="en-US"/>
        </w:rPr>
        <w:t xml:space="preserve"> </w:t>
      </w:r>
      <w:r w:rsidR="00B76918" w:rsidRPr="00F46D20">
        <w:rPr>
          <w:rFonts w:ascii="David" w:eastAsiaTheme="minorHAnsi" w:hAnsi="Arial" w:hint="cs"/>
          <w:sz w:val="24"/>
          <w:rtl/>
          <w:lang w:eastAsia="en-US"/>
        </w:rPr>
        <w:t>מאלה</w:t>
      </w:r>
      <w:r w:rsidRPr="00F46D20">
        <w:rPr>
          <w:rFonts w:ascii="David" w:eastAsiaTheme="minorHAnsi" w:hAnsi="Arial"/>
          <w:sz w:val="24"/>
          <w:rtl/>
          <w:lang w:eastAsia="en-US"/>
        </w:rPr>
        <w:t>:</w:t>
      </w:r>
    </w:p>
    <w:p w:rsidR="00D10FEC"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D10FEC">
        <w:rPr>
          <w:rFonts w:ascii="David" w:eastAsiaTheme="minorHAnsi" w:hAnsi="Arial" w:hint="cs"/>
          <w:sz w:val="24"/>
          <w:rtl/>
          <w:lang w:eastAsia="en-US"/>
        </w:rPr>
        <w:t>הפרת</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חובה</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חקוקה</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או</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הפרת</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הוראות</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שניתנו</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למציע</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על</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ידי</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המזמין</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או</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מי</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מעובדיו</w:t>
      </w:r>
      <w:r w:rsidR="00D10FEC">
        <w:rPr>
          <w:rFonts w:ascii="David" w:eastAsiaTheme="minorHAnsi" w:hAnsi="Arial" w:hint="cs"/>
          <w:sz w:val="24"/>
          <w:rtl/>
          <w:lang w:eastAsia="en-US"/>
        </w:rPr>
        <w:t>;</w:t>
      </w:r>
    </w:p>
    <w:p w:rsidR="00D10FEC"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D10FEC">
        <w:rPr>
          <w:rFonts w:ascii="David" w:eastAsiaTheme="minorHAnsi" w:hAnsi="Arial" w:hint="cs"/>
          <w:sz w:val="24"/>
          <w:rtl/>
          <w:lang w:eastAsia="en-US"/>
        </w:rPr>
        <w:t>פעולה</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שלא</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בדרך</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המקובלת</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או</w:t>
      </w:r>
      <w:r w:rsidR="00D10FEC" w:rsidRPr="00D10FEC">
        <w:rPr>
          <w:rFonts w:ascii="David" w:eastAsiaTheme="minorHAnsi" w:hAnsi="Arial"/>
          <w:sz w:val="24"/>
          <w:rtl/>
          <w:lang w:eastAsia="en-US"/>
        </w:rPr>
        <w:t xml:space="preserve"> </w:t>
      </w:r>
      <w:r w:rsidRPr="00D10FEC">
        <w:rPr>
          <w:rFonts w:ascii="David" w:eastAsiaTheme="minorHAnsi" w:hAnsi="Arial" w:hint="cs"/>
          <w:sz w:val="24"/>
          <w:rtl/>
          <w:lang w:eastAsia="en-US"/>
        </w:rPr>
        <w:t>שלא</w:t>
      </w:r>
      <w:r w:rsidR="00D10FEC" w:rsidRPr="00D10FEC">
        <w:rPr>
          <w:rFonts w:ascii="David" w:eastAsiaTheme="minorHAnsi" w:hAnsi="Arial"/>
          <w:sz w:val="24"/>
          <w:rtl/>
          <w:lang w:eastAsia="en-US"/>
        </w:rPr>
        <w:t xml:space="preserve"> ב</w:t>
      </w:r>
      <w:r w:rsidRPr="00D10FEC">
        <w:rPr>
          <w:rFonts w:ascii="David" w:eastAsiaTheme="minorHAnsi" w:hAnsi="Arial" w:hint="cs"/>
          <w:sz w:val="24"/>
          <w:rtl/>
          <w:lang w:eastAsia="en-US"/>
        </w:rPr>
        <w:t>תום</w:t>
      </w:r>
      <w:r w:rsidR="00D10FEC" w:rsidRPr="00D10FEC">
        <w:rPr>
          <w:rFonts w:ascii="David" w:eastAsiaTheme="minorHAnsi" w:hAnsi="Arial"/>
          <w:sz w:val="24"/>
          <w:rtl/>
          <w:lang w:eastAsia="en-US"/>
        </w:rPr>
        <w:t xml:space="preserve"> </w:t>
      </w:r>
      <w:r w:rsidRPr="00D10FEC">
        <w:rPr>
          <w:rFonts w:ascii="David" w:eastAsiaTheme="minorHAnsi" w:hAnsi="Arial" w:hint="cs"/>
          <w:sz w:val="24"/>
          <w:rtl/>
          <w:lang w:eastAsia="en-US"/>
        </w:rPr>
        <w:t>לב</w:t>
      </w:r>
      <w:r w:rsidR="00D10FEC">
        <w:rPr>
          <w:rFonts w:ascii="David" w:eastAsiaTheme="minorHAnsi" w:hAnsi="Arial" w:hint="cs"/>
          <w:sz w:val="24"/>
          <w:rtl/>
          <w:lang w:eastAsia="en-US"/>
        </w:rPr>
        <w:t>;</w:t>
      </w:r>
    </w:p>
    <w:p w:rsidR="00D10FEC" w:rsidRDefault="00B76918" w:rsidP="00F2448C">
      <w:pPr>
        <w:numPr>
          <w:ilvl w:val="2"/>
          <w:numId w:val="47"/>
        </w:numPr>
        <w:overflowPunct/>
        <w:autoSpaceDE/>
        <w:autoSpaceDN/>
        <w:adjustRightInd/>
        <w:spacing w:line="360" w:lineRule="auto"/>
        <w:jc w:val="both"/>
        <w:textAlignment w:val="auto"/>
        <w:rPr>
          <w:rFonts w:ascii="David" w:eastAsiaTheme="minorHAnsi" w:hAnsi="Arial"/>
          <w:sz w:val="24"/>
          <w:lang w:eastAsia="en-US"/>
        </w:rPr>
      </w:pPr>
      <w:r w:rsidRPr="00D10FEC">
        <w:rPr>
          <w:rFonts w:ascii="David" w:eastAsiaTheme="minorHAnsi" w:hAnsi="Arial" w:hint="cs"/>
          <w:sz w:val="24"/>
          <w:rtl/>
          <w:lang w:eastAsia="en-US"/>
        </w:rPr>
        <w:t>פעולה</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שנעשתה</w:t>
      </w:r>
      <w:r w:rsidRPr="00D10FEC">
        <w:rPr>
          <w:rFonts w:ascii="David" w:eastAsiaTheme="minorHAnsi" w:hAnsi="Arial"/>
          <w:sz w:val="24"/>
          <w:lang w:eastAsia="en-US"/>
        </w:rPr>
        <w:t xml:space="preserve"> </w:t>
      </w:r>
      <w:r w:rsidRPr="00D10FEC">
        <w:rPr>
          <w:rFonts w:ascii="David" w:eastAsiaTheme="minorHAnsi" w:hAnsi="Arial" w:hint="cs"/>
          <w:sz w:val="24"/>
          <w:rtl/>
          <w:lang w:eastAsia="en-US"/>
        </w:rPr>
        <w:t>ברשלנות</w:t>
      </w:r>
      <w:r w:rsidR="00D10FEC">
        <w:rPr>
          <w:rFonts w:ascii="David" w:eastAsiaTheme="minorHAnsi" w:hAnsi="Arial" w:hint="cs"/>
          <w:sz w:val="24"/>
          <w:rtl/>
          <w:lang w:eastAsia="en-US"/>
        </w:rPr>
        <w:t>.</w:t>
      </w:r>
    </w:p>
    <w:p w:rsidR="00D10FEC" w:rsidRDefault="00D10FEC"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D10FEC">
        <w:rPr>
          <w:rFonts w:ascii="David" w:eastAsiaTheme="minorHAnsi" w:hAnsi="Arial" w:hint="cs"/>
          <w:sz w:val="24"/>
          <w:rtl/>
          <w:lang w:eastAsia="en-US"/>
        </w:rPr>
        <w:t>הספק</w:t>
      </w:r>
      <w:r w:rsidRPr="00D10FEC">
        <w:rPr>
          <w:rFonts w:ascii="David" w:eastAsiaTheme="minorHAnsi" w:hAnsi="Arial"/>
          <w:sz w:val="24"/>
          <w:rtl/>
          <w:lang w:eastAsia="en-US"/>
        </w:rPr>
        <w:t xml:space="preserve"> </w:t>
      </w:r>
      <w:r w:rsidR="00B76918" w:rsidRPr="00D10FEC">
        <w:rPr>
          <w:rFonts w:ascii="David" w:eastAsiaTheme="minorHAnsi" w:hAnsi="Arial" w:hint="cs"/>
          <w:sz w:val="24"/>
          <w:rtl/>
          <w:lang w:eastAsia="en-US"/>
        </w:rPr>
        <w:t>יהיה</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האחראי</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היחידי</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והבלעדי</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לכל</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תביעת</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נזיקין</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מטעם</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אנשי</w:t>
      </w:r>
      <w:r w:rsidR="00B76918" w:rsidRPr="00D10FEC">
        <w:rPr>
          <w:rFonts w:ascii="David" w:eastAsiaTheme="minorHAnsi" w:hAnsi="Arial"/>
          <w:sz w:val="24"/>
          <w:lang w:eastAsia="en-US"/>
        </w:rPr>
        <w:t xml:space="preserve"> </w:t>
      </w:r>
      <w:r w:rsidR="00B76918" w:rsidRPr="00D10FEC">
        <w:rPr>
          <w:rFonts w:ascii="David" w:eastAsiaTheme="minorHAnsi" w:hAnsi="Arial" w:hint="cs"/>
          <w:sz w:val="24"/>
          <w:rtl/>
          <w:lang w:eastAsia="en-US"/>
        </w:rPr>
        <w:t>הצוות</w:t>
      </w:r>
      <w:r w:rsidRPr="00D10FEC">
        <w:rPr>
          <w:rFonts w:ascii="David" w:eastAsiaTheme="minorHAnsi" w:hAnsi="Arial"/>
          <w:sz w:val="24"/>
          <w:rtl/>
          <w:lang w:eastAsia="en-US"/>
        </w:rPr>
        <w:t xml:space="preserve">, </w:t>
      </w:r>
      <w:r w:rsidR="00B76918" w:rsidRPr="00D10FEC">
        <w:rPr>
          <w:rFonts w:ascii="David" w:eastAsiaTheme="minorHAnsi" w:hAnsi="Arial" w:hint="cs"/>
          <w:sz w:val="24"/>
          <w:rtl/>
          <w:lang w:eastAsia="en-US"/>
        </w:rPr>
        <w:t>עובדיו</w:t>
      </w:r>
      <w:r w:rsidRPr="00D10FEC">
        <w:rPr>
          <w:rFonts w:ascii="David" w:eastAsiaTheme="minorHAnsi" w:hAnsi="Arial"/>
          <w:sz w:val="24"/>
          <w:rtl/>
          <w:lang w:eastAsia="en-US"/>
        </w:rPr>
        <w:t xml:space="preserve"> </w:t>
      </w:r>
      <w:r w:rsidR="00B76918" w:rsidRPr="00D10FEC">
        <w:rPr>
          <w:rFonts w:ascii="David" w:eastAsiaTheme="minorHAnsi" w:hAnsi="Arial" w:hint="cs"/>
          <w:sz w:val="24"/>
          <w:rtl/>
          <w:lang w:eastAsia="en-US"/>
        </w:rPr>
        <w:t>ו</w:t>
      </w:r>
      <w:r w:rsidRPr="00D10FEC">
        <w:rPr>
          <w:rFonts w:ascii="David" w:eastAsiaTheme="minorHAnsi" w:hAnsi="Arial"/>
          <w:sz w:val="24"/>
          <w:rtl/>
          <w:lang w:eastAsia="en-US"/>
        </w:rPr>
        <w:t>/</w:t>
      </w:r>
      <w:r w:rsidR="00B76918" w:rsidRPr="00D10FEC">
        <w:rPr>
          <w:rFonts w:ascii="David" w:eastAsiaTheme="minorHAnsi" w:hAnsi="Arial" w:hint="cs"/>
          <w:sz w:val="24"/>
          <w:rtl/>
          <w:lang w:eastAsia="en-US"/>
        </w:rPr>
        <w:t>או</w:t>
      </w:r>
      <w:r w:rsidRPr="00D10FEC">
        <w:rPr>
          <w:rFonts w:ascii="David" w:eastAsiaTheme="minorHAnsi" w:hAnsi="Arial"/>
          <w:sz w:val="24"/>
          <w:rtl/>
          <w:lang w:eastAsia="en-US"/>
        </w:rPr>
        <w:t xml:space="preserve"> </w:t>
      </w:r>
      <w:r w:rsidR="00B76918" w:rsidRPr="00D10FEC">
        <w:rPr>
          <w:rFonts w:ascii="David" w:eastAsiaTheme="minorHAnsi" w:hAnsi="Arial" w:hint="cs"/>
          <w:sz w:val="24"/>
          <w:rtl/>
          <w:lang w:eastAsia="en-US"/>
        </w:rPr>
        <w:t>כל</w:t>
      </w:r>
      <w:r w:rsidRPr="00D10FEC">
        <w:rPr>
          <w:rFonts w:ascii="David" w:eastAsiaTheme="minorHAnsi" w:hAnsi="Arial"/>
          <w:sz w:val="24"/>
          <w:rtl/>
          <w:lang w:eastAsia="en-US"/>
        </w:rPr>
        <w:t xml:space="preserve"> </w:t>
      </w:r>
      <w:r w:rsidR="00B76918" w:rsidRPr="00D10FEC">
        <w:rPr>
          <w:rFonts w:ascii="David" w:eastAsiaTheme="minorHAnsi" w:hAnsi="Arial" w:hint="cs"/>
          <w:sz w:val="24"/>
          <w:rtl/>
          <w:lang w:eastAsia="en-US"/>
        </w:rPr>
        <w:t>הבאים</w:t>
      </w:r>
      <w:r w:rsidR="0028175F">
        <w:rPr>
          <w:rFonts w:ascii="David" w:eastAsiaTheme="minorHAnsi" w:hAnsi="Arial" w:hint="cs"/>
          <w:sz w:val="24"/>
          <w:rtl/>
          <w:lang w:eastAsia="en-US"/>
        </w:rPr>
        <w:t xml:space="preserve"> </w:t>
      </w:r>
      <w:r w:rsidR="00B76918" w:rsidRPr="00D10FEC">
        <w:rPr>
          <w:rFonts w:ascii="David" w:eastAsiaTheme="minorHAnsi" w:hAnsi="Arial" w:hint="cs"/>
          <w:sz w:val="24"/>
          <w:rtl/>
          <w:lang w:eastAsia="en-US"/>
        </w:rPr>
        <w:t>מכוחם</w:t>
      </w:r>
      <w:r>
        <w:rPr>
          <w:rFonts w:ascii="David" w:eastAsiaTheme="minorHAnsi" w:hAnsi="Arial" w:hint="cs"/>
          <w:sz w:val="24"/>
          <w:rtl/>
          <w:lang w:eastAsia="en-US"/>
        </w:rPr>
        <w:t>.</w:t>
      </w:r>
    </w:p>
    <w:p w:rsidR="00321645"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321645">
        <w:rPr>
          <w:rFonts w:ascii="David" w:eastAsiaTheme="minorHAnsi" w:hAnsi="Arial" w:hint="cs"/>
          <w:sz w:val="24"/>
          <w:rtl/>
          <w:lang w:eastAsia="en-US"/>
        </w:rPr>
        <w:t>המזמין</w:t>
      </w:r>
      <w:r w:rsidR="00D10FEC" w:rsidRPr="00321645">
        <w:rPr>
          <w:rFonts w:ascii="David" w:eastAsiaTheme="minorHAnsi" w:hAnsi="Arial"/>
          <w:sz w:val="24"/>
          <w:rtl/>
          <w:lang w:eastAsia="en-US"/>
        </w:rPr>
        <w:t xml:space="preserve">, </w:t>
      </w:r>
      <w:r w:rsidR="00D10FEC" w:rsidRPr="00321645">
        <w:rPr>
          <w:rFonts w:ascii="David" w:eastAsiaTheme="minorHAnsi" w:hAnsi="Arial" w:hint="cs"/>
          <w:sz w:val="24"/>
          <w:rtl/>
          <w:lang w:eastAsia="en-US"/>
        </w:rPr>
        <w:t>ע</w:t>
      </w:r>
      <w:r w:rsidRPr="00321645">
        <w:rPr>
          <w:rFonts w:ascii="David" w:eastAsiaTheme="minorHAnsi" w:hAnsi="Arial" w:hint="cs"/>
          <w:sz w:val="24"/>
          <w:rtl/>
          <w:lang w:eastAsia="en-US"/>
        </w:rPr>
        <w:t>ובדיו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והבאים</w:t>
      </w:r>
      <w:r w:rsidRPr="00321645">
        <w:rPr>
          <w:rFonts w:ascii="David" w:eastAsiaTheme="minorHAnsi" w:hAnsi="Arial"/>
          <w:sz w:val="24"/>
          <w:lang w:eastAsia="en-US"/>
        </w:rPr>
        <w:t xml:space="preserve"> </w:t>
      </w:r>
      <w:r w:rsidRPr="00321645">
        <w:rPr>
          <w:rFonts w:ascii="David" w:eastAsiaTheme="minorHAnsi" w:hAnsi="Arial" w:hint="cs"/>
          <w:sz w:val="24"/>
          <w:rtl/>
          <w:lang w:eastAsia="en-US"/>
        </w:rPr>
        <w:t>מכוחו</w:t>
      </w:r>
      <w:r w:rsidRPr="00321645">
        <w:rPr>
          <w:rFonts w:ascii="David" w:eastAsiaTheme="minorHAnsi" w:hAnsi="Arial"/>
          <w:sz w:val="24"/>
          <w:lang w:eastAsia="en-US"/>
        </w:rPr>
        <w:t xml:space="preserve"> </w:t>
      </w:r>
      <w:r w:rsidRPr="00321645">
        <w:rPr>
          <w:rFonts w:ascii="David" w:eastAsiaTheme="minorHAnsi" w:hAnsi="Arial" w:hint="cs"/>
          <w:sz w:val="24"/>
          <w:rtl/>
          <w:lang w:eastAsia="en-US"/>
        </w:rPr>
        <w:t>לא</w:t>
      </w:r>
      <w:r w:rsidRPr="00321645">
        <w:rPr>
          <w:rFonts w:ascii="David" w:eastAsiaTheme="minorHAnsi" w:hAnsi="Arial"/>
          <w:sz w:val="24"/>
          <w:lang w:eastAsia="en-US"/>
        </w:rPr>
        <w:t xml:space="preserve"> </w:t>
      </w:r>
      <w:r w:rsidRPr="00321645">
        <w:rPr>
          <w:rFonts w:ascii="David" w:eastAsiaTheme="minorHAnsi" w:hAnsi="Arial" w:hint="cs"/>
          <w:sz w:val="24"/>
          <w:rtl/>
          <w:lang w:eastAsia="en-US"/>
        </w:rPr>
        <w:t>יישאו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בכל</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תשלום</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הוצאה</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אובדן</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או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נזק</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מכל</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סוג</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שייגרם</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למציע</w:t>
      </w:r>
      <w:r w:rsidR="00321645" w:rsidRPr="00321645">
        <w:rPr>
          <w:rFonts w:ascii="David" w:eastAsiaTheme="minorHAnsi" w:hAnsi="Arial"/>
          <w:sz w:val="24"/>
          <w:rtl/>
          <w:lang w:eastAsia="en-US"/>
        </w:rPr>
        <w:t xml:space="preserve"> או לספק </w:t>
      </w:r>
      <w:r w:rsidR="00321645" w:rsidRPr="00321645">
        <w:rPr>
          <w:rFonts w:ascii="David" w:eastAsiaTheme="minorHAnsi" w:hAnsi="Arial" w:hint="cs"/>
          <w:sz w:val="24"/>
          <w:rtl/>
          <w:lang w:eastAsia="en-US"/>
        </w:rPr>
        <w:t>ו</w:t>
      </w:r>
      <w:r w:rsidR="00321645" w:rsidRPr="00321645">
        <w:rPr>
          <w:rFonts w:ascii="David" w:eastAsiaTheme="minorHAnsi" w:hAnsi="Arial"/>
          <w:sz w:val="24"/>
          <w:rtl/>
          <w:lang w:eastAsia="en-US"/>
        </w:rPr>
        <w:t xml:space="preserve">/או </w:t>
      </w:r>
      <w:r w:rsidRPr="00321645">
        <w:rPr>
          <w:rFonts w:ascii="David" w:eastAsiaTheme="minorHAnsi" w:hAnsi="Arial" w:hint="cs"/>
          <w:sz w:val="24"/>
          <w:rtl/>
          <w:lang w:eastAsia="en-US"/>
        </w:rPr>
        <w:t>לאנשי</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הצוות</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ו</w:t>
      </w:r>
      <w:r w:rsidR="00321645" w:rsidRPr="00321645">
        <w:rPr>
          <w:rFonts w:ascii="David" w:eastAsiaTheme="minorHAnsi" w:hAnsi="Arial"/>
          <w:sz w:val="24"/>
          <w:rtl/>
          <w:lang w:eastAsia="en-US"/>
        </w:rPr>
        <w:t>/</w:t>
      </w:r>
      <w:r w:rsidRPr="00321645">
        <w:rPr>
          <w:rFonts w:ascii="David" w:eastAsiaTheme="minorHAnsi" w:hAnsi="Arial" w:hint="cs"/>
          <w:sz w:val="24"/>
          <w:rtl/>
          <w:lang w:eastAsia="en-US"/>
        </w:rPr>
        <w:t>או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לעובדיו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ו</w:t>
      </w:r>
      <w:r w:rsidR="00321645" w:rsidRPr="00321645">
        <w:rPr>
          <w:rFonts w:ascii="David" w:eastAsiaTheme="minorHAnsi" w:hAnsi="Arial"/>
          <w:sz w:val="24"/>
          <w:rtl/>
          <w:lang w:eastAsia="en-US"/>
        </w:rPr>
        <w:t>/</w:t>
      </w:r>
      <w:r w:rsidRPr="00321645">
        <w:rPr>
          <w:rFonts w:ascii="David" w:eastAsiaTheme="minorHAnsi" w:hAnsi="Arial" w:hint="cs"/>
          <w:sz w:val="24"/>
          <w:rtl/>
          <w:lang w:eastAsia="en-US"/>
        </w:rPr>
        <w:t>או</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לכל</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מי</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שבא</w:t>
      </w:r>
      <w:r w:rsidR="00321645" w:rsidRPr="00321645">
        <w:rPr>
          <w:rFonts w:ascii="David" w:eastAsiaTheme="minorHAnsi" w:hAnsi="Arial"/>
          <w:sz w:val="24"/>
          <w:rtl/>
          <w:lang w:eastAsia="en-US"/>
        </w:rPr>
        <w:t xml:space="preserve"> </w:t>
      </w:r>
      <w:r w:rsidRPr="00321645">
        <w:rPr>
          <w:rFonts w:ascii="David" w:eastAsiaTheme="minorHAnsi" w:hAnsi="Arial" w:hint="cs"/>
          <w:sz w:val="24"/>
          <w:rtl/>
          <w:lang w:eastAsia="en-US"/>
        </w:rPr>
        <w:t>מכוחו</w:t>
      </w:r>
      <w:r w:rsidR="00321645">
        <w:rPr>
          <w:rFonts w:ascii="David" w:eastAsiaTheme="minorHAnsi" w:hAnsi="Arial" w:hint="cs"/>
          <w:sz w:val="24"/>
          <w:rtl/>
          <w:lang w:eastAsia="en-US"/>
        </w:rPr>
        <w:t>.</w:t>
      </w:r>
    </w:p>
    <w:p w:rsidR="001B480A" w:rsidRDefault="001B480A">
      <w:pPr>
        <w:overflowPunct/>
        <w:autoSpaceDE/>
        <w:autoSpaceDN/>
        <w:bidi w:val="0"/>
        <w:adjustRightInd/>
        <w:spacing w:before="200" w:after="200" w:line="276" w:lineRule="auto"/>
        <w:textAlignment w:val="auto"/>
        <w:rPr>
          <w:rFonts w:ascii="David" w:eastAsiaTheme="minorHAnsi" w:hAnsi="Arial"/>
          <w:sz w:val="24"/>
          <w:rtl/>
          <w:lang w:eastAsia="en-US"/>
        </w:rPr>
      </w:pPr>
      <w:r>
        <w:rPr>
          <w:rFonts w:ascii="David" w:eastAsiaTheme="minorHAnsi" w:hAnsi="Arial"/>
          <w:sz w:val="24"/>
          <w:rtl/>
          <w:lang w:eastAsia="en-US"/>
        </w:rPr>
        <w:br w:type="page"/>
      </w:r>
    </w:p>
    <w:p w:rsidR="005564AE" w:rsidRPr="00F2448C" w:rsidRDefault="005564AE"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lastRenderedPageBreak/>
        <w:t>ביטוח</w:t>
      </w:r>
      <w:r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לאומי</w:t>
      </w:r>
      <w:r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ביטוח</w:t>
      </w:r>
      <w:r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בריאות</w:t>
      </w:r>
      <w:r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ותשלומים</w:t>
      </w:r>
      <w:r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סוציאליים</w:t>
      </w:r>
    </w:p>
    <w:p w:rsidR="005564AE"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5564AE">
        <w:rPr>
          <w:rFonts w:ascii="David" w:eastAsiaTheme="minorHAnsi" w:hAnsi="Arial" w:hint="cs"/>
          <w:sz w:val="24"/>
          <w:rtl/>
          <w:lang w:eastAsia="en-US"/>
        </w:rPr>
        <w:t>ה</w:t>
      </w:r>
      <w:r w:rsidR="005564AE" w:rsidRPr="005564AE">
        <w:rPr>
          <w:rFonts w:ascii="David" w:eastAsiaTheme="minorHAnsi" w:hAnsi="Arial" w:hint="cs"/>
          <w:sz w:val="24"/>
          <w:rtl/>
          <w:lang w:eastAsia="en-US"/>
        </w:rPr>
        <w:t>ספק</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מצהיר</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שהוא</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משלם</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כדין</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מס</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הכנסה</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דמי</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ביטוח</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לאומי</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וביטוח</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בריאות</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החלים</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עליו</w:t>
      </w:r>
      <w:r w:rsidR="005564AE">
        <w:rPr>
          <w:rFonts w:ascii="David" w:eastAsiaTheme="minorHAnsi" w:hAnsi="Arial" w:hint="cs"/>
          <w:sz w:val="24"/>
          <w:rtl/>
          <w:lang w:eastAsia="en-US"/>
        </w:rPr>
        <w:t>.</w:t>
      </w:r>
    </w:p>
    <w:p w:rsidR="00FD3CD1"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5564AE">
        <w:rPr>
          <w:rFonts w:ascii="David" w:eastAsiaTheme="minorHAnsi" w:hAnsi="Arial" w:hint="cs"/>
          <w:sz w:val="24"/>
          <w:rtl/>
          <w:lang w:eastAsia="en-US"/>
        </w:rPr>
        <w:t>ה</w:t>
      </w:r>
      <w:r w:rsidR="005564AE" w:rsidRPr="005564AE">
        <w:rPr>
          <w:rFonts w:ascii="David" w:eastAsiaTheme="minorHAnsi" w:hAnsi="Arial" w:hint="cs"/>
          <w:sz w:val="24"/>
          <w:rtl/>
          <w:lang w:eastAsia="en-US"/>
        </w:rPr>
        <w:t>ספק</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מצהיר</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כי</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הוא</w:t>
      </w:r>
      <w:r w:rsidR="005564AE" w:rsidRPr="005564AE">
        <w:rPr>
          <w:rFonts w:ascii="David" w:eastAsiaTheme="minorHAnsi" w:hAnsi="Arial"/>
          <w:sz w:val="24"/>
          <w:rtl/>
          <w:lang w:eastAsia="en-US"/>
        </w:rPr>
        <w:t xml:space="preserve"> דיווח כ</w:t>
      </w:r>
      <w:r w:rsidRPr="005564AE">
        <w:rPr>
          <w:rFonts w:ascii="David" w:eastAsiaTheme="minorHAnsi" w:hAnsi="Arial" w:hint="cs"/>
          <w:sz w:val="24"/>
          <w:rtl/>
          <w:lang w:eastAsia="en-US"/>
        </w:rPr>
        <w:t>חוק</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על</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העסקת</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עובדיו</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לפי</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חוק</w:t>
      </w:r>
      <w:r w:rsidRPr="005564AE">
        <w:rPr>
          <w:rFonts w:ascii="David" w:eastAsiaTheme="minorHAnsi" w:hAnsi="Arial"/>
          <w:sz w:val="24"/>
          <w:lang w:eastAsia="en-US"/>
        </w:rPr>
        <w:t xml:space="preserve"> </w:t>
      </w:r>
      <w:r w:rsidRPr="005564AE">
        <w:rPr>
          <w:rFonts w:ascii="David" w:eastAsiaTheme="minorHAnsi" w:hAnsi="Arial" w:hint="cs"/>
          <w:sz w:val="24"/>
          <w:rtl/>
          <w:lang w:eastAsia="en-US"/>
        </w:rPr>
        <w:t>ביטוח</w:t>
      </w:r>
      <w:r w:rsidR="005564AE" w:rsidRPr="005564AE">
        <w:rPr>
          <w:rFonts w:ascii="David" w:eastAsiaTheme="minorHAnsi" w:hAnsi="Arial"/>
          <w:sz w:val="24"/>
          <w:rtl/>
          <w:lang w:eastAsia="en-US"/>
        </w:rPr>
        <w:t xml:space="preserve"> </w:t>
      </w:r>
      <w:r w:rsidRPr="005564AE">
        <w:rPr>
          <w:rFonts w:ascii="David" w:eastAsiaTheme="minorHAnsi" w:hAnsi="Arial" w:hint="cs"/>
          <w:sz w:val="24"/>
          <w:rtl/>
          <w:lang w:eastAsia="en-US"/>
        </w:rPr>
        <w:t>לאומי</w:t>
      </w:r>
      <w:r w:rsidR="005564AE" w:rsidRPr="005564AE">
        <w:rPr>
          <w:rFonts w:ascii="David" w:eastAsiaTheme="minorHAnsi" w:hAnsi="Arial"/>
          <w:sz w:val="24"/>
          <w:rtl/>
          <w:lang w:eastAsia="en-US"/>
        </w:rPr>
        <w:t xml:space="preserve"> (נוסח משולב), </w:t>
      </w:r>
      <w:r w:rsidRPr="005564AE">
        <w:rPr>
          <w:rFonts w:ascii="David" w:eastAsiaTheme="minorHAnsi" w:hAnsi="Arial" w:hint="cs"/>
          <w:sz w:val="24"/>
          <w:rtl/>
          <w:lang w:eastAsia="en-US"/>
        </w:rPr>
        <w:t>התשי</w:t>
      </w:r>
      <w:r w:rsidR="005564AE" w:rsidRPr="005564AE">
        <w:rPr>
          <w:rFonts w:ascii="David" w:eastAsiaTheme="minorHAnsi" w:hAnsi="Arial"/>
          <w:sz w:val="24"/>
          <w:rtl/>
          <w:lang w:eastAsia="en-US"/>
        </w:rPr>
        <w:t>"</w:t>
      </w:r>
      <w:r w:rsidRPr="005564AE">
        <w:rPr>
          <w:rFonts w:ascii="David" w:eastAsiaTheme="minorHAnsi" w:hAnsi="Arial" w:hint="cs"/>
          <w:sz w:val="24"/>
          <w:rtl/>
          <w:lang w:eastAsia="en-US"/>
        </w:rPr>
        <w:t>ח</w:t>
      </w:r>
      <w:r w:rsidR="005564AE" w:rsidRPr="00FD3CD1">
        <w:rPr>
          <w:rFonts w:ascii="David" w:eastAsiaTheme="minorHAnsi" w:hAnsi="Arial"/>
          <w:sz w:val="24"/>
          <w:rtl/>
          <w:lang w:eastAsia="en-US"/>
        </w:rPr>
        <w:t xml:space="preserve">-1968 </w:t>
      </w:r>
      <w:r w:rsidRPr="00FD3CD1">
        <w:rPr>
          <w:rFonts w:ascii="David" w:eastAsiaTheme="minorHAnsi" w:hAnsi="Arial" w:hint="cs"/>
          <w:sz w:val="24"/>
          <w:rtl/>
          <w:lang w:eastAsia="en-US"/>
        </w:rPr>
        <w:t>ותקנותיו</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והוא</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מתחייב</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בזאת</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להמציא</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למזמין</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אם</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יידרש</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לכך</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על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ידו</w:t>
      </w:r>
      <w:r w:rsidR="005564AE"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אישור</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מהמוסד</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לביטוח</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לאומי</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על</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רישום</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עובדיו</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כאמור</w:t>
      </w:r>
      <w:r w:rsidR="00FD3CD1">
        <w:rPr>
          <w:rFonts w:ascii="David" w:eastAsiaTheme="minorHAnsi" w:hAnsi="Arial" w:hint="cs"/>
          <w:sz w:val="24"/>
          <w:rtl/>
          <w:lang w:eastAsia="en-US"/>
        </w:rPr>
        <w:t>.</w:t>
      </w:r>
    </w:p>
    <w:p w:rsidR="00FD3CD1"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FD3CD1">
        <w:rPr>
          <w:rFonts w:ascii="David" w:eastAsiaTheme="minorHAnsi" w:hAnsi="Arial" w:hint="cs"/>
          <w:sz w:val="24"/>
          <w:rtl/>
          <w:lang w:eastAsia="en-US"/>
        </w:rPr>
        <w:t>ה</w:t>
      </w:r>
      <w:r w:rsidR="00FD3CD1" w:rsidRPr="00FD3CD1">
        <w:rPr>
          <w:rFonts w:ascii="David" w:eastAsiaTheme="minorHAnsi" w:hAnsi="Arial" w:hint="cs"/>
          <w:sz w:val="24"/>
          <w:rtl/>
          <w:lang w:eastAsia="en-US"/>
        </w:rPr>
        <w:t>ספק</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מתחייב</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לשלם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בעצמו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ועל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חשבונו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למוסד</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לביטוח</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לאומי</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את</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דמי</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הביטוח</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הלאומי</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וביטוח</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בריאות</w:t>
      </w:r>
      <w:r w:rsidR="0028175F">
        <w:rPr>
          <w:rFonts w:ascii="David" w:eastAsiaTheme="minorHAnsi" w:hAnsi="Arial" w:hint="cs"/>
          <w:sz w:val="24"/>
          <w:rtl/>
          <w:lang w:eastAsia="en-US"/>
        </w:rPr>
        <w:t xml:space="preserve"> </w:t>
      </w:r>
      <w:r w:rsidRPr="00FD3CD1">
        <w:rPr>
          <w:rFonts w:ascii="David" w:eastAsiaTheme="minorHAnsi" w:hAnsi="Arial" w:hint="cs"/>
          <w:sz w:val="24"/>
          <w:rtl/>
          <w:lang w:eastAsia="en-US"/>
        </w:rPr>
        <w:t>עבורו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ועבור</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כל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העובדים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המועסקים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או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שיועסקו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על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ידו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במשך</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כל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תקופת</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קיומו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של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הסכם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זה</w:t>
      </w:r>
      <w:r w:rsidR="00FD3CD1">
        <w:rPr>
          <w:rFonts w:ascii="David" w:eastAsiaTheme="minorHAnsi" w:hAnsi="Arial" w:hint="cs"/>
          <w:sz w:val="24"/>
          <w:rtl/>
          <w:lang w:eastAsia="en-US"/>
        </w:rPr>
        <w:t>.</w:t>
      </w:r>
    </w:p>
    <w:p w:rsidR="00FD3CD1"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FD3CD1">
        <w:rPr>
          <w:rFonts w:ascii="David" w:eastAsiaTheme="minorHAnsi" w:hAnsi="Arial" w:hint="cs"/>
          <w:sz w:val="24"/>
          <w:rtl/>
          <w:lang w:eastAsia="en-US"/>
        </w:rPr>
        <w:t>ה</w:t>
      </w:r>
      <w:r w:rsidR="00FD3CD1" w:rsidRPr="00FD3CD1">
        <w:rPr>
          <w:rFonts w:ascii="David" w:eastAsiaTheme="minorHAnsi" w:hAnsi="Arial" w:hint="cs"/>
          <w:sz w:val="24"/>
          <w:rtl/>
          <w:lang w:eastAsia="en-US"/>
        </w:rPr>
        <w:t>ספק</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מתחייב</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להמשיך</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ולהפריש</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כסדרם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את</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כל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התשלומים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הסוציאליים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החלים</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עליו</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בין</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על</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פי</w:t>
      </w:r>
      <w:r w:rsidRPr="00FD3CD1">
        <w:rPr>
          <w:rFonts w:ascii="David" w:eastAsiaTheme="minorHAnsi" w:hAnsi="Arial"/>
          <w:sz w:val="24"/>
          <w:lang w:eastAsia="en-US"/>
        </w:rPr>
        <w:t xml:space="preserve"> </w:t>
      </w:r>
      <w:r w:rsidRPr="00FD3CD1">
        <w:rPr>
          <w:rFonts w:ascii="David" w:eastAsiaTheme="minorHAnsi" w:hAnsi="Arial" w:hint="cs"/>
          <w:sz w:val="24"/>
          <w:rtl/>
          <w:lang w:eastAsia="en-US"/>
        </w:rPr>
        <w:t>חוק</w:t>
      </w:r>
      <w:r w:rsidR="00FD3CD1" w:rsidRPr="00FD3CD1">
        <w:rPr>
          <w:rFonts w:ascii="David" w:eastAsiaTheme="minorHAnsi" w:hAnsi="Arial"/>
          <w:sz w:val="24"/>
          <w:rtl/>
          <w:lang w:eastAsia="en-US"/>
        </w:rPr>
        <w:t>,</w:t>
      </w:r>
      <w:r w:rsidR="0028175F">
        <w:rPr>
          <w:rFonts w:ascii="David" w:eastAsiaTheme="minorHAnsi" w:hAnsi="Arial" w:hint="cs"/>
          <w:sz w:val="24"/>
          <w:rtl/>
          <w:lang w:eastAsia="en-US"/>
        </w:rPr>
        <w:t xml:space="preserve"> </w:t>
      </w:r>
      <w:r w:rsidRPr="00FD3CD1">
        <w:rPr>
          <w:rFonts w:ascii="David" w:eastAsiaTheme="minorHAnsi" w:hAnsi="Arial" w:hint="cs"/>
          <w:sz w:val="24"/>
          <w:rtl/>
          <w:lang w:eastAsia="en-US"/>
        </w:rPr>
        <w:t>הסכם</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קיבוצי</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צו</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הרחבה</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הסכם</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אחר</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נוהג</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או</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סיבה</w:t>
      </w:r>
      <w:r w:rsidR="00FD3CD1" w:rsidRPr="00FD3CD1">
        <w:rPr>
          <w:rFonts w:ascii="David" w:eastAsiaTheme="minorHAnsi" w:hAnsi="Arial"/>
          <w:sz w:val="24"/>
          <w:rtl/>
          <w:lang w:eastAsia="en-US"/>
        </w:rPr>
        <w:t xml:space="preserve"> </w:t>
      </w:r>
      <w:r w:rsidRPr="00FD3CD1">
        <w:rPr>
          <w:rFonts w:ascii="David" w:eastAsiaTheme="minorHAnsi" w:hAnsi="Arial" w:hint="cs"/>
          <w:sz w:val="24"/>
          <w:rtl/>
          <w:lang w:eastAsia="en-US"/>
        </w:rPr>
        <w:t>אחרת</w:t>
      </w:r>
      <w:r w:rsidR="00FD3CD1">
        <w:rPr>
          <w:rFonts w:ascii="David" w:eastAsiaTheme="minorHAnsi" w:hAnsi="Arial" w:hint="cs"/>
          <w:sz w:val="24"/>
          <w:rtl/>
          <w:lang w:eastAsia="en-US"/>
        </w:rPr>
        <w:t>.</w:t>
      </w:r>
    </w:p>
    <w:p w:rsidR="00B76918" w:rsidRPr="00F2448C" w:rsidRDefault="00B76918"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שמירה</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על</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הוראות</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החוק</w:t>
      </w:r>
    </w:p>
    <w:p w:rsidR="00552602" w:rsidRDefault="00B76918"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AC776C">
        <w:rPr>
          <w:rFonts w:ascii="David" w:eastAsiaTheme="minorHAnsi" w:hAnsi="Arial" w:hint="cs"/>
          <w:sz w:val="24"/>
          <w:rtl/>
          <w:lang w:eastAsia="en-US"/>
        </w:rPr>
        <w:t>ה</w:t>
      </w:r>
      <w:r w:rsidR="003A540D">
        <w:rPr>
          <w:rFonts w:ascii="David" w:eastAsiaTheme="minorHAnsi" w:hAnsi="Arial" w:hint="cs"/>
          <w:sz w:val="24"/>
          <w:rtl/>
          <w:lang w:eastAsia="en-US"/>
        </w:rPr>
        <w:t xml:space="preserve">ספק </w:t>
      </w:r>
      <w:r w:rsidRPr="00AC776C">
        <w:rPr>
          <w:rFonts w:ascii="David" w:eastAsiaTheme="minorHAnsi" w:hAnsi="Arial" w:hint="cs"/>
          <w:sz w:val="24"/>
          <w:rtl/>
          <w:lang w:eastAsia="en-US"/>
        </w:rPr>
        <w:t>מתחייב</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לשמור</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בקפדנות</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על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הוראות</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כל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דין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החל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בקשר</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לקיומו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של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הסכם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זה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ומתן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השירותים</w:t>
      </w:r>
      <w:r w:rsidR="0028175F">
        <w:rPr>
          <w:rFonts w:ascii="David" w:eastAsiaTheme="minorHAnsi" w:hAnsi="Arial" w:hint="cs"/>
          <w:sz w:val="24"/>
          <w:rtl/>
          <w:lang w:eastAsia="en-US"/>
        </w:rPr>
        <w:t xml:space="preserve"> </w:t>
      </w:r>
      <w:r w:rsidR="003A540D">
        <w:rPr>
          <w:rFonts w:ascii="David" w:eastAsiaTheme="minorHAnsi" w:hAnsi="Arial" w:hint="cs"/>
          <w:sz w:val="24"/>
          <w:rtl/>
          <w:lang w:eastAsia="en-US"/>
        </w:rPr>
        <w:t>המבוקשים.</w:t>
      </w:r>
    </w:p>
    <w:p w:rsidR="00552602" w:rsidRDefault="00552602" w:rsidP="00F2448C">
      <w:pPr>
        <w:numPr>
          <w:ilvl w:val="1"/>
          <w:numId w:val="47"/>
        </w:numPr>
        <w:overflowPunct/>
        <w:autoSpaceDE/>
        <w:autoSpaceDN/>
        <w:adjustRightInd/>
        <w:spacing w:line="360" w:lineRule="auto"/>
        <w:jc w:val="both"/>
        <w:textAlignment w:val="auto"/>
        <w:rPr>
          <w:rFonts w:ascii="David" w:eastAsiaTheme="minorHAnsi" w:hAnsi="Arial"/>
          <w:sz w:val="24"/>
          <w:lang w:eastAsia="en-US"/>
        </w:rPr>
      </w:pPr>
      <w:r w:rsidRPr="00711232">
        <w:rPr>
          <w:rFonts w:ascii="David" w:eastAsiaTheme="minorHAnsi" w:hAnsi="Arial" w:hint="cs"/>
          <w:sz w:val="24"/>
          <w:rtl/>
          <w:lang w:eastAsia="en-US"/>
        </w:rPr>
        <w:t>הספק מצהיר כי</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חלה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עליו בלבד האחריות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הבלעדית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והמוחלטת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לכל</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תביעה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ו</w:t>
      </w:r>
      <w:r w:rsidRPr="00711232">
        <w:rPr>
          <w:rFonts w:ascii="David" w:eastAsiaTheme="minorHAnsi" w:hAnsi="Arial"/>
          <w:sz w:val="24"/>
          <w:lang w:eastAsia="en-US"/>
        </w:rPr>
        <w:t>/</w:t>
      </w:r>
      <w:r w:rsidRPr="00711232">
        <w:rPr>
          <w:rFonts w:ascii="David" w:eastAsiaTheme="minorHAnsi" w:hAnsi="Arial" w:hint="cs"/>
          <w:sz w:val="24"/>
          <w:rtl/>
          <w:lang w:eastAsia="en-US"/>
        </w:rPr>
        <w:t>או</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דרישה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באשר לאי</w:t>
      </w:r>
      <w:r w:rsidR="0028175F">
        <w:rPr>
          <w:rFonts w:ascii="David" w:eastAsiaTheme="minorHAnsi" w:hAnsi="Arial" w:hint="cs"/>
          <w:sz w:val="24"/>
          <w:rtl/>
          <w:lang w:eastAsia="en-US"/>
        </w:rPr>
        <w:t xml:space="preserve"> </w:t>
      </w:r>
      <w:r w:rsidRPr="00711232">
        <w:rPr>
          <w:rFonts w:ascii="David" w:eastAsiaTheme="minorHAnsi" w:hAnsi="Arial" w:hint="cs"/>
          <w:sz w:val="24"/>
          <w:rtl/>
          <w:lang w:eastAsia="en-US"/>
        </w:rPr>
        <w:t>שמירת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דינים</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והוא</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משחרר</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בזאת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את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המזמין</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מכל</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תביעה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ו</w:t>
      </w:r>
      <w:r w:rsidRPr="00711232">
        <w:rPr>
          <w:rFonts w:ascii="David" w:eastAsiaTheme="minorHAnsi" w:hAnsi="Arial"/>
          <w:sz w:val="24"/>
          <w:lang w:eastAsia="en-US"/>
        </w:rPr>
        <w:t>/</w:t>
      </w:r>
      <w:r w:rsidRPr="00711232">
        <w:rPr>
          <w:rFonts w:ascii="David" w:eastAsiaTheme="minorHAnsi" w:hAnsi="Arial" w:hint="cs"/>
          <w:sz w:val="24"/>
          <w:rtl/>
          <w:lang w:eastAsia="en-US"/>
        </w:rPr>
        <w:t>או</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דרישה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כאמור</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בין</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אם</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הפרת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הוראת</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דין</w:t>
      </w:r>
      <w:r w:rsidR="0028175F">
        <w:rPr>
          <w:rFonts w:ascii="David" w:eastAsiaTheme="minorHAnsi" w:hAnsi="Arial" w:hint="cs"/>
          <w:sz w:val="24"/>
          <w:rtl/>
          <w:lang w:eastAsia="en-US"/>
        </w:rPr>
        <w:t xml:space="preserve"> </w:t>
      </w:r>
      <w:r w:rsidRPr="00711232">
        <w:rPr>
          <w:rFonts w:ascii="David" w:eastAsiaTheme="minorHAnsi" w:hAnsi="Arial" w:hint="cs"/>
          <w:sz w:val="24"/>
          <w:rtl/>
          <w:lang w:eastAsia="en-US"/>
        </w:rPr>
        <w:t>נעשתה על</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ידו</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ובין</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אם</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נעשתה</w:t>
      </w:r>
      <w:r w:rsidRPr="00711232">
        <w:rPr>
          <w:rFonts w:ascii="David" w:eastAsiaTheme="minorHAnsi" w:hAnsi="Arial"/>
          <w:sz w:val="24"/>
          <w:lang w:eastAsia="en-US"/>
        </w:rPr>
        <w:t xml:space="preserve"> </w:t>
      </w:r>
      <w:r w:rsidRPr="00711232">
        <w:rPr>
          <w:rFonts w:ascii="David" w:eastAsiaTheme="minorHAnsi" w:hAnsi="Arial" w:hint="cs"/>
          <w:sz w:val="24"/>
          <w:rtl/>
          <w:lang w:eastAsia="en-US"/>
        </w:rPr>
        <w:t>על ידי אחר מטעמו. על הספק להעביר למזמין הצהרה כאמור בכתב</w:t>
      </w:r>
      <w:r>
        <w:rPr>
          <w:rFonts w:ascii="David" w:eastAsiaTheme="minorHAnsi" w:hAnsi="Arial" w:hint="cs"/>
          <w:sz w:val="24"/>
          <w:rtl/>
          <w:lang w:eastAsia="en-US"/>
        </w:rPr>
        <w:t>.</w:t>
      </w:r>
    </w:p>
    <w:p w:rsidR="00552602" w:rsidRDefault="00552602"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איסור</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הסבה</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ו</w:t>
      </w:r>
      <w:r w:rsidRPr="00F2448C">
        <w:rPr>
          <w:rFonts w:ascii="David" w:eastAsiaTheme="minorHAnsi" w:hAnsi="Arial"/>
          <w:b/>
          <w:bCs/>
          <w:sz w:val="24"/>
          <w:lang w:eastAsia="en-US"/>
        </w:rPr>
        <w:t>/</w:t>
      </w:r>
      <w:r w:rsidRPr="00F2448C">
        <w:rPr>
          <w:rFonts w:ascii="David" w:eastAsiaTheme="minorHAnsi" w:hAnsi="Arial" w:hint="cs"/>
          <w:b/>
          <w:bCs/>
          <w:sz w:val="24"/>
          <w:rtl/>
          <w:lang w:eastAsia="en-US"/>
        </w:rPr>
        <w:t>או</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העברת</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ביצוע</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העבודה</w:t>
      </w:r>
      <w:r w:rsidRPr="00F2448C">
        <w:rPr>
          <w:rFonts w:ascii="David" w:eastAsiaTheme="minorHAnsi" w:hAnsi="Arial"/>
          <w:b/>
          <w:bCs/>
          <w:sz w:val="24"/>
          <w:lang w:eastAsia="en-US"/>
        </w:rPr>
        <w:t xml:space="preserve"> </w:t>
      </w:r>
      <w:r w:rsidRPr="00F2448C">
        <w:rPr>
          <w:rFonts w:ascii="David" w:eastAsiaTheme="minorHAnsi" w:hAnsi="Arial" w:hint="cs"/>
          <w:b/>
          <w:bCs/>
          <w:sz w:val="24"/>
          <w:rtl/>
          <w:lang w:eastAsia="en-US"/>
        </w:rPr>
        <w:t>לאחר</w:t>
      </w:r>
    </w:p>
    <w:p w:rsidR="00C13960" w:rsidRDefault="00C13960"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C13960">
        <w:rPr>
          <w:rFonts w:ascii="David" w:eastAsiaTheme="minorHAnsi" w:hAnsi="Arial" w:hint="cs"/>
          <w:sz w:val="24"/>
          <w:rtl/>
          <w:lang w:eastAsia="en-US"/>
        </w:rPr>
        <w:t>הספק</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אינו</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רשאי</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להסב</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הסכם</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זה</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כולו</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או</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חלק</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ממנו</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ולא</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להעביר</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או</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למסור</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לאחר</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כל</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זכות</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או</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חובה</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הנובעת</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מהסכם</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זה</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אלא</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אם</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כן</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ניתנה</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לכך</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הסכמת</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המזמין</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מראש</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ובכתב</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ניתנה</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הסכמת</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המזמין</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כאמור</w:t>
      </w:r>
      <w:r w:rsidRPr="00C13960">
        <w:rPr>
          <w:rFonts w:ascii="David" w:eastAsiaTheme="minorHAnsi" w:hAnsi="Arial"/>
          <w:sz w:val="24"/>
          <w:rtl/>
          <w:lang w:eastAsia="en-US"/>
        </w:rPr>
        <w:t>,</w:t>
      </w:r>
      <w:r w:rsidR="0085278B">
        <w:rPr>
          <w:rFonts w:ascii="David" w:eastAsiaTheme="minorHAnsi" w:hAnsi="Arial" w:hint="cs"/>
          <w:sz w:val="24"/>
          <w:rtl/>
          <w:lang w:eastAsia="en-US"/>
        </w:rPr>
        <w:t xml:space="preserve"> </w:t>
      </w:r>
      <w:r w:rsidRPr="00C13960">
        <w:rPr>
          <w:rFonts w:ascii="David" w:eastAsiaTheme="minorHAnsi" w:hAnsi="Arial" w:hint="cs"/>
          <w:sz w:val="24"/>
          <w:rtl/>
          <w:lang w:eastAsia="en-US"/>
        </w:rPr>
        <w:t>לא</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יהיה</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בכך</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כדי</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לשחרר</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את</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המציע</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מהתחייבות</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אחריות</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או</w:t>
      </w:r>
      <w:r w:rsidRPr="00C13960">
        <w:rPr>
          <w:rFonts w:ascii="David" w:eastAsiaTheme="minorHAnsi" w:hAnsi="Arial"/>
          <w:sz w:val="24"/>
          <w:rtl/>
          <w:lang w:eastAsia="en-US"/>
        </w:rPr>
        <w:t xml:space="preserve"> </w:t>
      </w:r>
      <w:r w:rsidRPr="00C13960">
        <w:rPr>
          <w:rFonts w:ascii="David" w:eastAsiaTheme="minorHAnsi" w:hAnsi="Arial" w:hint="cs"/>
          <w:sz w:val="24"/>
          <w:rtl/>
          <w:lang w:eastAsia="en-US"/>
        </w:rPr>
        <w:t>חובה</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כלשהי</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על</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פי</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דין</w:t>
      </w:r>
      <w:r w:rsidRPr="00C13960">
        <w:rPr>
          <w:rFonts w:ascii="David" w:eastAsiaTheme="minorHAnsi" w:hAnsi="Arial"/>
          <w:sz w:val="24"/>
          <w:lang w:eastAsia="en-US"/>
        </w:rPr>
        <w:t xml:space="preserve"> </w:t>
      </w:r>
      <w:r w:rsidRPr="00C13960">
        <w:rPr>
          <w:rFonts w:ascii="David" w:eastAsiaTheme="minorHAnsi" w:hAnsi="Arial" w:hint="cs"/>
          <w:sz w:val="24"/>
          <w:rtl/>
          <w:lang w:eastAsia="en-US"/>
        </w:rPr>
        <w:t>והסכם</w:t>
      </w:r>
      <w:r>
        <w:rPr>
          <w:rFonts w:ascii="David" w:eastAsiaTheme="minorHAnsi" w:hAnsi="Arial" w:hint="cs"/>
          <w:sz w:val="24"/>
          <w:rtl/>
          <w:lang w:eastAsia="en-US"/>
        </w:rPr>
        <w:t>.</w:t>
      </w:r>
    </w:p>
    <w:p w:rsidR="00C13960" w:rsidRPr="00FD7E82" w:rsidRDefault="00B34B33"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F2448C">
        <w:rPr>
          <w:rFonts w:ascii="David" w:eastAsiaTheme="minorHAnsi" w:hAnsi="Arial" w:hint="cs"/>
          <w:sz w:val="24"/>
          <w:rtl/>
          <w:lang w:eastAsia="en-US"/>
        </w:rPr>
        <w:t>הספק</w:t>
      </w:r>
      <w:r w:rsidRPr="00F2448C">
        <w:rPr>
          <w:rFonts w:ascii="David" w:eastAsiaTheme="minorHAnsi" w:hAnsi="Arial"/>
          <w:sz w:val="24"/>
          <w:rtl/>
          <w:lang w:eastAsia="en-US"/>
        </w:rPr>
        <w:t xml:space="preserve"> אינו רשאי להחליף את </w:t>
      </w:r>
      <w:r w:rsidRPr="00F2448C">
        <w:rPr>
          <w:rFonts w:ascii="David" w:eastAsiaTheme="minorHAnsi" w:hAnsi="Arial" w:hint="cs"/>
          <w:sz w:val="24"/>
          <w:rtl/>
          <w:lang w:eastAsia="en-US"/>
        </w:rPr>
        <w:t>תפקידי</w:t>
      </w:r>
      <w:r w:rsidRPr="00F2448C">
        <w:rPr>
          <w:rFonts w:ascii="David" w:eastAsiaTheme="minorHAnsi" w:hAnsi="Arial"/>
          <w:sz w:val="24"/>
          <w:rtl/>
          <w:lang w:eastAsia="en-US"/>
        </w:rPr>
        <w:t xml:space="preserve"> המפתח </w:t>
      </w:r>
      <w:r w:rsidR="00FD7E82" w:rsidRPr="00F2448C">
        <w:rPr>
          <w:rFonts w:ascii="David" w:eastAsiaTheme="minorHAnsi" w:hAnsi="Arial" w:hint="cs"/>
          <w:sz w:val="24"/>
          <w:rtl/>
          <w:lang w:eastAsia="en-US"/>
        </w:rPr>
        <w:t>שהוצעו</w:t>
      </w:r>
      <w:r w:rsidR="00FD7E82" w:rsidRPr="00F2448C">
        <w:rPr>
          <w:rFonts w:ascii="David" w:eastAsiaTheme="minorHAnsi" w:hAnsi="Arial"/>
          <w:sz w:val="24"/>
          <w:rtl/>
          <w:lang w:eastAsia="en-US"/>
        </w:rPr>
        <w:t xml:space="preserve"> </w:t>
      </w:r>
      <w:r w:rsidR="00FD7E82" w:rsidRPr="00F2448C">
        <w:rPr>
          <w:rFonts w:ascii="David" w:eastAsiaTheme="minorHAnsi" w:hAnsi="Arial" w:hint="cs"/>
          <w:sz w:val="24"/>
          <w:rtl/>
          <w:lang w:eastAsia="en-US"/>
        </w:rPr>
        <w:t>ל</w:t>
      </w:r>
      <w:r w:rsidRPr="00F2448C">
        <w:rPr>
          <w:rFonts w:ascii="David" w:eastAsiaTheme="minorHAnsi" w:hAnsi="Arial" w:hint="cs"/>
          <w:sz w:val="24"/>
          <w:rtl/>
          <w:lang w:eastAsia="en-US"/>
        </w:rPr>
        <w:t>יתן</w:t>
      </w:r>
      <w:r w:rsidR="00FD7E82" w:rsidRPr="00F2448C">
        <w:rPr>
          <w:rFonts w:ascii="David" w:eastAsiaTheme="minorHAnsi" w:hAnsi="Arial"/>
          <w:sz w:val="24"/>
          <w:rtl/>
          <w:lang w:eastAsia="en-US"/>
        </w:rPr>
        <w:t xml:space="preserve"> בפועל</w:t>
      </w:r>
      <w:r w:rsidR="0085278B">
        <w:rPr>
          <w:rFonts w:ascii="David" w:eastAsiaTheme="minorHAnsi" w:hAnsi="Arial"/>
          <w:sz w:val="24"/>
          <w:rtl/>
          <w:lang w:eastAsia="en-US"/>
        </w:rPr>
        <w:t xml:space="preserve"> את השירותים המבוקשים</w:t>
      </w:r>
      <w:r w:rsidR="00FD7E82" w:rsidRPr="00F2448C">
        <w:rPr>
          <w:rFonts w:ascii="David" w:eastAsiaTheme="minorHAnsi" w:hAnsi="Arial"/>
          <w:sz w:val="24"/>
          <w:rtl/>
          <w:lang w:eastAsia="en-US"/>
        </w:rPr>
        <w:t xml:space="preserve"> כאמור בסעיף 9.2.2 במסמכי המכרז,</w:t>
      </w:r>
      <w:r w:rsidRPr="00F2448C">
        <w:rPr>
          <w:rFonts w:ascii="David" w:eastAsiaTheme="minorHAnsi" w:hAnsi="Arial"/>
          <w:sz w:val="24"/>
          <w:rtl/>
          <w:lang w:eastAsia="en-US"/>
        </w:rPr>
        <w:t xml:space="preserve"> אלא לאחר אישור מראש של האגף</w:t>
      </w:r>
      <w:r w:rsidR="00C13960" w:rsidRPr="00FD7E82">
        <w:rPr>
          <w:rFonts w:ascii="David" w:eastAsiaTheme="minorHAnsi" w:hAnsi="Arial"/>
          <w:sz w:val="24"/>
          <w:rtl/>
          <w:lang w:eastAsia="en-US"/>
        </w:rPr>
        <w:t>.</w:t>
      </w:r>
    </w:p>
    <w:p w:rsidR="00B76918" w:rsidRPr="00F2448C" w:rsidRDefault="00B76918"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וויתור</w:t>
      </w:r>
    </w:p>
    <w:p w:rsidR="00B76918" w:rsidRPr="00AC776C" w:rsidRDefault="00B76918" w:rsidP="00F2448C">
      <w:pPr>
        <w:overflowPunct/>
        <w:spacing w:line="360" w:lineRule="auto"/>
        <w:jc w:val="both"/>
        <w:textAlignment w:val="auto"/>
        <w:rPr>
          <w:rFonts w:ascii="David" w:eastAsiaTheme="minorHAnsi" w:hAnsi="Arial"/>
          <w:sz w:val="24"/>
          <w:rtl/>
          <w:lang w:eastAsia="en-US"/>
        </w:rPr>
      </w:pPr>
      <w:r w:rsidRPr="00AC776C">
        <w:rPr>
          <w:rFonts w:ascii="David" w:eastAsiaTheme="minorHAnsi" w:hAnsi="Arial" w:hint="cs"/>
          <w:sz w:val="24"/>
          <w:rtl/>
          <w:lang w:eastAsia="en-US"/>
        </w:rPr>
        <w:t>שום</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וויתור</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הנחה</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הימנעות</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מפעולה</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או</w:t>
      </w:r>
      <w:r w:rsidR="00C13960">
        <w:rPr>
          <w:rFonts w:ascii="David" w:eastAsiaTheme="minorHAnsi" w:hAnsi="Arial" w:hint="cs"/>
          <w:sz w:val="24"/>
          <w:rtl/>
          <w:lang w:eastAsia="en-US"/>
        </w:rPr>
        <w:t xml:space="preserve"> </w:t>
      </w:r>
      <w:r w:rsidRPr="00AC776C">
        <w:rPr>
          <w:rFonts w:ascii="David" w:eastAsiaTheme="minorHAnsi" w:hAnsi="Arial" w:hint="cs"/>
          <w:sz w:val="24"/>
          <w:rtl/>
          <w:lang w:eastAsia="en-US"/>
        </w:rPr>
        <w:t>ארכה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מצד</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המזמין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לא</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יחשבו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כוויתור</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של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המזמין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לפי</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הסכם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זה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ולא</w:t>
      </w:r>
      <w:r w:rsidR="003F096E">
        <w:rPr>
          <w:rFonts w:ascii="David" w:eastAsiaTheme="minorHAnsi" w:hAnsi="Arial" w:hint="cs"/>
          <w:sz w:val="24"/>
          <w:rtl/>
          <w:lang w:eastAsia="en-US"/>
        </w:rPr>
        <w:t xml:space="preserve"> </w:t>
      </w:r>
      <w:r w:rsidRPr="00AC776C">
        <w:rPr>
          <w:rFonts w:ascii="David" w:eastAsiaTheme="minorHAnsi" w:hAnsi="Arial" w:hint="cs"/>
          <w:sz w:val="24"/>
          <w:rtl/>
          <w:lang w:eastAsia="en-US"/>
        </w:rPr>
        <w:t>ישמשו</w:t>
      </w:r>
      <w:r w:rsidR="003F096E">
        <w:rPr>
          <w:rFonts w:ascii="David" w:eastAsiaTheme="minorHAnsi" w:hAnsi="Arial" w:hint="cs"/>
          <w:sz w:val="24"/>
          <w:rtl/>
          <w:lang w:eastAsia="en-US"/>
        </w:rPr>
        <w:t xml:space="preserve"> </w:t>
      </w:r>
      <w:r w:rsidRPr="00AC776C">
        <w:rPr>
          <w:rFonts w:ascii="David" w:eastAsiaTheme="minorHAnsi" w:hAnsi="Arial" w:hint="cs"/>
          <w:sz w:val="24"/>
          <w:rtl/>
          <w:lang w:eastAsia="en-US"/>
        </w:rPr>
        <w:t>מניעה</w:t>
      </w:r>
      <w:r w:rsidR="003F096E">
        <w:rPr>
          <w:rFonts w:ascii="David" w:eastAsiaTheme="minorHAnsi" w:hAnsi="Arial" w:hint="cs"/>
          <w:sz w:val="24"/>
          <w:rtl/>
          <w:lang w:eastAsia="en-US"/>
        </w:rPr>
        <w:t xml:space="preserve"> </w:t>
      </w:r>
      <w:r w:rsidRPr="00AC776C">
        <w:rPr>
          <w:rFonts w:ascii="David" w:eastAsiaTheme="minorHAnsi" w:hAnsi="Arial" w:hint="cs"/>
          <w:sz w:val="24"/>
          <w:rtl/>
          <w:lang w:eastAsia="en-US"/>
        </w:rPr>
        <w:t>לתביעה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על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ידו</w:t>
      </w:r>
      <w:r w:rsidR="003F096E">
        <w:rPr>
          <w:rFonts w:ascii="David" w:eastAsiaTheme="minorHAnsi" w:hAnsi="Arial" w:hint="cs"/>
          <w:sz w:val="24"/>
          <w:rtl/>
          <w:lang w:eastAsia="en-US"/>
        </w:rPr>
        <w:t xml:space="preserve">, </w:t>
      </w:r>
      <w:r w:rsidRPr="00AC776C">
        <w:rPr>
          <w:rFonts w:ascii="David" w:eastAsiaTheme="minorHAnsi" w:hAnsi="Arial" w:hint="cs"/>
          <w:sz w:val="24"/>
          <w:rtl/>
          <w:lang w:eastAsia="en-US"/>
        </w:rPr>
        <w:t>אלא</w:t>
      </w:r>
      <w:r w:rsidR="003F096E">
        <w:rPr>
          <w:rFonts w:ascii="David" w:eastAsiaTheme="minorHAnsi" w:hAnsi="Arial" w:hint="cs"/>
          <w:sz w:val="24"/>
          <w:rtl/>
          <w:lang w:eastAsia="en-US"/>
        </w:rPr>
        <w:t xml:space="preserve"> </w:t>
      </w:r>
      <w:r w:rsidRPr="00AC776C">
        <w:rPr>
          <w:rFonts w:ascii="David" w:eastAsiaTheme="minorHAnsi" w:hAnsi="Arial" w:hint="cs"/>
          <w:sz w:val="24"/>
          <w:rtl/>
          <w:lang w:eastAsia="en-US"/>
        </w:rPr>
        <w:t>אם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כן</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נעשה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ויתור</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זה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במפורש</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ובכתב</w:t>
      </w:r>
      <w:r w:rsidR="003F096E">
        <w:rPr>
          <w:rFonts w:ascii="David" w:eastAsiaTheme="minorHAnsi" w:hAnsi="Arial" w:hint="cs"/>
          <w:sz w:val="24"/>
          <w:rtl/>
          <w:lang w:eastAsia="en-US"/>
        </w:rPr>
        <w:t>.</w:t>
      </w:r>
    </w:p>
    <w:p w:rsidR="00B76918" w:rsidRPr="00F2448C" w:rsidRDefault="00B76918"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תמורה</w:t>
      </w:r>
    </w:p>
    <w:p w:rsidR="00DE2B98" w:rsidRPr="00DE2B98"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8A5788">
        <w:rPr>
          <w:rFonts w:ascii="David" w:eastAsiaTheme="minorHAnsi" w:hAnsi="Arial" w:hint="cs"/>
          <w:sz w:val="24"/>
          <w:rtl/>
          <w:lang w:eastAsia="en-US"/>
        </w:rPr>
        <w:t>בתמורה</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למתן</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השירותים</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במלואם</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ולשביעות</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רצונו</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המלאה</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של</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המזמין</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יהא</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ה</w:t>
      </w:r>
      <w:r w:rsidR="008A5788" w:rsidRPr="008A5788">
        <w:rPr>
          <w:rFonts w:ascii="David" w:eastAsiaTheme="minorHAnsi" w:hAnsi="Arial" w:hint="cs"/>
          <w:sz w:val="24"/>
          <w:rtl/>
          <w:lang w:eastAsia="en-US"/>
        </w:rPr>
        <w:t>ספק</w:t>
      </w:r>
      <w:r w:rsidR="008A5788" w:rsidRPr="008A5788">
        <w:rPr>
          <w:rFonts w:ascii="David" w:eastAsiaTheme="minorHAnsi" w:hAnsi="Arial"/>
          <w:sz w:val="24"/>
          <w:rtl/>
          <w:lang w:eastAsia="en-US"/>
        </w:rPr>
        <w:t xml:space="preserve"> </w:t>
      </w:r>
      <w:r w:rsidRPr="008A5788">
        <w:rPr>
          <w:rFonts w:ascii="David" w:eastAsiaTheme="minorHAnsi" w:hAnsi="Arial" w:hint="cs"/>
          <w:sz w:val="24"/>
          <w:rtl/>
          <w:lang w:eastAsia="en-US"/>
        </w:rPr>
        <w:t>זכאי</w:t>
      </w:r>
      <w:r w:rsidRPr="008A5788">
        <w:rPr>
          <w:rFonts w:ascii="David" w:eastAsiaTheme="minorHAnsi" w:hAnsi="Arial"/>
          <w:sz w:val="24"/>
          <w:lang w:eastAsia="en-US"/>
        </w:rPr>
        <w:t xml:space="preserve"> </w:t>
      </w:r>
      <w:r w:rsidRPr="008A5788">
        <w:rPr>
          <w:rFonts w:ascii="David" w:eastAsiaTheme="minorHAnsi" w:hAnsi="Arial" w:hint="cs"/>
          <w:sz w:val="24"/>
          <w:rtl/>
          <w:lang w:eastAsia="en-US"/>
        </w:rPr>
        <w:t>לקבל</w:t>
      </w:r>
      <w:r w:rsidR="008A5788" w:rsidRPr="008A5788">
        <w:rPr>
          <w:rFonts w:ascii="David" w:eastAsiaTheme="minorHAnsi" w:hAnsi="Arial"/>
          <w:sz w:val="24"/>
          <w:rtl/>
          <w:lang w:eastAsia="en-US"/>
        </w:rPr>
        <w:t xml:space="preserve"> </w:t>
      </w:r>
      <w:r w:rsidRPr="008A5788">
        <w:rPr>
          <w:rFonts w:ascii="David" w:eastAsiaTheme="minorHAnsi" w:hAnsi="Arial" w:hint="cs"/>
          <w:sz w:val="24"/>
          <w:rtl/>
          <w:lang w:eastAsia="en-US"/>
        </w:rPr>
        <w:t>מאת</w:t>
      </w:r>
      <w:r w:rsidR="008A578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הגוף</w:t>
      </w:r>
      <w:r w:rsidRPr="00DE2B98">
        <w:rPr>
          <w:rFonts w:ascii="David" w:eastAsiaTheme="minorHAnsi" w:hAnsi="Arial"/>
          <w:sz w:val="24"/>
          <w:lang w:eastAsia="en-US"/>
        </w:rPr>
        <w:t xml:space="preserve"> </w:t>
      </w:r>
      <w:r w:rsidRPr="00DE2B98">
        <w:rPr>
          <w:rFonts w:ascii="David" w:eastAsiaTheme="minorHAnsi" w:hAnsi="Arial" w:hint="cs"/>
          <w:sz w:val="24"/>
          <w:rtl/>
          <w:lang w:eastAsia="en-US"/>
        </w:rPr>
        <w:t>ה</w:t>
      </w:r>
      <w:r w:rsidR="008A5788" w:rsidRPr="00DE2B98">
        <w:rPr>
          <w:rFonts w:ascii="David" w:eastAsiaTheme="minorHAnsi" w:hAnsi="Arial" w:hint="cs"/>
          <w:sz w:val="24"/>
          <w:rtl/>
          <w:lang w:eastAsia="en-US"/>
        </w:rPr>
        <w:t>מוסדי</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ה</w:t>
      </w:r>
      <w:r w:rsidRPr="00DE2B98">
        <w:rPr>
          <w:rFonts w:ascii="David" w:eastAsiaTheme="minorHAnsi" w:hAnsi="Arial" w:hint="cs"/>
          <w:sz w:val="24"/>
          <w:rtl/>
          <w:lang w:eastAsia="en-US"/>
        </w:rPr>
        <w:t>מבוקר</w:t>
      </w:r>
      <w:r w:rsidR="008A578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תמורה</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בגין</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העבודה</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שבוצעה</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בפועל</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על</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פי</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דרישתו</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של</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המזמין</w:t>
      </w:r>
      <w:r w:rsidR="008A5788" w:rsidRPr="00DE2B98">
        <w:rPr>
          <w:rFonts w:ascii="David" w:eastAsiaTheme="minorHAnsi" w:hAnsi="Arial"/>
          <w:sz w:val="24"/>
          <w:rtl/>
          <w:lang w:eastAsia="en-US"/>
        </w:rPr>
        <w:t xml:space="preserve"> ו</w:t>
      </w:r>
      <w:r w:rsidRPr="00DE2B98">
        <w:rPr>
          <w:rFonts w:ascii="David" w:eastAsiaTheme="minorHAnsi" w:hAnsi="Arial" w:hint="cs"/>
          <w:sz w:val="24"/>
          <w:rtl/>
          <w:lang w:eastAsia="en-US"/>
        </w:rPr>
        <w:t>ב</w:t>
      </w:r>
      <w:r w:rsidR="00212914" w:rsidRPr="00DE2B98">
        <w:rPr>
          <w:rFonts w:ascii="David" w:eastAsiaTheme="minorHAnsi" w:hAnsi="Arial" w:hint="cs"/>
          <w:sz w:val="24"/>
          <w:rtl/>
          <w:lang w:eastAsia="en-US"/>
        </w:rPr>
        <w:t>התאם</w:t>
      </w:r>
      <w:r w:rsidR="00212914" w:rsidRPr="00DE2B98">
        <w:rPr>
          <w:rFonts w:ascii="David" w:eastAsiaTheme="minorHAnsi" w:hAnsi="Arial"/>
          <w:sz w:val="24"/>
          <w:rtl/>
          <w:lang w:eastAsia="en-US"/>
        </w:rPr>
        <w:t xml:space="preserve"> </w:t>
      </w:r>
      <w:r w:rsidR="00212914" w:rsidRPr="00DE2B98">
        <w:rPr>
          <w:rFonts w:ascii="David" w:eastAsiaTheme="minorHAnsi" w:hAnsi="Arial" w:hint="cs"/>
          <w:sz w:val="24"/>
          <w:rtl/>
          <w:lang w:eastAsia="en-US"/>
        </w:rPr>
        <w:t>ל</w:t>
      </w:r>
      <w:r w:rsidRPr="00DE2B98">
        <w:rPr>
          <w:rFonts w:ascii="David" w:eastAsiaTheme="minorHAnsi" w:hAnsi="Arial" w:hint="cs"/>
          <w:sz w:val="24"/>
          <w:rtl/>
          <w:lang w:eastAsia="en-US"/>
        </w:rPr>
        <w:t>ה</w:t>
      </w:r>
      <w:r w:rsidR="008A5788" w:rsidRPr="00DE2B98">
        <w:rPr>
          <w:rFonts w:ascii="David" w:eastAsiaTheme="minorHAnsi" w:hAnsi="Arial" w:hint="cs"/>
          <w:sz w:val="24"/>
          <w:rtl/>
          <w:lang w:eastAsia="en-US"/>
        </w:rPr>
        <w:t>צעת</w:t>
      </w:r>
      <w:r w:rsidR="008A5788" w:rsidRPr="00DE2B98">
        <w:rPr>
          <w:rFonts w:ascii="David" w:eastAsiaTheme="minorHAnsi" w:hAnsi="Arial"/>
          <w:sz w:val="24"/>
          <w:rtl/>
          <w:lang w:eastAsia="en-US"/>
        </w:rPr>
        <w:t xml:space="preserve"> </w:t>
      </w:r>
      <w:r w:rsidR="008A5788" w:rsidRPr="00DE2B98">
        <w:rPr>
          <w:rFonts w:ascii="David" w:eastAsiaTheme="minorHAnsi" w:hAnsi="Arial" w:hint="cs"/>
          <w:sz w:val="24"/>
          <w:rtl/>
          <w:lang w:eastAsia="en-US"/>
        </w:rPr>
        <w:t>המחיר</w:t>
      </w:r>
      <w:r w:rsidR="00DE2B98" w:rsidRPr="00DE2B98">
        <w:rPr>
          <w:rFonts w:ascii="David" w:eastAsiaTheme="minorHAnsi" w:hAnsi="Arial"/>
          <w:sz w:val="24"/>
          <w:rtl/>
          <w:lang w:eastAsia="en-US"/>
        </w:rPr>
        <w:t xml:space="preserve"> שהוגשה במכרז </w:t>
      </w:r>
      <w:r w:rsidR="00475C03">
        <w:rPr>
          <w:rFonts w:ascii="David" w:eastAsiaTheme="minorHAnsi" w:hAnsi="Arial" w:hint="cs"/>
          <w:sz w:val="24"/>
          <w:rtl/>
          <w:lang w:eastAsia="en-US"/>
        </w:rPr>
        <w:t>1</w:t>
      </w:r>
      <w:r w:rsidR="00DE2B98" w:rsidRPr="00DE2B98">
        <w:rPr>
          <w:rFonts w:ascii="David" w:eastAsiaTheme="minorHAnsi" w:hAnsi="Arial"/>
          <w:sz w:val="24"/>
          <w:rtl/>
          <w:lang w:eastAsia="en-US"/>
        </w:rPr>
        <w:t>/2014.</w:t>
      </w:r>
      <w:r w:rsidR="00D8233D">
        <w:rPr>
          <w:rFonts w:ascii="David" w:eastAsiaTheme="minorHAnsi" w:hAnsi="Arial" w:hint="cs"/>
          <w:sz w:val="24"/>
          <w:rtl/>
          <w:lang w:eastAsia="en-US"/>
        </w:rPr>
        <w:t xml:space="preserve"> </w:t>
      </w:r>
      <w:r w:rsidR="00DE2B98" w:rsidRPr="00DE2B98">
        <w:rPr>
          <w:rFonts w:ascii="David" w:eastAsiaTheme="minorHAnsi" w:hAnsi="Arial" w:hint="cs"/>
          <w:sz w:val="24"/>
          <w:rtl/>
          <w:lang w:eastAsia="en-US"/>
        </w:rPr>
        <w:t>השירותים</w:t>
      </w:r>
      <w:r w:rsidR="00DE2B98" w:rsidRPr="00DE2B98">
        <w:rPr>
          <w:rFonts w:ascii="David" w:eastAsiaTheme="minorHAnsi" w:hAnsi="Arial"/>
          <w:sz w:val="24"/>
          <w:rtl/>
          <w:lang w:eastAsia="en-US"/>
        </w:rPr>
        <w:t xml:space="preserve"> </w:t>
      </w:r>
      <w:r w:rsidR="00DE2B98" w:rsidRPr="00DE2B98">
        <w:rPr>
          <w:rFonts w:ascii="David" w:eastAsiaTheme="minorHAnsi" w:hAnsi="Arial" w:hint="cs"/>
          <w:sz w:val="24"/>
          <w:rtl/>
          <w:lang w:eastAsia="en-US"/>
        </w:rPr>
        <w:t>המבוקשים</w:t>
      </w:r>
      <w:r w:rsidR="00DE2B98" w:rsidRPr="00DE2B98">
        <w:rPr>
          <w:rFonts w:ascii="David" w:eastAsiaTheme="minorHAnsi" w:hAnsi="Arial"/>
          <w:sz w:val="24"/>
          <w:rtl/>
          <w:lang w:eastAsia="en-US"/>
        </w:rPr>
        <w:t xml:space="preserve"> יבוצעו בה</w:t>
      </w:r>
      <w:r w:rsidRPr="00DE2B98">
        <w:rPr>
          <w:rFonts w:ascii="David" w:eastAsiaTheme="minorHAnsi" w:hAnsi="Arial" w:hint="cs"/>
          <w:sz w:val="24"/>
          <w:rtl/>
          <w:lang w:eastAsia="en-US"/>
        </w:rPr>
        <w:t>תאם</w:t>
      </w:r>
      <w:r w:rsidRPr="00DE2B98">
        <w:rPr>
          <w:rFonts w:ascii="David" w:eastAsiaTheme="minorHAnsi" w:hAnsi="Arial"/>
          <w:sz w:val="24"/>
          <w:lang w:eastAsia="en-US"/>
        </w:rPr>
        <w:t xml:space="preserve"> </w:t>
      </w:r>
      <w:r w:rsidRPr="00DE2B98">
        <w:rPr>
          <w:rFonts w:ascii="David" w:eastAsiaTheme="minorHAnsi" w:hAnsi="Arial" w:hint="cs"/>
          <w:sz w:val="24"/>
          <w:rtl/>
          <w:lang w:eastAsia="en-US"/>
        </w:rPr>
        <w:t>לצרכיו</w:t>
      </w:r>
      <w:r w:rsidR="00DE2B98" w:rsidRPr="00DE2B98">
        <w:rPr>
          <w:rFonts w:ascii="David" w:eastAsiaTheme="minorHAnsi" w:hAnsi="Arial"/>
          <w:sz w:val="24"/>
          <w:rtl/>
          <w:lang w:eastAsia="en-US"/>
        </w:rPr>
        <w:t xml:space="preserve"> של המזמין </w:t>
      </w:r>
      <w:r w:rsidRPr="00DE2B98">
        <w:rPr>
          <w:rFonts w:ascii="David" w:eastAsiaTheme="minorHAnsi" w:hAnsi="Arial" w:hint="cs"/>
          <w:sz w:val="24"/>
          <w:rtl/>
          <w:lang w:eastAsia="en-US"/>
        </w:rPr>
        <w:t>ורק</w:t>
      </w:r>
      <w:r w:rsidRPr="00DE2B98">
        <w:rPr>
          <w:rFonts w:ascii="David" w:eastAsiaTheme="minorHAnsi" w:hAnsi="Arial"/>
          <w:sz w:val="24"/>
          <w:lang w:eastAsia="en-US"/>
        </w:rPr>
        <w:t xml:space="preserve"> </w:t>
      </w:r>
      <w:r w:rsidRPr="00DE2B98">
        <w:rPr>
          <w:rFonts w:ascii="David" w:eastAsiaTheme="minorHAnsi" w:hAnsi="Arial" w:hint="cs"/>
          <w:sz w:val="24"/>
          <w:rtl/>
          <w:lang w:eastAsia="en-US"/>
        </w:rPr>
        <w:t>לאחר</w:t>
      </w:r>
      <w:r w:rsidR="00DE2B98" w:rsidRPr="00DE2B98">
        <w:rPr>
          <w:rFonts w:ascii="David" w:eastAsiaTheme="minorHAnsi" w:hAnsi="Arial"/>
          <w:sz w:val="24"/>
          <w:rtl/>
          <w:lang w:eastAsia="en-US"/>
        </w:rPr>
        <w:t xml:space="preserve"> ש</w:t>
      </w:r>
      <w:r w:rsidRPr="00DE2B98">
        <w:rPr>
          <w:rFonts w:ascii="David" w:eastAsiaTheme="minorHAnsi" w:hAnsi="Arial" w:hint="cs"/>
          <w:sz w:val="24"/>
          <w:rtl/>
          <w:lang w:eastAsia="en-US"/>
        </w:rPr>
        <w:t>נתקבל</w:t>
      </w:r>
      <w:r w:rsidR="00D8233D">
        <w:rPr>
          <w:rFonts w:ascii="David" w:eastAsiaTheme="minorHAnsi" w:hAnsi="Arial" w:hint="cs"/>
          <w:sz w:val="24"/>
          <w:rtl/>
          <w:lang w:eastAsia="en-US"/>
        </w:rPr>
        <w:t>,</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לכמות</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זו</w:t>
      </w:r>
      <w:r w:rsidR="00D8233D">
        <w:rPr>
          <w:rFonts w:ascii="David" w:eastAsiaTheme="minorHAnsi" w:hAnsi="Arial" w:hint="cs"/>
          <w:sz w:val="24"/>
          <w:rtl/>
          <w:lang w:eastAsia="en-US"/>
        </w:rPr>
        <w:t>,</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אישורו</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של</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המזמין</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ו</w:t>
      </w:r>
      <w:r w:rsidR="00DE2B98" w:rsidRPr="00DE2B98">
        <w:rPr>
          <w:rFonts w:ascii="David" w:eastAsiaTheme="minorHAnsi" w:hAnsi="Arial"/>
          <w:sz w:val="24"/>
          <w:rtl/>
          <w:lang w:eastAsia="en-US"/>
        </w:rPr>
        <w:t>/</w:t>
      </w:r>
      <w:r w:rsidRPr="00DE2B98">
        <w:rPr>
          <w:rFonts w:ascii="David" w:eastAsiaTheme="minorHAnsi" w:hAnsi="Arial" w:hint="cs"/>
          <w:sz w:val="24"/>
          <w:rtl/>
          <w:lang w:eastAsia="en-US"/>
        </w:rPr>
        <w:t>או</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נציג</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מטעמו</w:t>
      </w:r>
      <w:r w:rsidR="00DE2B98" w:rsidRPr="00DE2B98">
        <w:rPr>
          <w:rFonts w:ascii="David" w:eastAsiaTheme="minorHAnsi" w:hAnsi="Arial"/>
          <w:sz w:val="24"/>
          <w:rtl/>
          <w:lang w:eastAsia="en-US"/>
        </w:rPr>
        <w:t xml:space="preserve"> </w:t>
      </w:r>
      <w:r w:rsidRPr="00DE2B98">
        <w:rPr>
          <w:rFonts w:ascii="David" w:eastAsiaTheme="minorHAnsi" w:hAnsi="Arial" w:hint="cs"/>
          <w:sz w:val="24"/>
          <w:rtl/>
          <w:lang w:eastAsia="en-US"/>
        </w:rPr>
        <w:t>מראש</w:t>
      </w:r>
      <w:r w:rsidR="00DE2B98" w:rsidRPr="00DE2B98">
        <w:rPr>
          <w:rFonts w:ascii="David" w:eastAsiaTheme="minorHAnsi" w:hAnsi="Arial"/>
          <w:sz w:val="24"/>
          <w:rtl/>
          <w:lang w:eastAsia="en-US"/>
        </w:rPr>
        <w:t>.</w:t>
      </w:r>
    </w:p>
    <w:p w:rsidR="000E4DDE"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332C5C">
        <w:rPr>
          <w:rFonts w:ascii="David" w:eastAsiaTheme="minorHAnsi" w:hAnsi="Arial" w:hint="cs"/>
          <w:sz w:val="24"/>
          <w:rtl/>
          <w:lang w:eastAsia="en-US"/>
        </w:rPr>
        <w:t>חישוב</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התמורה</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יעשה</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בהתאם</w:t>
      </w:r>
      <w:r w:rsidRPr="00332C5C">
        <w:rPr>
          <w:rFonts w:ascii="David" w:eastAsiaTheme="minorHAnsi" w:hAnsi="Arial"/>
          <w:sz w:val="24"/>
          <w:lang w:eastAsia="en-US"/>
        </w:rPr>
        <w:t xml:space="preserve"> </w:t>
      </w:r>
      <w:r w:rsidRPr="00332C5C">
        <w:rPr>
          <w:rFonts w:ascii="David" w:eastAsiaTheme="minorHAnsi" w:hAnsi="Arial" w:hint="cs"/>
          <w:sz w:val="24"/>
          <w:rtl/>
          <w:lang w:eastAsia="en-US"/>
        </w:rPr>
        <w:t>להצעת</w:t>
      </w:r>
      <w:r w:rsidRPr="00332C5C">
        <w:rPr>
          <w:rFonts w:ascii="David" w:eastAsiaTheme="minorHAnsi" w:hAnsi="Arial"/>
          <w:sz w:val="24"/>
          <w:lang w:eastAsia="en-US"/>
        </w:rPr>
        <w:t xml:space="preserve"> </w:t>
      </w:r>
      <w:r w:rsidRPr="00332C5C">
        <w:rPr>
          <w:rFonts w:ascii="David" w:eastAsiaTheme="minorHAnsi" w:hAnsi="Arial" w:hint="cs"/>
          <w:sz w:val="24"/>
          <w:rtl/>
          <w:lang w:eastAsia="en-US"/>
        </w:rPr>
        <w:t>המחיר</w:t>
      </w:r>
      <w:r w:rsidRPr="00332C5C">
        <w:rPr>
          <w:rFonts w:ascii="David" w:eastAsiaTheme="minorHAnsi" w:hAnsi="Arial"/>
          <w:sz w:val="24"/>
          <w:lang w:eastAsia="en-US"/>
        </w:rPr>
        <w:t xml:space="preserve"> </w:t>
      </w:r>
      <w:r w:rsidRPr="00332C5C">
        <w:rPr>
          <w:rFonts w:ascii="David" w:eastAsiaTheme="minorHAnsi" w:hAnsi="Arial" w:hint="cs"/>
          <w:sz w:val="24"/>
          <w:rtl/>
          <w:lang w:eastAsia="en-US"/>
        </w:rPr>
        <w:t>הסופית</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של</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המציע</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יובהר</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כי</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המזמין</w:t>
      </w:r>
      <w:r w:rsidRPr="00332C5C">
        <w:rPr>
          <w:rFonts w:ascii="David" w:eastAsiaTheme="minorHAnsi" w:hAnsi="Arial"/>
          <w:sz w:val="24"/>
          <w:lang w:eastAsia="en-US"/>
        </w:rPr>
        <w:t xml:space="preserve"> </w:t>
      </w:r>
      <w:r w:rsidRPr="00332C5C">
        <w:rPr>
          <w:rFonts w:ascii="David" w:eastAsiaTheme="minorHAnsi" w:hAnsi="Arial" w:hint="cs"/>
          <w:sz w:val="24"/>
          <w:rtl/>
          <w:lang w:eastAsia="en-US"/>
        </w:rPr>
        <w:t>אינו</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מתחייב</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ל</w:t>
      </w:r>
      <w:r w:rsidR="00332C5C" w:rsidRPr="00332C5C">
        <w:rPr>
          <w:rFonts w:ascii="David" w:eastAsiaTheme="minorHAnsi" w:hAnsi="Arial" w:hint="cs"/>
          <w:sz w:val="24"/>
          <w:rtl/>
          <w:lang w:eastAsia="en-US"/>
        </w:rPr>
        <w:t>הזמין</w:t>
      </w:r>
      <w:r w:rsidR="00332C5C" w:rsidRPr="00332C5C">
        <w:rPr>
          <w:rFonts w:ascii="David" w:eastAsiaTheme="minorHAnsi" w:hAnsi="Arial"/>
          <w:sz w:val="24"/>
          <w:rtl/>
          <w:lang w:eastAsia="en-US"/>
        </w:rPr>
        <w:t xml:space="preserve"> </w:t>
      </w:r>
      <w:r w:rsidR="00332C5C" w:rsidRPr="00332C5C">
        <w:rPr>
          <w:rFonts w:ascii="David" w:eastAsiaTheme="minorHAnsi" w:hAnsi="Arial" w:hint="cs"/>
          <w:sz w:val="24"/>
          <w:rtl/>
          <w:lang w:eastAsia="en-US"/>
        </w:rPr>
        <w:t>כמות</w:t>
      </w:r>
      <w:r w:rsidR="00332C5C" w:rsidRPr="00332C5C">
        <w:rPr>
          <w:rFonts w:ascii="David" w:eastAsiaTheme="minorHAnsi" w:hAnsi="Arial"/>
          <w:sz w:val="24"/>
          <w:rtl/>
          <w:lang w:eastAsia="en-US"/>
        </w:rPr>
        <w:t xml:space="preserve"> </w:t>
      </w:r>
      <w:r w:rsidR="00332C5C" w:rsidRPr="00332C5C">
        <w:rPr>
          <w:rFonts w:ascii="David" w:eastAsiaTheme="minorHAnsi" w:hAnsi="Arial" w:hint="cs"/>
          <w:sz w:val="24"/>
          <w:rtl/>
          <w:lang w:eastAsia="en-US"/>
        </w:rPr>
        <w:t>כלשהי</w:t>
      </w:r>
      <w:r w:rsidR="00332C5C" w:rsidRPr="00332C5C">
        <w:rPr>
          <w:rFonts w:ascii="David" w:eastAsiaTheme="minorHAnsi" w:hAnsi="Arial"/>
          <w:sz w:val="24"/>
          <w:rtl/>
          <w:lang w:eastAsia="en-US"/>
        </w:rPr>
        <w:t xml:space="preserve"> </w:t>
      </w:r>
      <w:r w:rsidR="00332C5C" w:rsidRPr="00332C5C">
        <w:rPr>
          <w:rFonts w:ascii="David" w:eastAsiaTheme="minorHAnsi" w:hAnsi="Arial" w:hint="cs"/>
          <w:sz w:val="24"/>
          <w:rtl/>
          <w:lang w:eastAsia="en-US"/>
        </w:rPr>
        <w:t>מהשירותים</w:t>
      </w:r>
      <w:r w:rsidR="00332C5C" w:rsidRPr="00332C5C">
        <w:rPr>
          <w:rFonts w:ascii="David" w:eastAsiaTheme="minorHAnsi" w:hAnsi="Arial"/>
          <w:sz w:val="24"/>
          <w:rtl/>
          <w:lang w:eastAsia="en-US"/>
        </w:rPr>
        <w:t xml:space="preserve"> </w:t>
      </w:r>
      <w:r w:rsidR="00332C5C" w:rsidRPr="00332C5C">
        <w:rPr>
          <w:rFonts w:ascii="David" w:eastAsiaTheme="minorHAnsi" w:hAnsi="Arial" w:hint="cs"/>
          <w:sz w:val="24"/>
          <w:rtl/>
          <w:lang w:eastAsia="en-US"/>
        </w:rPr>
        <w:t>המבוקשים</w:t>
      </w:r>
      <w:r w:rsidR="00332C5C">
        <w:rPr>
          <w:rFonts w:ascii="David" w:eastAsiaTheme="minorHAnsi" w:hAnsi="Arial" w:hint="cs"/>
          <w:sz w:val="24"/>
          <w:rtl/>
          <w:lang w:eastAsia="en-US"/>
        </w:rPr>
        <w:t xml:space="preserve"> ו</w:t>
      </w:r>
      <w:r w:rsidRPr="00332C5C">
        <w:rPr>
          <w:rFonts w:ascii="David" w:eastAsiaTheme="minorHAnsi" w:hAnsi="Arial" w:hint="cs"/>
          <w:sz w:val="24"/>
          <w:rtl/>
          <w:lang w:eastAsia="en-US"/>
        </w:rPr>
        <w:t>סך</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התמורה</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הסופית</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תקבע</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בהתאם</w:t>
      </w:r>
      <w:r w:rsidRPr="00332C5C">
        <w:rPr>
          <w:rFonts w:ascii="David" w:eastAsiaTheme="minorHAnsi" w:hAnsi="Arial"/>
          <w:sz w:val="24"/>
          <w:lang w:eastAsia="en-US"/>
        </w:rPr>
        <w:t xml:space="preserve"> </w:t>
      </w:r>
      <w:r w:rsidRPr="00332C5C">
        <w:rPr>
          <w:rFonts w:ascii="David" w:eastAsiaTheme="minorHAnsi" w:hAnsi="Arial" w:hint="cs"/>
          <w:sz w:val="24"/>
          <w:rtl/>
          <w:lang w:eastAsia="en-US"/>
        </w:rPr>
        <w:t>להיקף</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השירותים</w:t>
      </w:r>
      <w:r w:rsidR="00332C5C" w:rsidRPr="00332C5C">
        <w:rPr>
          <w:rFonts w:ascii="David" w:eastAsiaTheme="minorHAnsi" w:hAnsi="Arial"/>
          <w:sz w:val="24"/>
          <w:rtl/>
          <w:lang w:eastAsia="en-US"/>
        </w:rPr>
        <w:t xml:space="preserve"> </w:t>
      </w:r>
      <w:r w:rsidRPr="00332C5C">
        <w:rPr>
          <w:rFonts w:ascii="David" w:eastAsiaTheme="minorHAnsi" w:hAnsi="Arial" w:hint="cs"/>
          <w:sz w:val="24"/>
          <w:rtl/>
          <w:lang w:eastAsia="en-US"/>
        </w:rPr>
        <w:t>שנית</w:t>
      </w:r>
      <w:r w:rsidR="00564F1B">
        <w:rPr>
          <w:rFonts w:ascii="David" w:eastAsiaTheme="minorHAnsi" w:hAnsi="Arial" w:hint="cs"/>
          <w:sz w:val="24"/>
          <w:rtl/>
          <w:lang w:eastAsia="en-US"/>
        </w:rPr>
        <w:t>נו בפועל.</w:t>
      </w:r>
    </w:p>
    <w:p w:rsidR="000E4DDE"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0E4DDE">
        <w:rPr>
          <w:rFonts w:ascii="David" w:eastAsiaTheme="minorHAnsi" w:hAnsi="Arial" w:hint="cs"/>
          <w:sz w:val="24"/>
          <w:rtl/>
          <w:lang w:eastAsia="en-US"/>
        </w:rPr>
        <w:t>הוצאות</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שירותי</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הביקורת</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מוטלות</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על</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הגוף</w:t>
      </w:r>
      <w:r w:rsidR="000E4DDE" w:rsidRPr="000E4DDE">
        <w:rPr>
          <w:rFonts w:ascii="David" w:eastAsiaTheme="minorHAnsi" w:hAnsi="Arial"/>
          <w:sz w:val="24"/>
          <w:rtl/>
          <w:lang w:eastAsia="en-US"/>
        </w:rPr>
        <w:t xml:space="preserve"> המוסדי </w:t>
      </w:r>
      <w:r w:rsidRPr="000E4DDE">
        <w:rPr>
          <w:rFonts w:ascii="David" w:eastAsiaTheme="minorHAnsi" w:hAnsi="Arial" w:hint="cs"/>
          <w:sz w:val="24"/>
          <w:rtl/>
          <w:lang w:eastAsia="en-US"/>
        </w:rPr>
        <w:t>המבוקר</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וזאת</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בהתאם</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לסמכות</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שניתנה</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למפקח</w:t>
      </w:r>
      <w:r w:rsidR="000E4DDE" w:rsidRPr="000E4DDE">
        <w:rPr>
          <w:rFonts w:ascii="David" w:eastAsiaTheme="minorHAnsi" w:hAnsi="Arial" w:hint="cs"/>
          <w:sz w:val="24"/>
          <w:rtl/>
          <w:lang w:eastAsia="en-US"/>
        </w:rPr>
        <w:t>ת</w:t>
      </w:r>
      <w:r w:rsidR="00F43A48">
        <w:rPr>
          <w:rFonts w:ascii="David" w:eastAsiaTheme="minorHAnsi" w:hAnsi="Arial" w:hint="cs"/>
          <w:sz w:val="24"/>
          <w:rtl/>
          <w:lang w:eastAsia="en-US"/>
        </w:rPr>
        <w:t xml:space="preserve"> </w:t>
      </w:r>
      <w:r w:rsidRPr="000E4DDE">
        <w:rPr>
          <w:rFonts w:ascii="David" w:eastAsiaTheme="minorHAnsi" w:hAnsi="Arial" w:hint="cs"/>
          <w:sz w:val="24"/>
          <w:rtl/>
          <w:lang w:eastAsia="en-US"/>
        </w:rPr>
        <w:t>לפי</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סעיף</w:t>
      </w:r>
      <w:r w:rsidR="000E4DDE">
        <w:rPr>
          <w:rFonts w:ascii="David" w:eastAsiaTheme="minorHAnsi" w:hAnsi="Arial" w:hint="cs"/>
          <w:sz w:val="24"/>
          <w:rtl/>
          <w:lang w:eastAsia="en-US"/>
        </w:rPr>
        <w:t xml:space="preserve"> 97 ל</w:t>
      </w:r>
      <w:r w:rsidRPr="000E4DDE">
        <w:rPr>
          <w:rFonts w:ascii="David" w:eastAsiaTheme="minorHAnsi" w:hAnsi="Arial" w:hint="cs"/>
          <w:sz w:val="24"/>
          <w:rtl/>
          <w:lang w:eastAsia="en-US"/>
        </w:rPr>
        <w:t>חוק</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הפיקוח</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על</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שירותים</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פיננסיים</w:t>
      </w:r>
      <w:r w:rsidR="000E4DDE" w:rsidRPr="000E4DDE">
        <w:rPr>
          <w:rFonts w:ascii="David" w:eastAsiaTheme="minorHAnsi" w:hAnsi="Arial"/>
          <w:sz w:val="24"/>
          <w:rtl/>
          <w:lang w:eastAsia="en-US"/>
        </w:rPr>
        <w:t xml:space="preserve"> (ביטוח), </w:t>
      </w:r>
      <w:r w:rsidRPr="000E4DDE">
        <w:rPr>
          <w:rFonts w:ascii="David" w:eastAsiaTheme="minorHAnsi" w:hAnsi="Arial" w:hint="cs"/>
          <w:sz w:val="24"/>
          <w:rtl/>
          <w:lang w:eastAsia="en-US"/>
        </w:rPr>
        <w:t>התשמ</w:t>
      </w:r>
      <w:r w:rsidR="000E4DDE" w:rsidRPr="000E4DDE">
        <w:rPr>
          <w:rFonts w:ascii="David" w:eastAsiaTheme="minorHAnsi" w:hAnsi="Arial"/>
          <w:sz w:val="24"/>
          <w:rtl/>
          <w:lang w:eastAsia="en-US"/>
        </w:rPr>
        <w:t>"</w:t>
      </w:r>
      <w:r w:rsidRPr="000E4DDE">
        <w:rPr>
          <w:rFonts w:ascii="David" w:eastAsiaTheme="minorHAnsi" w:hAnsi="Arial" w:hint="cs"/>
          <w:sz w:val="24"/>
          <w:rtl/>
          <w:lang w:eastAsia="en-US"/>
        </w:rPr>
        <w:t>א</w:t>
      </w:r>
      <w:r w:rsidR="000E4DDE" w:rsidRPr="000E4DDE">
        <w:rPr>
          <w:rFonts w:ascii="David" w:eastAsiaTheme="minorHAnsi" w:hAnsi="Arial"/>
          <w:sz w:val="24"/>
          <w:rtl/>
          <w:lang w:eastAsia="en-US"/>
        </w:rPr>
        <w:t xml:space="preserve">-1981 </w:t>
      </w:r>
      <w:r w:rsidRPr="000E4DDE">
        <w:rPr>
          <w:rFonts w:ascii="David" w:eastAsiaTheme="minorHAnsi" w:hAnsi="Arial" w:hint="cs"/>
          <w:sz w:val="24"/>
          <w:rtl/>
          <w:lang w:eastAsia="en-US"/>
        </w:rPr>
        <w:t>או</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לפי</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סעיף</w:t>
      </w:r>
      <w:r w:rsidR="000E4DDE" w:rsidRPr="000E4DDE">
        <w:rPr>
          <w:rFonts w:ascii="David" w:eastAsiaTheme="minorHAnsi" w:hAnsi="Arial"/>
          <w:sz w:val="24"/>
          <w:rtl/>
          <w:lang w:eastAsia="en-US"/>
        </w:rPr>
        <w:t xml:space="preserve"> 97 </w:t>
      </w:r>
      <w:r w:rsidRPr="000E4DDE">
        <w:rPr>
          <w:rFonts w:ascii="David" w:eastAsiaTheme="minorHAnsi" w:hAnsi="Arial" w:hint="cs"/>
          <w:sz w:val="24"/>
          <w:rtl/>
          <w:lang w:eastAsia="en-US"/>
        </w:rPr>
        <w:lastRenderedPageBreak/>
        <w:t>לחוק</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הפיקוח</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כפי</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שהוחל</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בסעיף</w:t>
      </w:r>
      <w:r w:rsidR="000E4DDE" w:rsidRPr="000E4DDE">
        <w:rPr>
          <w:rFonts w:ascii="David" w:eastAsiaTheme="minorHAnsi" w:hAnsi="Arial"/>
          <w:sz w:val="24"/>
          <w:rtl/>
          <w:lang w:eastAsia="en-US"/>
        </w:rPr>
        <w:t xml:space="preserve"> 39(ג) </w:t>
      </w:r>
      <w:r w:rsidRPr="000E4DDE">
        <w:rPr>
          <w:rFonts w:ascii="David" w:eastAsiaTheme="minorHAnsi" w:hAnsi="Arial" w:hint="cs"/>
          <w:sz w:val="24"/>
          <w:rtl/>
          <w:lang w:eastAsia="en-US"/>
        </w:rPr>
        <w:t>לחוק</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הפיקוח</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על</w:t>
      </w:r>
      <w:r w:rsidRPr="000E4DDE">
        <w:rPr>
          <w:rFonts w:ascii="David" w:eastAsiaTheme="minorHAnsi" w:hAnsi="Arial"/>
          <w:sz w:val="24"/>
          <w:lang w:eastAsia="en-US"/>
        </w:rPr>
        <w:t xml:space="preserve"> </w:t>
      </w:r>
      <w:r w:rsidRPr="000E4DDE">
        <w:rPr>
          <w:rFonts w:ascii="David" w:eastAsiaTheme="minorHAnsi" w:hAnsi="Arial" w:hint="cs"/>
          <w:sz w:val="24"/>
          <w:rtl/>
          <w:lang w:eastAsia="en-US"/>
        </w:rPr>
        <w:t>שירותים</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פיננסיים</w:t>
      </w:r>
      <w:r w:rsidR="000E4DDE" w:rsidRPr="000E4DDE">
        <w:rPr>
          <w:rFonts w:ascii="David" w:eastAsiaTheme="minorHAnsi" w:hAnsi="Arial"/>
          <w:sz w:val="24"/>
          <w:rtl/>
          <w:lang w:eastAsia="en-US"/>
        </w:rPr>
        <w:t xml:space="preserve"> (קופות גמל),</w:t>
      </w:r>
      <w:r w:rsidRPr="000E4DDE">
        <w:rPr>
          <w:rFonts w:ascii="David" w:eastAsiaTheme="minorHAnsi" w:hAnsi="Arial" w:hint="cs"/>
          <w:sz w:val="24"/>
          <w:rtl/>
          <w:lang w:eastAsia="en-US"/>
        </w:rPr>
        <w:t>תשס</w:t>
      </w:r>
      <w:r w:rsidR="000E4DDE" w:rsidRPr="000E4DDE">
        <w:rPr>
          <w:rFonts w:ascii="David" w:eastAsiaTheme="minorHAnsi" w:hAnsi="Arial"/>
          <w:sz w:val="24"/>
          <w:rtl/>
          <w:lang w:eastAsia="en-US"/>
        </w:rPr>
        <w:t>"</w:t>
      </w:r>
      <w:r w:rsidRPr="000E4DDE">
        <w:rPr>
          <w:rFonts w:ascii="David" w:eastAsiaTheme="minorHAnsi" w:hAnsi="Arial" w:hint="cs"/>
          <w:sz w:val="24"/>
          <w:rtl/>
          <w:lang w:eastAsia="en-US"/>
        </w:rPr>
        <w:t>ה</w:t>
      </w:r>
      <w:r w:rsidR="000E4DDE" w:rsidRPr="000E4DDE">
        <w:rPr>
          <w:rFonts w:ascii="David" w:eastAsiaTheme="minorHAnsi" w:hAnsi="Arial"/>
          <w:sz w:val="24"/>
          <w:rtl/>
          <w:lang w:eastAsia="en-US"/>
        </w:rPr>
        <w:t xml:space="preserve">-2005. </w:t>
      </w:r>
      <w:r w:rsidRPr="000E4DDE">
        <w:rPr>
          <w:rFonts w:ascii="David" w:eastAsiaTheme="minorHAnsi" w:hAnsi="Arial" w:hint="cs"/>
          <w:sz w:val="24"/>
          <w:rtl/>
          <w:lang w:eastAsia="en-US"/>
        </w:rPr>
        <w:t>בהתאם</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לכך</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התמורה</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תשולם</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מאת</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הגוף</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w:t>
      </w:r>
      <w:r w:rsidR="000E4DDE" w:rsidRPr="000E4DDE">
        <w:rPr>
          <w:rFonts w:ascii="David" w:eastAsiaTheme="minorHAnsi" w:hAnsi="Arial" w:hint="cs"/>
          <w:sz w:val="24"/>
          <w:rtl/>
          <w:lang w:eastAsia="en-US"/>
        </w:rPr>
        <w:t>מוסדי</w:t>
      </w:r>
      <w:r w:rsidR="000E4DDE" w:rsidRPr="000E4DDE">
        <w:rPr>
          <w:rFonts w:ascii="David" w:eastAsiaTheme="minorHAnsi" w:hAnsi="Arial"/>
          <w:sz w:val="24"/>
          <w:rtl/>
          <w:lang w:eastAsia="en-US"/>
        </w:rPr>
        <w:t xml:space="preserve"> </w:t>
      </w:r>
      <w:r w:rsidR="000E4DDE" w:rsidRPr="000E4DDE">
        <w:rPr>
          <w:rFonts w:ascii="David" w:eastAsiaTheme="minorHAnsi" w:hAnsi="Arial" w:hint="cs"/>
          <w:sz w:val="24"/>
          <w:rtl/>
          <w:lang w:eastAsia="en-US"/>
        </w:rPr>
        <w:t>ה</w:t>
      </w:r>
      <w:r w:rsidRPr="000E4DDE">
        <w:rPr>
          <w:rFonts w:ascii="David" w:eastAsiaTheme="minorHAnsi" w:hAnsi="Arial" w:hint="cs"/>
          <w:sz w:val="24"/>
          <w:rtl/>
          <w:lang w:eastAsia="en-US"/>
        </w:rPr>
        <w:t>מבוקר</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ישירות</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לזכות</w:t>
      </w:r>
      <w:r w:rsidR="000E4DDE" w:rsidRPr="000E4DDE">
        <w:rPr>
          <w:rFonts w:ascii="David" w:eastAsiaTheme="minorHAnsi" w:hAnsi="Arial"/>
          <w:sz w:val="24"/>
          <w:rtl/>
          <w:lang w:eastAsia="en-US"/>
        </w:rPr>
        <w:t xml:space="preserve"> </w:t>
      </w:r>
      <w:r w:rsidRPr="000E4DDE">
        <w:rPr>
          <w:rFonts w:ascii="David" w:eastAsiaTheme="minorHAnsi" w:hAnsi="Arial" w:hint="cs"/>
          <w:sz w:val="24"/>
          <w:rtl/>
          <w:lang w:eastAsia="en-US"/>
        </w:rPr>
        <w:t>ה</w:t>
      </w:r>
      <w:r w:rsidR="000E4DDE" w:rsidRPr="000E4DDE">
        <w:rPr>
          <w:rFonts w:ascii="David" w:eastAsiaTheme="minorHAnsi" w:hAnsi="Arial" w:hint="cs"/>
          <w:sz w:val="24"/>
          <w:rtl/>
          <w:lang w:eastAsia="en-US"/>
        </w:rPr>
        <w:t>ספק</w:t>
      </w:r>
      <w:r w:rsidR="000E4DDE" w:rsidRPr="000E4DDE">
        <w:rPr>
          <w:rFonts w:ascii="David" w:eastAsiaTheme="minorHAnsi" w:hAnsi="Arial"/>
          <w:sz w:val="24"/>
          <w:rtl/>
          <w:lang w:eastAsia="en-US"/>
        </w:rPr>
        <w:t>.</w:t>
      </w:r>
    </w:p>
    <w:p w:rsidR="00EB3CAA" w:rsidRDefault="001475BA"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EB3CAA">
        <w:rPr>
          <w:rFonts w:ascii="David" w:eastAsiaTheme="minorHAnsi" w:hAnsi="Arial" w:hint="cs"/>
          <w:sz w:val="24"/>
          <w:rtl/>
          <w:lang w:eastAsia="en-US"/>
        </w:rPr>
        <w:t>הספק</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לא</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יהיה</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זכאי</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לכל</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תשלום</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או</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הטבה</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אחרת</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למעט</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התמורה</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על</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פי</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סעיף</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זה</w:t>
      </w:r>
      <w:r w:rsidRPr="00EB3CAA">
        <w:rPr>
          <w:rFonts w:ascii="David" w:eastAsiaTheme="minorHAnsi" w:hAnsi="Arial"/>
          <w:sz w:val="24"/>
          <w:rtl/>
          <w:lang w:eastAsia="en-US"/>
        </w:rPr>
        <w:t>, בגין מתן השירותים המבוקשים</w:t>
      </w:r>
      <w:r w:rsidR="00EB3CAA">
        <w:rPr>
          <w:rFonts w:ascii="David" w:eastAsiaTheme="minorHAnsi" w:hAnsi="Arial" w:hint="cs"/>
          <w:sz w:val="24"/>
          <w:rtl/>
          <w:lang w:eastAsia="en-US"/>
        </w:rPr>
        <w:t xml:space="preserve"> </w:t>
      </w:r>
      <w:r w:rsidR="00B76918" w:rsidRPr="00EB3CAA">
        <w:rPr>
          <w:rFonts w:ascii="David" w:eastAsiaTheme="minorHAnsi" w:hAnsi="Arial" w:hint="cs"/>
          <w:sz w:val="24"/>
          <w:rtl/>
          <w:lang w:eastAsia="en-US"/>
        </w:rPr>
        <w:t>רבות</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תשלומים</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בגין</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הוצאות</w:t>
      </w:r>
      <w:r w:rsidR="00EB3CAA"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הכנת</w:t>
      </w:r>
      <w:r w:rsidR="00EB3CAA"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מסמכים</w:t>
      </w:r>
      <w:r w:rsidR="00EB3CAA"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ו</w:t>
      </w:r>
      <w:r w:rsidR="00B76918" w:rsidRPr="00EB3CAA">
        <w:rPr>
          <w:rFonts w:ascii="David" w:eastAsiaTheme="minorHAnsi" w:hAnsi="Arial"/>
          <w:sz w:val="24"/>
          <w:lang w:eastAsia="en-US"/>
        </w:rPr>
        <w:t>/</w:t>
      </w:r>
      <w:r w:rsidR="00B76918" w:rsidRPr="00EB3CAA">
        <w:rPr>
          <w:rFonts w:ascii="David" w:eastAsiaTheme="minorHAnsi" w:hAnsi="Arial" w:hint="cs"/>
          <w:sz w:val="24"/>
          <w:rtl/>
          <w:lang w:eastAsia="en-US"/>
        </w:rPr>
        <w:t>או</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אמצעי</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עזר</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שונים</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לביצוע</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העבודה</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וכיוצא</w:t>
      </w:r>
      <w:r w:rsidR="00EB3CAA"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באלה</w:t>
      </w:r>
      <w:r w:rsidR="00EB3CAA"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הוצאות</w:t>
      </w:r>
      <w:r w:rsidR="00EB3CAA" w:rsidRPr="00EB3CAA">
        <w:rPr>
          <w:rFonts w:ascii="David" w:eastAsiaTheme="minorHAnsi" w:hAnsi="Arial"/>
          <w:sz w:val="24"/>
          <w:rtl/>
          <w:lang w:eastAsia="en-US"/>
        </w:rPr>
        <w:t>.</w:t>
      </w:r>
    </w:p>
    <w:p w:rsidR="00EB3CAA" w:rsidRDefault="00EB3CAA"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EB3CAA">
        <w:rPr>
          <w:rFonts w:ascii="David" w:eastAsiaTheme="minorHAnsi" w:hAnsi="Arial" w:hint="cs"/>
          <w:sz w:val="24"/>
          <w:rtl/>
          <w:lang w:eastAsia="en-US"/>
        </w:rPr>
        <w:t>התמו</w:t>
      </w:r>
      <w:r w:rsidR="00B76918" w:rsidRPr="00EB3CAA">
        <w:rPr>
          <w:rFonts w:ascii="David" w:eastAsiaTheme="minorHAnsi" w:hAnsi="Arial" w:hint="cs"/>
          <w:sz w:val="24"/>
          <w:rtl/>
          <w:lang w:eastAsia="en-US"/>
        </w:rPr>
        <w:t>רה</w:t>
      </w:r>
      <w:r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ל</w:t>
      </w:r>
      <w:r w:rsidRPr="00EB3CAA">
        <w:rPr>
          <w:rFonts w:ascii="David" w:eastAsiaTheme="minorHAnsi" w:hAnsi="Arial" w:hint="cs"/>
          <w:sz w:val="24"/>
          <w:rtl/>
          <w:lang w:eastAsia="en-US"/>
        </w:rPr>
        <w:t>ספק</w:t>
      </w:r>
      <w:r w:rsidRPr="00EB3CAA">
        <w:rPr>
          <w:rFonts w:ascii="David" w:eastAsiaTheme="minorHAnsi" w:hAnsi="Arial"/>
          <w:sz w:val="24"/>
          <w:rtl/>
          <w:lang w:eastAsia="en-US"/>
        </w:rPr>
        <w:t xml:space="preserve"> לא תשולם </w:t>
      </w:r>
      <w:r w:rsidR="00B76918" w:rsidRPr="00EB3CAA">
        <w:rPr>
          <w:rFonts w:ascii="David" w:eastAsiaTheme="minorHAnsi" w:hAnsi="Arial" w:hint="cs"/>
          <w:sz w:val="24"/>
          <w:rtl/>
          <w:lang w:eastAsia="en-US"/>
        </w:rPr>
        <w:t>אם</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ה</w:t>
      </w:r>
      <w:r w:rsidR="00B76918" w:rsidRPr="00EB3CAA">
        <w:rPr>
          <w:rFonts w:ascii="David" w:eastAsiaTheme="minorHAnsi" w:hAnsi="Arial" w:hint="cs"/>
          <w:sz w:val="24"/>
          <w:rtl/>
          <w:lang w:eastAsia="en-US"/>
        </w:rPr>
        <w:t>שירותי</w:t>
      </w:r>
      <w:r w:rsidRPr="00EB3CAA">
        <w:rPr>
          <w:rFonts w:ascii="David" w:eastAsiaTheme="minorHAnsi" w:hAnsi="Arial" w:hint="cs"/>
          <w:sz w:val="24"/>
          <w:rtl/>
          <w:lang w:eastAsia="en-US"/>
        </w:rPr>
        <w:t>ם</w:t>
      </w:r>
      <w:r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המבוקשים</w:t>
      </w:r>
      <w:r w:rsidRPr="00EB3CAA">
        <w:rPr>
          <w:rFonts w:ascii="David" w:eastAsiaTheme="minorHAnsi" w:hAnsi="Arial"/>
          <w:sz w:val="24"/>
          <w:rtl/>
          <w:lang w:eastAsia="en-US"/>
        </w:rPr>
        <w:t xml:space="preserve"> לא סופקו </w:t>
      </w:r>
      <w:r w:rsidR="00B76918" w:rsidRPr="00EB3CAA">
        <w:rPr>
          <w:rFonts w:ascii="David" w:eastAsiaTheme="minorHAnsi" w:hAnsi="Arial" w:hint="cs"/>
          <w:sz w:val="24"/>
          <w:rtl/>
          <w:lang w:eastAsia="en-US"/>
        </w:rPr>
        <w:t>לשביעות</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רצונו</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המלאה</w:t>
      </w:r>
      <w:r w:rsidR="00B76918" w:rsidRPr="00EB3CAA">
        <w:rPr>
          <w:rFonts w:ascii="David" w:eastAsiaTheme="minorHAnsi" w:hAnsi="Arial"/>
          <w:sz w:val="24"/>
          <w:lang w:eastAsia="en-US"/>
        </w:rPr>
        <w:t xml:space="preserve"> </w:t>
      </w:r>
      <w:r w:rsidR="00B76918" w:rsidRPr="00EB3CAA">
        <w:rPr>
          <w:rFonts w:ascii="David" w:eastAsiaTheme="minorHAnsi" w:hAnsi="Arial" w:hint="cs"/>
          <w:sz w:val="24"/>
          <w:rtl/>
          <w:lang w:eastAsia="en-US"/>
        </w:rPr>
        <w:t>של</w:t>
      </w:r>
      <w:r w:rsidRPr="00EB3CAA">
        <w:rPr>
          <w:rFonts w:ascii="David" w:eastAsiaTheme="minorHAnsi" w:hAnsi="Arial"/>
          <w:sz w:val="24"/>
          <w:rtl/>
          <w:lang w:eastAsia="en-US"/>
        </w:rPr>
        <w:t xml:space="preserve"> </w:t>
      </w:r>
      <w:r w:rsidR="00B76918" w:rsidRPr="00EB3CAA">
        <w:rPr>
          <w:rFonts w:ascii="David" w:eastAsiaTheme="minorHAnsi" w:hAnsi="Arial" w:hint="cs"/>
          <w:sz w:val="24"/>
          <w:rtl/>
          <w:lang w:eastAsia="en-US"/>
        </w:rPr>
        <w:t>המזמין</w:t>
      </w:r>
      <w:r>
        <w:rPr>
          <w:rFonts w:ascii="David" w:eastAsiaTheme="minorHAnsi" w:hAnsi="Arial" w:hint="cs"/>
          <w:sz w:val="24"/>
          <w:rtl/>
          <w:lang w:eastAsia="en-US"/>
        </w:rPr>
        <w:t>.</w:t>
      </w:r>
    </w:p>
    <w:p w:rsidR="00DE771B"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EB3CAA">
        <w:rPr>
          <w:rFonts w:ascii="David" w:eastAsiaTheme="minorHAnsi" w:hAnsi="Arial" w:hint="cs"/>
          <w:sz w:val="24"/>
          <w:rtl/>
          <w:lang w:eastAsia="en-US"/>
        </w:rPr>
        <w:t>תשלום</w:t>
      </w:r>
      <w:r w:rsidR="00F43A48">
        <w:rPr>
          <w:rFonts w:ascii="David" w:eastAsiaTheme="minorHAnsi" w:hAnsi="Arial" w:hint="cs"/>
          <w:sz w:val="24"/>
          <w:rtl/>
          <w:lang w:eastAsia="en-US"/>
        </w:rPr>
        <w:t xml:space="preserve"> התמורה</w:t>
      </w:r>
      <w:r w:rsidR="00EB3CAA"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ל</w:t>
      </w:r>
      <w:r w:rsidR="00EB3CAA" w:rsidRPr="00EB3CAA">
        <w:rPr>
          <w:rFonts w:ascii="David" w:eastAsiaTheme="minorHAnsi" w:hAnsi="Arial" w:hint="cs"/>
          <w:sz w:val="24"/>
          <w:rtl/>
          <w:lang w:eastAsia="en-US"/>
        </w:rPr>
        <w:t>ספק</w:t>
      </w:r>
      <w:r w:rsidR="00F43A48">
        <w:rPr>
          <w:rFonts w:ascii="David" w:eastAsiaTheme="minorHAnsi" w:hAnsi="Arial" w:hint="cs"/>
          <w:sz w:val="24"/>
          <w:rtl/>
          <w:lang w:eastAsia="en-US"/>
        </w:rPr>
        <w:t xml:space="preserve"> </w:t>
      </w:r>
      <w:r w:rsidRPr="00EB3CAA">
        <w:rPr>
          <w:rFonts w:ascii="David" w:eastAsiaTheme="minorHAnsi" w:hAnsi="Arial" w:hint="cs"/>
          <w:sz w:val="24"/>
          <w:rtl/>
          <w:lang w:eastAsia="en-US"/>
        </w:rPr>
        <w:t>מותנה</w:t>
      </w:r>
      <w:r w:rsidR="00475C03">
        <w:rPr>
          <w:rFonts w:ascii="David" w:eastAsiaTheme="minorHAnsi" w:hAnsi="Arial" w:hint="cs"/>
          <w:sz w:val="24"/>
          <w:rtl/>
          <w:lang w:eastAsia="en-US"/>
        </w:rPr>
        <w:t xml:space="preserve"> </w:t>
      </w:r>
      <w:r w:rsidRPr="00EB3CAA">
        <w:rPr>
          <w:rFonts w:ascii="David" w:eastAsiaTheme="minorHAnsi" w:hAnsi="Arial" w:hint="cs"/>
          <w:sz w:val="24"/>
          <w:rtl/>
          <w:lang w:eastAsia="en-US"/>
        </w:rPr>
        <w:t>באישור</w:t>
      </w:r>
      <w:r w:rsidR="00F43A48">
        <w:rPr>
          <w:rFonts w:ascii="David" w:eastAsiaTheme="minorHAnsi" w:hAnsi="Arial" w:hint="cs"/>
          <w:sz w:val="24"/>
          <w:rtl/>
          <w:lang w:eastAsia="en-US"/>
        </w:rPr>
        <w:t xml:space="preserve"> </w:t>
      </w:r>
      <w:r w:rsidRPr="00EB3CAA">
        <w:rPr>
          <w:rFonts w:ascii="David" w:eastAsiaTheme="minorHAnsi" w:hAnsi="Arial" w:hint="cs"/>
          <w:sz w:val="24"/>
          <w:rtl/>
          <w:lang w:eastAsia="en-US"/>
        </w:rPr>
        <w:t>החשבונית</w:t>
      </w:r>
      <w:r w:rsidR="00F43A48">
        <w:rPr>
          <w:rFonts w:ascii="David" w:eastAsiaTheme="minorHAnsi" w:hAnsi="Arial" w:hint="cs"/>
          <w:sz w:val="24"/>
          <w:rtl/>
          <w:lang w:eastAsia="en-US"/>
        </w:rPr>
        <w:t xml:space="preserve"> שבה יפורטו כמויות,</w:t>
      </w:r>
      <w:r w:rsidR="00EB3CAA"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תאריכים</w:t>
      </w:r>
      <w:r w:rsidR="00EB3CAA"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מבצע</w:t>
      </w:r>
      <w:r w:rsidR="00EB3CAA"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השירותים</w:t>
      </w:r>
      <w:r w:rsidR="00EB3CAA" w:rsidRPr="00EB3CAA">
        <w:rPr>
          <w:rFonts w:ascii="David" w:eastAsiaTheme="minorHAnsi" w:hAnsi="Arial"/>
          <w:sz w:val="24"/>
          <w:rtl/>
          <w:lang w:eastAsia="en-US"/>
        </w:rPr>
        <w:t xml:space="preserve"> </w:t>
      </w:r>
      <w:r w:rsidRPr="00EB3CAA">
        <w:rPr>
          <w:rFonts w:ascii="David" w:eastAsiaTheme="minorHAnsi" w:hAnsi="Arial" w:hint="cs"/>
          <w:sz w:val="24"/>
          <w:rtl/>
          <w:lang w:eastAsia="en-US"/>
        </w:rPr>
        <w:t>מטעם</w:t>
      </w:r>
      <w:r w:rsidR="00EB3CAA" w:rsidRPr="002451C2">
        <w:rPr>
          <w:rFonts w:ascii="David" w:eastAsiaTheme="minorHAnsi" w:hAnsi="Arial"/>
          <w:sz w:val="24"/>
          <w:rtl/>
          <w:lang w:eastAsia="en-US"/>
        </w:rPr>
        <w:t xml:space="preserve"> הספק </w:t>
      </w:r>
      <w:r w:rsidRPr="002451C2">
        <w:rPr>
          <w:rFonts w:ascii="David" w:eastAsiaTheme="minorHAnsi" w:hAnsi="Arial" w:hint="cs"/>
          <w:sz w:val="24"/>
          <w:rtl/>
          <w:lang w:eastAsia="en-US"/>
        </w:rPr>
        <w:t>וכל</w:t>
      </w:r>
      <w:r w:rsidR="00EB3CAA"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פרט</w:t>
      </w:r>
      <w:r w:rsidR="00EB3CAA"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אחר</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שיידרש</w:t>
      </w:r>
      <w:r w:rsidR="002451C2" w:rsidRPr="002451C2">
        <w:rPr>
          <w:rFonts w:ascii="David" w:eastAsiaTheme="minorHAnsi" w:hAnsi="Arial"/>
          <w:sz w:val="24"/>
          <w:rtl/>
          <w:lang w:eastAsia="en-US"/>
        </w:rPr>
        <w:t xml:space="preserve"> על ידי </w:t>
      </w:r>
      <w:r w:rsidRPr="002451C2">
        <w:rPr>
          <w:rFonts w:ascii="David" w:eastAsiaTheme="minorHAnsi" w:hAnsi="Arial" w:hint="cs"/>
          <w:sz w:val="24"/>
          <w:rtl/>
          <w:lang w:eastAsia="en-US"/>
        </w:rPr>
        <w:t>המזמין</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בנוגע</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לשירותי</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הביקורת</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על</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פי</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שיקול</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דעתו</w:t>
      </w:r>
      <w:r w:rsidR="00F43A48">
        <w:rPr>
          <w:rFonts w:ascii="David" w:eastAsiaTheme="minorHAnsi" w:hAnsi="Arial" w:hint="cs"/>
          <w:sz w:val="24"/>
          <w:rtl/>
          <w:lang w:eastAsia="en-US"/>
        </w:rPr>
        <w:t xml:space="preserve"> </w:t>
      </w:r>
      <w:r w:rsidRPr="002451C2">
        <w:rPr>
          <w:rFonts w:ascii="David" w:eastAsiaTheme="minorHAnsi" w:hAnsi="Arial" w:hint="cs"/>
          <w:sz w:val="24"/>
          <w:rtl/>
          <w:lang w:eastAsia="en-US"/>
        </w:rPr>
        <w:t>בלעדי</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של</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המזמין</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על</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ידי</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נציג</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המזמין</w:t>
      </w:r>
      <w:r w:rsidRPr="002451C2">
        <w:rPr>
          <w:rFonts w:ascii="David" w:eastAsiaTheme="minorHAnsi" w:hAnsi="Arial"/>
          <w:sz w:val="24"/>
          <w:lang w:eastAsia="en-US"/>
        </w:rPr>
        <w:t xml:space="preserve"> </w:t>
      </w:r>
      <w:r w:rsidRPr="002451C2">
        <w:rPr>
          <w:rFonts w:ascii="David" w:eastAsiaTheme="minorHAnsi" w:hAnsi="Arial" w:hint="cs"/>
          <w:sz w:val="24"/>
          <w:rtl/>
          <w:lang w:eastAsia="en-US"/>
        </w:rPr>
        <w:t>לצורך</w:t>
      </w:r>
      <w:r w:rsidRPr="002451C2">
        <w:rPr>
          <w:rFonts w:ascii="David" w:eastAsiaTheme="minorHAnsi" w:hAnsi="Arial"/>
          <w:sz w:val="24"/>
          <w:lang w:eastAsia="en-US"/>
        </w:rPr>
        <w:t xml:space="preserve"> </w:t>
      </w:r>
      <w:r w:rsidRPr="002451C2">
        <w:rPr>
          <w:rFonts w:ascii="David" w:eastAsiaTheme="minorHAnsi" w:hAnsi="Arial" w:hint="cs"/>
          <w:sz w:val="24"/>
          <w:rtl/>
          <w:lang w:eastAsia="en-US"/>
        </w:rPr>
        <w:t>מתן</w:t>
      </w:r>
      <w:r w:rsidRPr="002451C2">
        <w:rPr>
          <w:rFonts w:ascii="David" w:eastAsiaTheme="minorHAnsi" w:hAnsi="Arial"/>
          <w:sz w:val="24"/>
          <w:lang w:eastAsia="en-US"/>
        </w:rPr>
        <w:t xml:space="preserve"> </w:t>
      </w:r>
      <w:r w:rsidRPr="002451C2">
        <w:rPr>
          <w:rFonts w:ascii="David" w:eastAsiaTheme="minorHAnsi" w:hAnsi="Arial" w:hint="cs"/>
          <w:sz w:val="24"/>
          <w:rtl/>
          <w:lang w:eastAsia="en-US"/>
        </w:rPr>
        <w:t>שירותים</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אלו</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כי</w:t>
      </w:r>
      <w:r w:rsidR="002451C2" w:rsidRPr="002451C2">
        <w:rPr>
          <w:rFonts w:ascii="David" w:eastAsiaTheme="minorHAnsi" w:hAnsi="Arial"/>
          <w:sz w:val="24"/>
          <w:rtl/>
          <w:lang w:eastAsia="en-US"/>
        </w:rPr>
        <w:t xml:space="preserve"> ה</w:t>
      </w:r>
      <w:r w:rsidRPr="002451C2">
        <w:rPr>
          <w:rFonts w:ascii="David" w:eastAsiaTheme="minorHAnsi" w:hAnsi="Arial" w:hint="cs"/>
          <w:sz w:val="24"/>
          <w:rtl/>
          <w:lang w:eastAsia="en-US"/>
        </w:rPr>
        <w:t>שירותים</w:t>
      </w:r>
      <w:r w:rsidR="002451C2" w:rsidRPr="002451C2">
        <w:rPr>
          <w:rFonts w:ascii="David" w:eastAsiaTheme="minorHAnsi" w:hAnsi="Arial"/>
          <w:sz w:val="24"/>
          <w:rtl/>
          <w:lang w:eastAsia="en-US"/>
        </w:rPr>
        <w:t xml:space="preserve"> נתקבלו </w:t>
      </w:r>
      <w:r w:rsidRPr="002451C2">
        <w:rPr>
          <w:rFonts w:ascii="David" w:eastAsiaTheme="minorHAnsi" w:hAnsi="Arial" w:hint="cs"/>
          <w:sz w:val="24"/>
          <w:rtl/>
          <w:lang w:eastAsia="en-US"/>
        </w:rPr>
        <w:t>לשביעות</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רצונו</w:t>
      </w:r>
      <w:r w:rsidR="002451C2" w:rsidRPr="002451C2">
        <w:rPr>
          <w:rFonts w:ascii="David" w:eastAsiaTheme="minorHAnsi" w:hAnsi="Arial"/>
          <w:sz w:val="24"/>
          <w:rtl/>
          <w:lang w:eastAsia="en-US"/>
        </w:rPr>
        <w:t xml:space="preserve"> </w:t>
      </w:r>
      <w:r w:rsidRPr="002451C2">
        <w:rPr>
          <w:rFonts w:ascii="David" w:eastAsiaTheme="minorHAnsi" w:hAnsi="Arial" w:hint="cs"/>
          <w:sz w:val="24"/>
          <w:rtl/>
          <w:lang w:eastAsia="en-US"/>
        </w:rPr>
        <w:t>המלאה</w:t>
      </w:r>
      <w:r w:rsidR="002451C2" w:rsidRPr="002451C2">
        <w:rPr>
          <w:rFonts w:ascii="David" w:eastAsiaTheme="minorHAnsi" w:hAnsi="Arial"/>
          <w:sz w:val="24"/>
          <w:rtl/>
          <w:lang w:eastAsia="en-US"/>
        </w:rPr>
        <w:t>.</w:t>
      </w:r>
    </w:p>
    <w:p w:rsidR="00DE771B"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DE771B">
        <w:rPr>
          <w:rFonts w:ascii="David" w:eastAsiaTheme="minorHAnsi" w:hAnsi="Arial" w:hint="cs"/>
          <w:sz w:val="24"/>
          <w:rtl/>
          <w:lang w:eastAsia="en-US"/>
        </w:rPr>
        <w:t>ה</w:t>
      </w:r>
      <w:r w:rsidR="00DE771B" w:rsidRPr="00DE771B">
        <w:rPr>
          <w:rFonts w:ascii="David" w:eastAsiaTheme="minorHAnsi" w:hAnsi="Arial" w:hint="cs"/>
          <w:sz w:val="24"/>
          <w:rtl/>
          <w:lang w:eastAsia="en-US"/>
        </w:rPr>
        <w:t>ספק</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לא</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יהא</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זכאי</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לתמורה</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כלשהי</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בגין</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שירותים</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אשר</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ניתנו</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על</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ידי</w:t>
      </w:r>
      <w:r w:rsidR="00DE771B" w:rsidRPr="00DE771B">
        <w:rPr>
          <w:rFonts w:ascii="David" w:eastAsiaTheme="minorHAnsi" w:hAnsi="Arial"/>
          <w:sz w:val="24"/>
          <w:rtl/>
          <w:lang w:eastAsia="en-US"/>
        </w:rPr>
        <w:t xml:space="preserve"> ע</w:t>
      </w:r>
      <w:r w:rsidRPr="00DE771B">
        <w:rPr>
          <w:rFonts w:ascii="David" w:eastAsiaTheme="minorHAnsi" w:hAnsi="Arial" w:hint="cs"/>
          <w:sz w:val="24"/>
          <w:rtl/>
          <w:lang w:eastAsia="en-US"/>
        </w:rPr>
        <w:t>ובדים</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מטע</w:t>
      </w:r>
      <w:r w:rsidR="00DE771B" w:rsidRPr="00DE771B">
        <w:rPr>
          <w:rFonts w:ascii="David" w:eastAsiaTheme="minorHAnsi" w:hAnsi="Arial" w:hint="cs"/>
          <w:sz w:val="24"/>
          <w:rtl/>
          <w:lang w:eastAsia="en-US"/>
        </w:rPr>
        <w:t>מו</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שלא</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חתמו</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על</w:t>
      </w:r>
      <w:r w:rsidR="0028175F">
        <w:rPr>
          <w:rFonts w:ascii="David" w:eastAsiaTheme="minorHAnsi" w:hAnsi="Arial" w:hint="cs"/>
          <w:sz w:val="24"/>
          <w:rtl/>
          <w:lang w:eastAsia="en-US"/>
        </w:rPr>
        <w:t xml:space="preserve"> </w:t>
      </w:r>
      <w:r w:rsidRPr="00DE771B">
        <w:rPr>
          <w:rFonts w:ascii="David" w:eastAsiaTheme="minorHAnsi" w:hAnsi="Arial" w:hint="cs"/>
          <w:sz w:val="24"/>
          <w:rtl/>
          <w:lang w:eastAsia="en-US"/>
        </w:rPr>
        <w:t>התחייבות</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לשמירת</w:t>
      </w:r>
      <w:r w:rsidR="00DE771B" w:rsidRPr="00DE771B">
        <w:rPr>
          <w:rFonts w:ascii="David" w:eastAsiaTheme="minorHAnsi" w:hAnsi="Arial"/>
          <w:sz w:val="24"/>
          <w:rtl/>
          <w:lang w:eastAsia="en-US"/>
        </w:rPr>
        <w:t xml:space="preserve"> </w:t>
      </w:r>
      <w:r w:rsidRPr="00DE771B">
        <w:rPr>
          <w:rFonts w:ascii="David" w:eastAsiaTheme="minorHAnsi" w:hAnsi="Arial" w:hint="cs"/>
          <w:sz w:val="24"/>
          <w:rtl/>
          <w:lang w:eastAsia="en-US"/>
        </w:rPr>
        <w:t>סודיות</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המצורפת</w:t>
      </w:r>
      <w:r w:rsidRPr="00DE771B">
        <w:rPr>
          <w:rFonts w:ascii="David" w:eastAsiaTheme="minorHAnsi" w:hAnsi="Arial"/>
          <w:sz w:val="24"/>
          <w:lang w:eastAsia="en-US"/>
        </w:rPr>
        <w:t xml:space="preserve"> </w:t>
      </w:r>
      <w:r w:rsidRPr="00DE771B">
        <w:rPr>
          <w:rFonts w:ascii="David" w:eastAsiaTheme="minorHAnsi" w:hAnsi="Arial" w:hint="cs"/>
          <w:sz w:val="24"/>
          <w:rtl/>
          <w:lang w:eastAsia="en-US"/>
        </w:rPr>
        <w:t>כנספח</w:t>
      </w:r>
      <w:r w:rsidR="00475C03">
        <w:rPr>
          <w:rFonts w:ascii="David" w:eastAsiaTheme="minorHAnsi" w:hAnsi="Arial" w:hint="cs"/>
          <w:sz w:val="24"/>
          <w:rtl/>
          <w:lang w:eastAsia="en-US"/>
        </w:rPr>
        <w:t xml:space="preserve"> ח </w:t>
      </w:r>
      <w:r w:rsidRPr="00DE771B">
        <w:rPr>
          <w:rFonts w:ascii="David" w:eastAsiaTheme="minorHAnsi" w:hAnsi="Arial" w:hint="cs"/>
          <w:sz w:val="24"/>
          <w:rtl/>
          <w:lang w:eastAsia="en-US"/>
        </w:rPr>
        <w:t>למכרז</w:t>
      </w:r>
      <w:r w:rsidR="00475C03">
        <w:rPr>
          <w:rFonts w:ascii="David" w:eastAsiaTheme="minorHAnsi" w:hAnsi="Arial" w:hint="cs"/>
          <w:sz w:val="24"/>
          <w:rtl/>
          <w:lang w:eastAsia="en-US"/>
        </w:rPr>
        <w:t xml:space="preserve"> </w:t>
      </w:r>
      <w:r w:rsidRPr="00DE771B">
        <w:rPr>
          <w:rFonts w:ascii="David" w:eastAsiaTheme="minorHAnsi" w:hAnsi="Arial" w:hint="cs"/>
          <w:sz w:val="24"/>
          <w:rtl/>
          <w:lang w:eastAsia="en-US"/>
        </w:rPr>
        <w:t>זה</w:t>
      </w:r>
      <w:r w:rsidR="00DE771B">
        <w:rPr>
          <w:rFonts w:ascii="David" w:eastAsiaTheme="minorHAnsi" w:hAnsi="Arial" w:hint="cs"/>
          <w:sz w:val="24"/>
          <w:rtl/>
          <w:lang w:eastAsia="en-US"/>
        </w:rPr>
        <w:t>.</w:t>
      </w:r>
    </w:p>
    <w:p w:rsidR="00EA5874"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EA5874">
        <w:rPr>
          <w:rFonts w:ascii="David" w:eastAsiaTheme="minorHAnsi" w:hAnsi="Arial" w:hint="cs"/>
          <w:sz w:val="24"/>
          <w:rtl/>
          <w:lang w:eastAsia="en-US"/>
        </w:rPr>
        <w:t>ה</w:t>
      </w:r>
      <w:r w:rsidR="001B75A3" w:rsidRPr="00EA5874">
        <w:rPr>
          <w:rFonts w:ascii="David" w:eastAsiaTheme="minorHAnsi" w:hAnsi="Arial" w:hint="cs"/>
          <w:sz w:val="24"/>
          <w:rtl/>
          <w:lang w:eastAsia="en-US"/>
        </w:rPr>
        <w:t>ספק</w:t>
      </w:r>
      <w:r w:rsidR="001B75A3"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לא</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יהא</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זכאי</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לתמורה</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כלשהי</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בגין</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שירותים</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אשר</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ניתנו</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על</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ידי</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עובד</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שלא</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קיבל</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את</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אישור</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המזמין</w:t>
      </w:r>
      <w:r w:rsidR="0028175F">
        <w:rPr>
          <w:rFonts w:ascii="David" w:eastAsiaTheme="minorHAnsi" w:hAnsi="Arial" w:hint="cs"/>
          <w:sz w:val="24"/>
          <w:rtl/>
          <w:lang w:eastAsia="en-US"/>
        </w:rPr>
        <w:t xml:space="preserve"> </w:t>
      </w:r>
      <w:r w:rsidRPr="00EA5874">
        <w:rPr>
          <w:rFonts w:ascii="David" w:eastAsiaTheme="minorHAnsi" w:hAnsi="Arial" w:hint="cs"/>
          <w:sz w:val="24"/>
          <w:rtl/>
          <w:lang w:eastAsia="en-US"/>
        </w:rPr>
        <w:t>לצורך</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מתן</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השירותים</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בהתאם</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למפורט</w:t>
      </w:r>
      <w:r w:rsidRPr="00EA5874">
        <w:rPr>
          <w:rFonts w:ascii="David" w:eastAsiaTheme="minorHAnsi" w:hAnsi="Arial"/>
          <w:sz w:val="24"/>
          <w:lang w:eastAsia="en-US"/>
        </w:rPr>
        <w:t xml:space="preserve"> </w:t>
      </w:r>
      <w:r w:rsidRPr="00EA5874">
        <w:rPr>
          <w:rFonts w:ascii="David" w:eastAsiaTheme="minorHAnsi" w:hAnsi="Arial" w:hint="cs"/>
          <w:sz w:val="24"/>
          <w:rtl/>
          <w:lang w:eastAsia="en-US"/>
        </w:rPr>
        <w:t>ב</w:t>
      </w:r>
      <w:r w:rsidR="00EA5874" w:rsidRPr="00EA5874">
        <w:rPr>
          <w:rFonts w:ascii="David" w:eastAsiaTheme="minorHAnsi" w:hAnsi="Arial" w:hint="cs"/>
          <w:sz w:val="24"/>
          <w:rtl/>
          <w:lang w:eastAsia="en-US"/>
        </w:rPr>
        <w:t>מכרז</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ובהסכם</w:t>
      </w:r>
      <w:r w:rsidR="00EA5874" w:rsidRPr="00EA5874">
        <w:rPr>
          <w:rFonts w:ascii="David" w:eastAsiaTheme="minorHAnsi" w:hAnsi="Arial"/>
          <w:sz w:val="24"/>
          <w:rtl/>
          <w:lang w:eastAsia="en-US"/>
        </w:rPr>
        <w:t xml:space="preserve"> </w:t>
      </w:r>
      <w:r w:rsidRPr="00EA5874">
        <w:rPr>
          <w:rFonts w:ascii="David" w:eastAsiaTheme="minorHAnsi" w:hAnsi="Arial" w:hint="cs"/>
          <w:sz w:val="24"/>
          <w:rtl/>
          <w:lang w:eastAsia="en-US"/>
        </w:rPr>
        <w:t>זה</w:t>
      </w:r>
      <w:r w:rsidR="00EA5874">
        <w:rPr>
          <w:rFonts w:ascii="David" w:eastAsiaTheme="minorHAnsi" w:hAnsi="Arial" w:hint="cs"/>
          <w:sz w:val="24"/>
          <w:rtl/>
          <w:lang w:eastAsia="en-US"/>
        </w:rPr>
        <w:t>.</w:t>
      </w:r>
    </w:p>
    <w:p w:rsidR="00B56E54"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B56E54">
        <w:rPr>
          <w:rFonts w:ascii="David" w:eastAsiaTheme="minorHAnsi" w:hAnsi="Arial" w:hint="cs"/>
          <w:sz w:val="24"/>
          <w:rtl/>
          <w:lang w:eastAsia="en-US"/>
        </w:rPr>
        <w:t>ל</w:t>
      </w:r>
      <w:r w:rsidR="00B56E54" w:rsidRPr="00B56E54">
        <w:rPr>
          <w:rFonts w:ascii="David" w:eastAsiaTheme="minorHAnsi" w:hAnsi="Arial" w:hint="cs"/>
          <w:sz w:val="24"/>
          <w:rtl/>
          <w:lang w:eastAsia="en-US"/>
        </w:rPr>
        <w:t>ספק</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לא</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תהיינה</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כל</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דרישות</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או</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טענות</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למזמין</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בגין</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עיכובים</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בתשלום</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הנובעים</w:t>
      </w:r>
      <w:r w:rsidRPr="00B56E54">
        <w:rPr>
          <w:rFonts w:ascii="David" w:eastAsiaTheme="minorHAnsi" w:hAnsi="Arial"/>
          <w:sz w:val="24"/>
          <w:lang w:eastAsia="en-US"/>
        </w:rPr>
        <w:t xml:space="preserve"> </w:t>
      </w:r>
      <w:r w:rsidRPr="00B56E54">
        <w:rPr>
          <w:rFonts w:ascii="David" w:eastAsiaTheme="minorHAnsi" w:hAnsi="Arial" w:hint="cs"/>
          <w:sz w:val="24"/>
          <w:rtl/>
          <w:lang w:eastAsia="en-US"/>
        </w:rPr>
        <w:t>ממחדליו</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כגון</w:t>
      </w:r>
      <w:r w:rsidR="00B56E54" w:rsidRPr="00B56E54">
        <w:rPr>
          <w:rFonts w:ascii="David" w:eastAsiaTheme="minorHAnsi" w:hAnsi="Arial"/>
          <w:sz w:val="24"/>
          <w:rtl/>
          <w:lang w:eastAsia="en-US"/>
        </w:rPr>
        <w:t xml:space="preserve">: </w:t>
      </w:r>
      <w:r w:rsidR="00B56E54" w:rsidRPr="00B56E54">
        <w:rPr>
          <w:rFonts w:ascii="David" w:eastAsiaTheme="minorHAnsi" w:hAnsi="Arial" w:hint="cs"/>
          <w:sz w:val="24"/>
          <w:rtl/>
          <w:lang w:eastAsia="en-US"/>
        </w:rPr>
        <w:t>ח</w:t>
      </w:r>
      <w:r w:rsidRPr="00B56E54">
        <w:rPr>
          <w:rFonts w:ascii="David" w:eastAsiaTheme="minorHAnsi" w:hAnsi="Arial" w:hint="cs"/>
          <w:sz w:val="24"/>
          <w:rtl/>
          <w:lang w:eastAsia="en-US"/>
        </w:rPr>
        <w:t>וסר</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פרטים</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בחשבונית</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פרטים</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לא</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נכונים</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חוסר</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במסמכים</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איחור</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בהגשת</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חשבונות</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חשבוניות</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מסמכים</w:t>
      </w:r>
      <w:r w:rsidR="00B56E54" w:rsidRPr="00B56E54">
        <w:rPr>
          <w:rFonts w:ascii="David" w:eastAsiaTheme="minorHAnsi" w:hAnsi="Arial"/>
          <w:sz w:val="24"/>
          <w:rtl/>
          <w:lang w:eastAsia="en-US"/>
        </w:rPr>
        <w:t xml:space="preserve"> </w:t>
      </w:r>
      <w:r w:rsidRPr="00B56E54">
        <w:rPr>
          <w:rFonts w:ascii="David" w:eastAsiaTheme="minorHAnsi" w:hAnsi="Arial" w:hint="cs"/>
          <w:sz w:val="24"/>
          <w:rtl/>
          <w:lang w:eastAsia="en-US"/>
        </w:rPr>
        <w:t>וכיו</w:t>
      </w:r>
      <w:r w:rsidR="00B56E54" w:rsidRPr="00B56E54">
        <w:rPr>
          <w:rFonts w:ascii="David" w:eastAsiaTheme="minorHAnsi" w:hAnsi="Arial"/>
          <w:sz w:val="24"/>
          <w:rtl/>
          <w:lang w:eastAsia="en-US"/>
        </w:rPr>
        <w:t>"</w:t>
      </w:r>
      <w:r w:rsidRPr="00B56E54">
        <w:rPr>
          <w:rFonts w:ascii="David" w:eastAsiaTheme="minorHAnsi" w:hAnsi="Arial" w:hint="cs"/>
          <w:sz w:val="24"/>
          <w:rtl/>
          <w:lang w:eastAsia="en-US"/>
        </w:rPr>
        <w:t>ב</w:t>
      </w:r>
      <w:r w:rsidR="00B56E54">
        <w:rPr>
          <w:rFonts w:ascii="David" w:eastAsiaTheme="minorHAnsi" w:hAnsi="Arial" w:hint="cs"/>
          <w:sz w:val="24"/>
          <w:rtl/>
          <w:lang w:eastAsia="en-US"/>
        </w:rPr>
        <w:t>.</w:t>
      </w:r>
    </w:p>
    <w:p w:rsidR="00B56E54" w:rsidRDefault="00B76918"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sz w:val="24"/>
          <w:lang w:eastAsia="en-US"/>
        </w:rPr>
      </w:pPr>
      <w:r w:rsidRPr="00F2448C">
        <w:rPr>
          <w:rFonts w:ascii="David" w:eastAsiaTheme="minorHAnsi" w:hAnsi="Arial" w:hint="cs"/>
          <w:b/>
          <w:bCs/>
          <w:sz w:val="24"/>
          <w:rtl/>
          <w:lang w:eastAsia="en-US"/>
        </w:rPr>
        <w:t>הצמדת</w:t>
      </w:r>
      <w:r w:rsidR="00B56E54" w:rsidRPr="00F2448C">
        <w:rPr>
          <w:rFonts w:ascii="David" w:eastAsiaTheme="minorHAnsi" w:hAnsi="Arial"/>
          <w:b/>
          <w:bCs/>
          <w:sz w:val="24"/>
          <w:rtl/>
          <w:lang w:eastAsia="en-US"/>
        </w:rPr>
        <w:t xml:space="preserve"> </w:t>
      </w:r>
      <w:r w:rsidRPr="00F2448C">
        <w:rPr>
          <w:rFonts w:ascii="David" w:eastAsiaTheme="minorHAnsi" w:hAnsi="Arial" w:hint="cs"/>
          <w:b/>
          <w:bCs/>
          <w:sz w:val="24"/>
          <w:rtl/>
          <w:lang w:eastAsia="en-US"/>
        </w:rPr>
        <w:t>התמורה</w:t>
      </w:r>
    </w:p>
    <w:p w:rsidR="007F02CF" w:rsidRDefault="00B76918" w:rsidP="00F2448C">
      <w:pPr>
        <w:overflowPunct/>
        <w:autoSpaceDE/>
        <w:autoSpaceDN/>
        <w:adjustRightInd/>
        <w:spacing w:before="120" w:after="120" w:line="360" w:lineRule="auto"/>
        <w:jc w:val="both"/>
        <w:textAlignment w:val="auto"/>
        <w:rPr>
          <w:rFonts w:ascii="David" w:eastAsiaTheme="minorHAnsi" w:hAnsi="Arial"/>
          <w:sz w:val="24"/>
          <w:lang w:eastAsia="en-US"/>
        </w:rPr>
      </w:pPr>
      <w:r w:rsidRPr="007F02CF">
        <w:rPr>
          <w:rFonts w:ascii="David" w:eastAsiaTheme="minorHAnsi" w:hAnsi="Arial" w:hint="cs"/>
          <w:sz w:val="24"/>
          <w:rtl/>
          <w:lang w:eastAsia="en-US"/>
        </w:rPr>
        <w:t>הצמדת</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התמורה</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למדד</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המחירים</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לצרכן</w:t>
      </w:r>
      <w:r w:rsidR="00EE7492">
        <w:rPr>
          <w:rFonts w:ascii="David" w:eastAsiaTheme="minorHAnsi" w:hAnsi="Arial" w:hint="cs"/>
          <w:sz w:val="24"/>
          <w:rtl/>
          <w:lang w:eastAsia="en-US"/>
        </w:rPr>
        <w:t xml:space="preserve"> המפורסם על ידי הלשכה המרכזית לסטטיסטיקה בישראל</w:t>
      </w:r>
      <w:r w:rsidR="00B56E54" w:rsidRPr="007F02CF">
        <w:rPr>
          <w:rFonts w:ascii="David" w:eastAsiaTheme="minorHAnsi" w:hAnsi="Arial"/>
          <w:sz w:val="24"/>
          <w:rtl/>
          <w:lang w:eastAsia="en-US"/>
        </w:rPr>
        <w:t xml:space="preserve"> (להלן המדד) </w:t>
      </w:r>
      <w:r w:rsidRPr="007F02CF">
        <w:rPr>
          <w:rFonts w:ascii="David" w:eastAsiaTheme="minorHAnsi" w:hAnsi="Arial" w:hint="cs"/>
          <w:sz w:val="24"/>
          <w:rtl/>
          <w:lang w:eastAsia="en-US"/>
        </w:rPr>
        <w:t>כפופה</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להוראות</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המפורטות</w:t>
      </w:r>
      <w:r w:rsidR="00B56E54" w:rsidRPr="007F02CF">
        <w:rPr>
          <w:rFonts w:ascii="David" w:eastAsiaTheme="minorHAnsi" w:hAnsi="Arial"/>
          <w:sz w:val="24"/>
          <w:rtl/>
          <w:lang w:eastAsia="en-US"/>
        </w:rPr>
        <w:t xml:space="preserve"> </w:t>
      </w:r>
      <w:r w:rsidRPr="007F02CF">
        <w:rPr>
          <w:rFonts w:ascii="David" w:eastAsiaTheme="minorHAnsi" w:hAnsi="Arial" w:hint="cs"/>
          <w:sz w:val="24"/>
          <w:rtl/>
          <w:lang w:eastAsia="en-US"/>
        </w:rPr>
        <w:t>להלן</w:t>
      </w:r>
      <w:r w:rsidR="002C7065">
        <w:rPr>
          <w:rFonts w:ascii="David" w:eastAsiaTheme="minorHAnsi" w:hAnsi="Arial" w:hint="cs"/>
          <w:sz w:val="24"/>
          <w:rtl/>
          <w:lang w:eastAsia="en-US"/>
        </w:rPr>
        <w:t>:</w:t>
      </w:r>
    </w:p>
    <w:p w:rsidR="00EE7492"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EE7492">
        <w:rPr>
          <w:rFonts w:ascii="David" w:eastAsiaTheme="minorHAnsi" w:hAnsi="Arial" w:hint="cs"/>
          <w:sz w:val="24"/>
          <w:rtl/>
          <w:lang w:eastAsia="en-US"/>
        </w:rPr>
        <w:t>התמורה</w:t>
      </w:r>
      <w:r w:rsidR="00EE7492" w:rsidRPr="00EE7492">
        <w:rPr>
          <w:rFonts w:ascii="David" w:eastAsiaTheme="minorHAnsi" w:hAnsi="Arial"/>
          <w:sz w:val="24"/>
          <w:rtl/>
          <w:lang w:eastAsia="en-US"/>
        </w:rPr>
        <w:t xml:space="preserve"> </w:t>
      </w:r>
      <w:r w:rsidR="00467D94">
        <w:rPr>
          <w:rFonts w:ascii="David" w:eastAsiaTheme="minorHAnsi" w:hAnsi="Arial" w:hint="cs"/>
          <w:sz w:val="24"/>
          <w:rtl/>
          <w:lang w:eastAsia="en-US"/>
        </w:rPr>
        <w:t xml:space="preserve">שתשולם לספק </w:t>
      </w:r>
      <w:r w:rsidRPr="00EE7492">
        <w:rPr>
          <w:rFonts w:ascii="David" w:eastAsiaTheme="minorHAnsi" w:hAnsi="Arial" w:hint="cs"/>
          <w:sz w:val="24"/>
          <w:rtl/>
          <w:lang w:eastAsia="en-US"/>
        </w:rPr>
        <w:t>תוצמד</w:t>
      </w:r>
      <w:r w:rsidR="00EE7492" w:rsidRPr="00EE7492">
        <w:rPr>
          <w:rFonts w:ascii="David" w:eastAsiaTheme="minorHAnsi" w:hAnsi="Arial"/>
          <w:sz w:val="24"/>
          <w:rtl/>
          <w:lang w:eastAsia="en-US"/>
        </w:rPr>
        <w:t xml:space="preserve"> </w:t>
      </w:r>
      <w:r w:rsidRPr="00EE7492">
        <w:rPr>
          <w:rFonts w:ascii="David" w:eastAsiaTheme="minorHAnsi" w:hAnsi="Arial" w:hint="cs"/>
          <w:sz w:val="24"/>
          <w:rtl/>
          <w:lang w:eastAsia="en-US"/>
        </w:rPr>
        <w:t>למדד</w:t>
      </w:r>
      <w:r w:rsidR="00056587">
        <w:rPr>
          <w:rFonts w:ascii="David" w:eastAsiaTheme="minorHAnsi" w:hAnsi="Arial" w:hint="cs"/>
          <w:sz w:val="24"/>
          <w:rtl/>
          <w:lang w:eastAsia="en-US"/>
        </w:rPr>
        <w:t xml:space="preserve"> רק לאחר חודש ינואר 2015 </w:t>
      </w:r>
      <w:r w:rsidR="00056587" w:rsidRPr="00711232">
        <w:rPr>
          <w:rFonts w:ascii="David" w:eastAsiaTheme="minorHAnsi" w:hAnsi="Arial" w:hint="cs"/>
          <w:sz w:val="24"/>
          <w:rtl/>
          <w:lang w:eastAsia="en-US"/>
        </w:rPr>
        <w:t>(להלן - מדד הבסיס)</w:t>
      </w:r>
      <w:r w:rsidR="00056587">
        <w:rPr>
          <w:rFonts w:ascii="David" w:eastAsiaTheme="minorHAnsi" w:hAnsi="Arial" w:hint="cs"/>
          <w:sz w:val="24"/>
          <w:rtl/>
          <w:lang w:eastAsia="en-US"/>
        </w:rPr>
        <w:t>. כל תמורה שתשולם לספק עד פרסום מדד הבסיס תחושב על פי הצעת המחיר של הזוכה בלבד. לאחר פרסום מדד הבסיס לסכום התמורה</w:t>
      </w:r>
      <w:r w:rsidR="00467D94">
        <w:rPr>
          <w:rFonts w:ascii="David" w:eastAsiaTheme="minorHAnsi" w:hAnsi="Arial" w:hint="cs"/>
          <w:sz w:val="24"/>
          <w:rtl/>
          <w:lang w:eastAsia="en-US"/>
        </w:rPr>
        <w:t xml:space="preserve"> </w:t>
      </w:r>
      <w:r w:rsidR="00056587">
        <w:rPr>
          <w:rFonts w:ascii="David" w:eastAsiaTheme="minorHAnsi" w:hAnsi="Arial" w:hint="cs"/>
          <w:sz w:val="24"/>
          <w:rtl/>
          <w:lang w:eastAsia="en-US"/>
        </w:rPr>
        <w:t xml:space="preserve">תיווסף תוספת הצמדה בין מדד הבסיס </w:t>
      </w:r>
      <w:r w:rsidR="00467D94">
        <w:rPr>
          <w:rFonts w:ascii="David" w:eastAsiaTheme="minorHAnsi" w:hAnsi="Arial" w:hint="cs"/>
          <w:sz w:val="24"/>
          <w:rtl/>
          <w:lang w:eastAsia="en-US"/>
        </w:rPr>
        <w:t>ל</w:t>
      </w:r>
      <w:r w:rsidR="00056587">
        <w:rPr>
          <w:rFonts w:ascii="David" w:eastAsiaTheme="minorHAnsi" w:hAnsi="Arial" w:hint="cs"/>
          <w:sz w:val="24"/>
          <w:rtl/>
          <w:lang w:eastAsia="en-US"/>
        </w:rPr>
        <w:t xml:space="preserve">בין </w:t>
      </w:r>
      <w:r w:rsidR="00467D94">
        <w:rPr>
          <w:rFonts w:ascii="David" w:eastAsiaTheme="minorHAnsi" w:hAnsi="Arial" w:hint="cs"/>
          <w:sz w:val="24"/>
          <w:rtl/>
          <w:lang w:eastAsia="en-US"/>
        </w:rPr>
        <w:t>המדד האחרון הידוע</w:t>
      </w:r>
      <w:r w:rsidR="00056587">
        <w:rPr>
          <w:rFonts w:ascii="David" w:eastAsiaTheme="minorHAnsi" w:hAnsi="Arial" w:hint="cs"/>
          <w:sz w:val="24"/>
          <w:rtl/>
          <w:lang w:eastAsia="en-US"/>
        </w:rPr>
        <w:t xml:space="preserve"> ביום </w:t>
      </w:r>
      <w:r w:rsidR="00467D94">
        <w:rPr>
          <w:rFonts w:ascii="David" w:eastAsiaTheme="minorHAnsi" w:hAnsi="Arial" w:hint="cs"/>
          <w:sz w:val="24"/>
          <w:rtl/>
          <w:lang w:eastAsia="en-US"/>
        </w:rPr>
        <w:t>הגשת החשבונית</w:t>
      </w:r>
      <w:r w:rsidR="00056587">
        <w:rPr>
          <w:rFonts w:ascii="David" w:eastAsiaTheme="minorHAnsi" w:hAnsi="Arial" w:hint="cs"/>
          <w:sz w:val="24"/>
          <w:rtl/>
          <w:lang w:eastAsia="en-US"/>
        </w:rPr>
        <w:t>.</w:t>
      </w:r>
      <w:r w:rsidR="00EE7492" w:rsidRPr="00EE7492">
        <w:rPr>
          <w:rFonts w:ascii="David" w:eastAsiaTheme="minorHAnsi" w:hAnsi="Arial"/>
          <w:sz w:val="24"/>
          <w:rtl/>
          <w:lang w:eastAsia="en-US"/>
        </w:rPr>
        <w:t xml:space="preserve"> </w:t>
      </w:r>
      <w:r w:rsidR="00467D94">
        <w:rPr>
          <w:rFonts w:ascii="David" w:eastAsiaTheme="minorHAnsi" w:hAnsi="Arial" w:hint="cs"/>
          <w:sz w:val="24"/>
          <w:rtl/>
          <w:lang w:eastAsia="en-US"/>
        </w:rPr>
        <w:t xml:space="preserve"> </w:t>
      </w:r>
    </w:p>
    <w:p w:rsidR="002C7065"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531B66">
        <w:rPr>
          <w:rFonts w:ascii="David" w:eastAsiaTheme="minorHAnsi" w:hAnsi="Arial" w:hint="cs"/>
          <w:sz w:val="24"/>
          <w:rtl/>
          <w:lang w:eastAsia="en-US"/>
        </w:rPr>
        <w:t>על</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אף</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האמור</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לעיל</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אם</w:t>
      </w:r>
      <w:r w:rsidR="00531B66">
        <w:rPr>
          <w:rFonts w:asciiTheme="minorHAnsi" w:eastAsiaTheme="minorHAnsi" w:hAnsiTheme="minorHAnsi"/>
          <w:sz w:val="24"/>
          <w:lang w:eastAsia="en-US"/>
        </w:rPr>
        <w:t xml:space="preserve"> </w:t>
      </w:r>
      <w:r w:rsidR="00531B66">
        <w:rPr>
          <w:rFonts w:asciiTheme="minorHAnsi" w:eastAsiaTheme="minorHAnsi" w:hAnsiTheme="minorHAnsi" w:hint="cs"/>
          <w:sz w:val="24"/>
          <w:rtl/>
          <w:lang w:eastAsia="en-US"/>
        </w:rPr>
        <w:t xml:space="preserve">ממועד החתימה על ההסכם </w:t>
      </w:r>
      <w:r w:rsidR="00531B66" w:rsidRPr="00531B66">
        <w:rPr>
          <w:rFonts w:ascii="David" w:eastAsiaTheme="minorHAnsi" w:hAnsi="Arial" w:hint="cs"/>
          <w:sz w:val="24"/>
          <w:rtl/>
          <w:lang w:eastAsia="en-US"/>
        </w:rPr>
        <w:t>עד</w:t>
      </w:r>
      <w:r w:rsidR="00531B66" w:rsidRPr="00531B66">
        <w:rPr>
          <w:rFonts w:ascii="David" w:eastAsiaTheme="minorHAnsi" w:hAnsi="Arial"/>
          <w:sz w:val="24"/>
          <w:rtl/>
          <w:lang w:eastAsia="en-US"/>
        </w:rPr>
        <w:t xml:space="preserve"> </w:t>
      </w:r>
      <w:r w:rsidR="00531B66" w:rsidRPr="00531B66">
        <w:rPr>
          <w:rFonts w:ascii="David" w:eastAsiaTheme="minorHAnsi" w:hAnsi="Arial" w:hint="cs"/>
          <w:sz w:val="24"/>
          <w:rtl/>
          <w:lang w:eastAsia="en-US"/>
        </w:rPr>
        <w:t>פרסום</w:t>
      </w:r>
      <w:r w:rsidR="00531B66" w:rsidRPr="00531B66">
        <w:rPr>
          <w:rFonts w:ascii="David" w:eastAsiaTheme="minorHAnsi" w:hAnsi="Arial"/>
          <w:sz w:val="24"/>
          <w:rtl/>
          <w:lang w:eastAsia="en-US"/>
        </w:rPr>
        <w:t xml:space="preserve"> </w:t>
      </w:r>
      <w:r w:rsidR="00531B66" w:rsidRPr="00531B66">
        <w:rPr>
          <w:rFonts w:ascii="David" w:eastAsiaTheme="minorHAnsi" w:hAnsi="Arial" w:hint="cs"/>
          <w:sz w:val="24"/>
          <w:rtl/>
          <w:lang w:eastAsia="en-US"/>
        </w:rPr>
        <w:t>מדד</w:t>
      </w:r>
      <w:r w:rsidR="00531B66" w:rsidRPr="00531B66">
        <w:rPr>
          <w:rFonts w:ascii="David" w:eastAsiaTheme="minorHAnsi" w:hAnsi="Arial"/>
          <w:sz w:val="24"/>
          <w:rtl/>
          <w:lang w:eastAsia="en-US"/>
        </w:rPr>
        <w:t xml:space="preserve"> </w:t>
      </w:r>
      <w:r w:rsidR="00531B66" w:rsidRPr="00531B66">
        <w:rPr>
          <w:rFonts w:ascii="David" w:eastAsiaTheme="minorHAnsi" w:hAnsi="Arial" w:hint="cs"/>
          <w:sz w:val="24"/>
          <w:rtl/>
          <w:lang w:eastAsia="en-US"/>
        </w:rPr>
        <w:t>הבסיס</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יחול</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שינוי</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במדד</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בשיעור</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שיעלה</w:t>
      </w:r>
      <w:r w:rsidR="00531B66" w:rsidRPr="00531B66">
        <w:rPr>
          <w:rFonts w:ascii="David" w:eastAsiaTheme="minorHAnsi" w:hAnsi="Arial"/>
          <w:sz w:val="24"/>
          <w:rtl/>
          <w:lang w:eastAsia="en-US"/>
        </w:rPr>
        <w:t xml:space="preserve"> מעל 3%, </w:t>
      </w:r>
      <w:r w:rsidR="00531B66" w:rsidRPr="00531B66">
        <w:rPr>
          <w:rFonts w:ascii="David" w:eastAsiaTheme="minorHAnsi" w:hAnsi="Arial" w:hint="cs"/>
          <w:sz w:val="24"/>
          <w:rtl/>
          <w:lang w:eastAsia="en-US"/>
        </w:rPr>
        <w:t>ת</w:t>
      </w:r>
      <w:r w:rsidRPr="00531B66">
        <w:rPr>
          <w:rFonts w:ascii="David" w:eastAsiaTheme="minorHAnsi" w:hAnsi="Arial" w:hint="cs"/>
          <w:sz w:val="24"/>
          <w:rtl/>
          <w:lang w:eastAsia="en-US"/>
        </w:rPr>
        <w:t>יעשה</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התאמה</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לשינויים</w:t>
      </w:r>
      <w:r w:rsidR="00531B66" w:rsidRPr="00531B66">
        <w:rPr>
          <w:rFonts w:ascii="David" w:eastAsiaTheme="minorHAnsi" w:hAnsi="Arial"/>
          <w:sz w:val="24"/>
          <w:rtl/>
          <w:lang w:eastAsia="en-US"/>
        </w:rPr>
        <w:t xml:space="preserve">, </w:t>
      </w:r>
      <w:r w:rsidRPr="00531B66">
        <w:rPr>
          <w:rFonts w:ascii="David" w:eastAsiaTheme="minorHAnsi" w:hAnsi="Arial" w:hint="cs"/>
          <w:sz w:val="24"/>
          <w:rtl/>
          <w:lang w:eastAsia="en-US"/>
        </w:rPr>
        <w:t>כך</w:t>
      </w:r>
      <w:r w:rsidR="00531B66"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ש</w:t>
      </w:r>
      <w:r w:rsidR="002C7065" w:rsidRPr="002C7065">
        <w:rPr>
          <w:rFonts w:ascii="David" w:eastAsiaTheme="minorHAnsi" w:hAnsi="Arial" w:hint="cs"/>
          <w:sz w:val="24"/>
          <w:rtl/>
          <w:lang w:eastAsia="en-US"/>
        </w:rPr>
        <w:t>למדד</w:t>
      </w:r>
      <w:r w:rsidR="002C7065" w:rsidRPr="002C7065">
        <w:rPr>
          <w:rFonts w:ascii="David" w:eastAsiaTheme="minorHAnsi" w:hAnsi="Arial"/>
          <w:sz w:val="24"/>
          <w:rtl/>
          <w:lang w:eastAsia="en-US"/>
        </w:rPr>
        <w:t xml:space="preserve"> הבסיס </w:t>
      </w:r>
      <w:r w:rsidR="002C7065" w:rsidRPr="002C7065">
        <w:rPr>
          <w:rFonts w:ascii="David" w:eastAsiaTheme="minorHAnsi" w:hAnsi="Arial" w:hint="cs"/>
          <w:sz w:val="24"/>
          <w:rtl/>
          <w:lang w:eastAsia="en-US"/>
        </w:rPr>
        <w:t>יתווסף</w:t>
      </w:r>
      <w:r w:rsidR="002C7065"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ההפרש</w:t>
      </w:r>
      <w:r w:rsidR="00531B66"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בין</w:t>
      </w:r>
      <w:r w:rsidR="00531B66"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המדד</w:t>
      </w:r>
      <w:r w:rsidR="00531B66"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הידוע</w:t>
      </w:r>
      <w:r w:rsidR="00531B66"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במועד</w:t>
      </w:r>
      <w:r w:rsidR="002C7065"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החתימה</w:t>
      </w:r>
      <w:r w:rsidR="002C7065"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על</w:t>
      </w:r>
      <w:r w:rsidR="002C7065"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ההסכם</w:t>
      </w:r>
      <w:r w:rsidR="002C7065" w:rsidRPr="002C7065">
        <w:rPr>
          <w:rFonts w:ascii="David" w:eastAsiaTheme="minorHAnsi" w:hAnsi="Arial"/>
          <w:sz w:val="24"/>
          <w:rtl/>
          <w:lang w:eastAsia="en-US"/>
        </w:rPr>
        <w:t xml:space="preserve"> </w:t>
      </w:r>
      <w:r w:rsidRPr="002C7065">
        <w:rPr>
          <w:rFonts w:ascii="David" w:eastAsiaTheme="minorHAnsi" w:hAnsi="Arial" w:hint="cs"/>
          <w:sz w:val="24"/>
          <w:rtl/>
          <w:lang w:eastAsia="en-US"/>
        </w:rPr>
        <w:t>לבין</w:t>
      </w:r>
      <w:r w:rsidR="002C7065" w:rsidRPr="002C7065">
        <w:rPr>
          <w:rFonts w:ascii="David" w:eastAsiaTheme="minorHAnsi" w:hAnsi="Arial"/>
          <w:sz w:val="24"/>
          <w:rtl/>
          <w:lang w:eastAsia="en-US"/>
        </w:rPr>
        <w:t xml:space="preserve"> מדד חודש ינואר 2015.</w:t>
      </w:r>
    </w:p>
    <w:p w:rsidR="00B76918" w:rsidRPr="00F2448C" w:rsidRDefault="00B76918" w:rsidP="00F2448C">
      <w:pPr>
        <w:numPr>
          <w:ilvl w:val="0"/>
          <w:numId w:val="47"/>
        </w:numPr>
        <w:overflowPunct/>
        <w:autoSpaceDE/>
        <w:autoSpaceDN/>
        <w:adjustRightInd/>
        <w:spacing w:before="120" w:after="120" w:line="360" w:lineRule="auto"/>
        <w:ind w:left="499" w:hanging="357"/>
        <w:jc w:val="both"/>
        <w:textAlignment w:val="auto"/>
        <w:rPr>
          <w:rFonts w:ascii="David" w:eastAsiaTheme="minorHAnsi" w:hAnsi="Arial"/>
          <w:b/>
          <w:bCs/>
          <w:sz w:val="24"/>
          <w:lang w:eastAsia="en-US"/>
        </w:rPr>
      </w:pPr>
      <w:r w:rsidRPr="00F2448C">
        <w:rPr>
          <w:rFonts w:ascii="David" w:eastAsiaTheme="minorHAnsi" w:hAnsi="Arial" w:hint="cs"/>
          <w:b/>
          <w:bCs/>
          <w:sz w:val="24"/>
          <w:rtl/>
          <w:lang w:eastAsia="en-US"/>
        </w:rPr>
        <w:t>שונות</w:t>
      </w:r>
    </w:p>
    <w:p w:rsidR="00450F30"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450F30">
        <w:rPr>
          <w:rFonts w:ascii="David" w:eastAsiaTheme="minorHAnsi" w:hAnsi="Arial" w:hint="cs"/>
          <w:sz w:val="24"/>
          <w:rtl/>
          <w:lang w:eastAsia="en-US"/>
        </w:rPr>
        <w:t>כל</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שינוי</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בתנאי</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הסכם</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זה</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הינו</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משולל</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תוקף</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אלא</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אם</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כן</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נעשה</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בהסכמת</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המזמין</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ובכתב</w:t>
      </w:r>
      <w:r w:rsidR="00450F30">
        <w:rPr>
          <w:rFonts w:ascii="David" w:eastAsiaTheme="minorHAnsi" w:hAnsi="Arial" w:hint="cs"/>
          <w:sz w:val="24"/>
          <w:rtl/>
          <w:lang w:eastAsia="en-US"/>
        </w:rPr>
        <w:t>.</w:t>
      </w:r>
    </w:p>
    <w:p w:rsidR="00450F30"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450F30">
        <w:rPr>
          <w:rFonts w:ascii="David" w:eastAsiaTheme="minorHAnsi" w:hAnsi="Arial" w:hint="cs"/>
          <w:sz w:val="24"/>
          <w:rtl/>
          <w:lang w:eastAsia="en-US"/>
        </w:rPr>
        <w:t>סמכות</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שיפוט</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ייחודית</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בכל</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הנוגע</w:t>
      </w:r>
      <w:r w:rsidRPr="00450F30">
        <w:rPr>
          <w:rFonts w:ascii="David" w:eastAsiaTheme="minorHAnsi" w:hAnsi="Arial"/>
          <w:sz w:val="24"/>
          <w:lang w:eastAsia="en-US"/>
        </w:rPr>
        <w:t xml:space="preserve"> </w:t>
      </w:r>
      <w:r w:rsidRPr="00450F30">
        <w:rPr>
          <w:rFonts w:ascii="David" w:eastAsiaTheme="minorHAnsi" w:hAnsi="Arial" w:hint="cs"/>
          <w:sz w:val="24"/>
          <w:rtl/>
          <w:lang w:eastAsia="en-US"/>
        </w:rPr>
        <w:t>להסכם</w:t>
      </w:r>
      <w:r w:rsidRPr="00450F30">
        <w:rPr>
          <w:rFonts w:ascii="David" w:eastAsiaTheme="minorHAnsi" w:hAnsi="Arial"/>
          <w:sz w:val="24"/>
          <w:lang w:eastAsia="en-US"/>
        </w:rPr>
        <w:t xml:space="preserve"> </w:t>
      </w:r>
      <w:r w:rsidRPr="00450F30">
        <w:rPr>
          <w:rFonts w:ascii="David" w:eastAsiaTheme="minorHAnsi" w:hAnsi="Arial" w:hint="cs"/>
          <w:sz w:val="24"/>
          <w:rtl/>
          <w:lang w:eastAsia="en-US"/>
        </w:rPr>
        <w:t>זה</w:t>
      </w:r>
      <w:r w:rsidRPr="00450F30">
        <w:rPr>
          <w:rFonts w:ascii="David" w:eastAsiaTheme="minorHAnsi" w:hAnsi="Arial"/>
          <w:sz w:val="24"/>
          <w:lang w:eastAsia="en-US"/>
        </w:rPr>
        <w:t xml:space="preserve"> </w:t>
      </w:r>
      <w:r w:rsidRPr="00450F30">
        <w:rPr>
          <w:rFonts w:ascii="David" w:eastAsiaTheme="minorHAnsi" w:hAnsi="Arial" w:hint="cs"/>
          <w:sz w:val="24"/>
          <w:rtl/>
          <w:lang w:eastAsia="en-US"/>
        </w:rPr>
        <w:t>מוענקת</w:t>
      </w:r>
      <w:r w:rsidRPr="00450F30">
        <w:rPr>
          <w:rFonts w:ascii="David" w:eastAsiaTheme="minorHAnsi" w:hAnsi="Arial"/>
          <w:sz w:val="24"/>
          <w:lang w:eastAsia="en-US"/>
        </w:rPr>
        <w:t xml:space="preserve"> </w:t>
      </w:r>
      <w:r w:rsidRPr="00450F30">
        <w:rPr>
          <w:rFonts w:ascii="David" w:eastAsiaTheme="minorHAnsi" w:hAnsi="Arial" w:hint="cs"/>
          <w:sz w:val="24"/>
          <w:rtl/>
          <w:lang w:eastAsia="en-US"/>
        </w:rPr>
        <w:t>לבית</w:t>
      </w:r>
      <w:r w:rsidRPr="00450F30">
        <w:rPr>
          <w:rFonts w:ascii="David" w:eastAsiaTheme="minorHAnsi" w:hAnsi="Arial"/>
          <w:sz w:val="24"/>
          <w:lang w:eastAsia="en-US"/>
        </w:rPr>
        <w:t xml:space="preserve"> </w:t>
      </w:r>
      <w:r w:rsidRPr="00450F30">
        <w:rPr>
          <w:rFonts w:ascii="David" w:eastAsiaTheme="minorHAnsi" w:hAnsi="Arial" w:hint="cs"/>
          <w:sz w:val="24"/>
          <w:rtl/>
          <w:lang w:eastAsia="en-US"/>
        </w:rPr>
        <w:t>המשפט</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המוסמך</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בירושלים</w:t>
      </w:r>
      <w:r w:rsidR="00450F30">
        <w:rPr>
          <w:rFonts w:ascii="David" w:eastAsiaTheme="minorHAnsi" w:hAnsi="Arial" w:hint="cs"/>
          <w:sz w:val="24"/>
          <w:rtl/>
          <w:lang w:eastAsia="en-US"/>
        </w:rPr>
        <w:t>.</w:t>
      </w:r>
    </w:p>
    <w:p w:rsidR="00450F30"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450F30">
        <w:rPr>
          <w:rFonts w:ascii="David" w:eastAsiaTheme="minorHAnsi" w:hAnsi="Arial" w:hint="cs"/>
          <w:sz w:val="24"/>
          <w:rtl/>
          <w:lang w:eastAsia="en-US"/>
        </w:rPr>
        <w:t>כתובות</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הצדדים</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הינן</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כמופיע</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במבוא</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להסכם</w:t>
      </w:r>
      <w:r w:rsidR="00450F30" w:rsidRPr="00450F30">
        <w:rPr>
          <w:rFonts w:ascii="David" w:eastAsiaTheme="minorHAnsi" w:hAnsi="Arial"/>
          <w:sz w:val="24"/>
          <w:rtl/>
          <w:lang w:eastAsia="en-US"/>
        </w:rPr>
        <w:t xml:space="preserve"> </w:t>
      </w:r>
      <w:r w:rsidRPr="00450F30">
        <w:rPr>
          <w:rFonts w:ascii="David" w:eastAsiaTheme="minorHAnsi" w:hAnsi="Arial" w:hint="cs"/>
          <w:sz w:val="24"/>
          <w:rtl/>
          <w:lang w:eastAsia="en-US"/>
        </w:rPr>
        <w:t>זה</w:t>
      </w:r>
      <w:r w:rsidR="00450F30">
        <w:rPr>
          <w:rFonts w:ascii="David" w:eastAsiaTheme="minorHAnsi" w:hAnsi="Arial" w:hint="cs"/>
          <w:sz w:val="24"/>
          <w:rtl/>
          <w:lang w:eastAsia="en-US"/>
        </w:rPr>
        <w:t>.</w:t>
      </w:r>
    </w:p>
    <w:p w:rsidR="00B76918" w:rsidRPr="00450F30" w:rsidRDefault="00B76918" w:rsidP="00F2448C">
      <w:pPr>
        <w:numPr>
          <w:ilvl w:val="1"/>
          <w:numId w:val="47"/>
        </w:numPr>
        <w:overflowPunct/>
        <w:autoSpaceDE/>
        <w:autoSpaceDN/>
        <w:adjustRightInd/>
        <w:spacing w:before="120" w:after="120" w:line="360" w:lineRule="auto"/>
        <w:jc w:val="both"/>
        <w:textAlignment w:val="auto"/>
        <w:rPr>
          <w:rFonts w:ascii="David" w:eastAsiaTheme="minorHAnsi" w:hAnsi="Arial"/>
          <w:sz w:val="24"/>
          <w:lang w:eastAsia="en-US"/>
        </w:rPr>
      </w:pPr>
      <w:r w:rsidRPr="00450F30">
        <w:rPr>
          <w:rFonts w:ascii="David" w:eastAsiaTheme="minorHAnsi" w:hAnsi="Arial" w:hint="cs"/>
          <w:sz w:val="24"/>
          <w:rtl/>
          <w:lang w:eastAsia="en-US"/>
        </w:rPr>
        <w:t>הודעה</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אשר</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תשלח</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מהמזמין</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למציעים</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תחשב</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כנתקבלה</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תוך</w:t>
      </w:r>
      <w:r w:rsidR="00450F30">
        <w:rPr>
          <w:rFonts w:ascii="David" w:eastAsiaTheme="minorHAnsi" w:hAnsi="Arial" w:hint="cs"/>
          <w:sz w:val="24"/>
          <w:rtl/>
          <w:lang w:eastAsia="en-US"/>
        </w:rPr>
        <w:t xml:space="preserve"> 72 </w:t>
      </w:r>
      <w:r w:rsidRPr="00450F30">
        <w:rPr>
          <w:rFonts w:ascii="David" w:eastAsiaTheme="minorHAnsi" w:hAnsi="Arial" w:hint="cs"/>
          <w:sz w:val="24"/>
          <w:rtl/>
          <w:lang w:eastAsia="en-US"/>
        </w:rPr>
        <w:t>שעות</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מהיום</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בו</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נשלחה</w:t>
      </w:r>
      <w:r w:rsidR="00450F30">
        <w:rPr>
          <w:rFonts w:ascii="David" w:eastAsiaTheme="minorHAnsi" w:hAnsi="Arial" w:hint="cs"/>
          <w:sz w:val="24"/>
          <w:rtl/>
          <w:lang w:eastAsia="en-US"/>
        </w:rPr>
        <w:t xml:space="preserve"> </w:t>
      </w:r>
      <w:r w:rsidRPr="00450F30">
        <w:rPr>
          <w:rFonts w:ascii="David" w:eastAsiaTheme="minorHAnsi" w:hAnsi="Arial" w:hint="cs"/>
          <w:sz w:val="24"/>
          <w:rtl/>
          <w:lang w:eastAsia="en-US"/>
        </w:rPr>
        <w:t>בדואר</w:t>
      </w:r>
      <w:r w:rsidR="00450F30">
        <w:rPr>
          <w:rFonts w:ascii="David" w:eastAsiaTheme="minorHAnsi" w:hAnsi="Arial" w:hint="cs"/>
          <w:sz w:val="24"/>
          <w:rtl/>
          <w:lang w:eastAsia="en-US"/>
        </w:rPr>
        <w:t>.</w:t>
      </w:r>
    </w:p>
    <w:p w:rsidR="00B76918" w:rsidRDefault="00B76918" w:rsidP="00F2448C">
      <w:pPr>
        <w:overflowPunct/>
        <w:spacing w:before="120" w:after="120" w:line="360" w:lineRule="auto"/>
        <w:jc w:val="both"/>
        <w:textAlignment w:val="auto"/>
        <w:rPr>
          <w:rFonts w:ascii="David" w:eastAsiaTheme="minorHAnsi" w:hAnsi="Arial"/>
          <w:sz w:val="24"/>
          <w:rtl/>
          <w:lang w:eastAsia="en-US"/>
        </w:rPr>
      </w:pPr>
      <w:r w:rsidRPr="00AC776C">
        <w:rPr>
          <w:rFonts w:ascii="David" w:eastAsiaTheme="minorHAnsi" w:hAnsi="Arial" w:hint="cs"/>
          <w:sz w:val="24"/>
          <w:rtl/>
          <w:lang w:eastAsia="en-US"/>
        </w:rPr>
        <w:lastRenderedPageBreak/>
        <w:t>ולראיה</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באו</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הצדדים</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על</w:t>
      </w:r>
      <w:r w:rsidRPr="00AC776C">
        <w:rPr>
          <w:rFonts w:ascii="David" w:eastAsiaTheme="minorHAnsi" w:hAnsi="Arial"/>
          <w:sz w:val="24"/>
          <w:lang w:eastAsia="en-US"/>
        </w:rPr>
        <w:t xml:space="preserve"> </w:t>
      </w:r>
      <w:r w:rsidRPr="00AC776C">
        <w:rPr>
          <w:rFonts w:ascii="David" w:eastAsiaTheme="minorHAnsi" w:hAnsi="Arial" w:hint="cs"/>
          <w:sz w:val="24"/>
          <w:rtl/>
          <w:lang w:eastAsia="en-US"/>
        </w:rPr>
        <w:t>החתום</w:t>
      </w:r>
      <w:r w:rsidRPr="00AC776C">
        <w:rPr>
          <w:rFonts w:ascii="David" w:eastAsiaTheme="minorHAnsi" w:hAnsi="Arial"/>
          <w:sz w:val="24"/>
          <w:lang w:eastAsia="en-US"/>
        </w:rPr>
        <w:t>:</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0"/>
        <w:gridCol w:w="4480"/>
      </w:tblGrid>
      <w:tr w:rsidR="009919B9" w:rsidTr="00F2448C">
        <w:trPr>
          <w:trHeight w:val="559"/>
        </w:trPr>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r>
      <w:tr w:rsidR="009919B9" w:rsidTr="00F2448C">
        <w:trPr>
          <w:trHeight w:val="559"/>
        </w:trPr>
        <w:tc>
          <w:tcPr>
            <w:tcW w:w="4480" w:type="dxa"/>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תאריך</w:t>
            </w:r>
          </w:p>
        </w:tc>
        <w:tc>
          <w:tcPr>
            <w:tcW w:w="4480" w:type="dxa"/>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תאריך</w:t>
            </w:r>
          </w:p>
        </w:tc>
      </w:tr>
      <w:tr w:rsidR="009919B9" w:rsidTr="00F2448C">
        <w:trPr>
          <w:trHeight w:val="559"/>
        </w:trPr>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r>
      <w:tr w:rsidR="009919B9" w:rsidTr="00F2448C">
        <w:trPr>
          <w:trHeight w:val="559"/>
        </w:trPr>
        <w:tc>
          <w:tcPr>
            <w:tcW w:w="4480" w:type="dxa"/>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שם החותם מטעם ה</w:t>
            </w:r>
            <w:r w:rsidR="00536C23">
              <w:rPr>
                <w:rFonts w:ascii="David" w:eastAsiaTheme="minorHAnsi" w:hAnsi="Arial" w:hint="cs"/>
                <w:sz w:val="24"/>
                <w:rtl/>
                <w:lang w:eastAsia="en-US"/>
              </w:rPr>
              <w:t>אגף</w:t>
            </w:r>
          </w:p>
        </w:tc>
        <w:tc>
          <w:tcPr>
            <w:tcW w:w="4480" w:type="dxa"/>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שם החותם מטעם הספק</w:t>
            </w:r>
          </w:p>
        </w:tc>
      </w:tr>
      <w:tr w:rsidR="009919B9" w:rsidTr="00F2448C">
        <w:trPr>
          <w:trHeight w:val="559"/>
        </w:trPr>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c>
          <w:tcPr>
            <w:tcW w:w="4480" w:type="dxa"/>
            <w:vAlign w:val="bottom"/>
          </w:tcPr>
          <w:p w:rsidR="009919B9" w:rsidRDefault="009919B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__________________________</w:t>
            </w:r>
          </w:p>
        </w:tc>
      </w:tr>
      <w:tr w:rsidR="009919B9" w:rsidTr="00F2448C">
        <w:trPr>
          <w:trHeight w:val="559"/>
        </w:trPr>
        <w:tc>
          <w:tcPr>
            <w:tcW w:w="4480" w:type="dxa"/>
          </w:tcPr>
          <w:p w:rsidR="009919B9" w:rsidRDefault="00C1418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חתימת המזמין</w:t>
            </w:r>
          </w:p>
        </w:tc>
        <w:tc>
          <w:tcPr>
            <w:tcW w:w="4480" w:type="dxa"/>
          </w:tcPr>
          <w:p w:rsidR="009919B9" w:rsidRDefault="00C14189" w:rsidP="00F2448C">
            <w:pPr>
              <w:overflowPunct/>
              <w:spacing w:line="360" w:lineRule="auto"/>
              <w:jc w:val="center"/>
              <w:textAlignment w:val="auto"/>
              <w:rPr>
                <w:rFonts w:ascii="David" w:eastAsiaTheme="minorHAnsi" w:hAnsi="Arial"/>
                <w:sz w:val="24"/>
                <w:rtl/>
                <w:lang w:eastAsia="en-US"/>
              </w:rPr>
            </w:pPr>
            <w:r>
              <w:rPr>
                <w:rFonts w:ascii="David" w:eastAsiaTheme="minorHAnsi" w:hAnsi="Arial" w:hint="cs"/>
                <w:sz w:val="24"/>
                <w:rtl/>
                <w:lang w:eastAsia="en-US"/>
              </w:rPr>
              <w:t>חתימת הספק</w:t>
            </w:r>
          </w:p>
        </w:tc>
      </w:tr>
    </w:tbl>
    <w:p w:rsidR="00450F30" w:rsidRDefault="00450F30" w:rsidP="00B76918">
      <w:pPr>
        <w:overflowPunct/>
        <w:spacing w:line="360" w:lineRule="auto"/>
        <w:jc w:val="both"/>
        <w:textAlignment w:val="auto"/>
        <w:rPr>
          <w:rFonts w:ascii="David" w:eastAsiaTheme="minorHAnsi" w:hAnsi="Arial"/>
          <w:sz w:val="24"/>
          <w:rtl/>
          <w:lang w:eastAsia="en-US"/>
        </w:rPr>
      </w:pPr>
    </w:p>
    <w:p w:rsidR="00450F30" w:rsidRDefault="00450F30">
      <w:pPr>
        <w:overflowPunct/>
        <w:autoSpaceDE/>
        <w:autoSpaceDN/>
        <w:bidi w:val="0"/>
        <w:adjustRightInd/>
        <w:spacing w:before="200" w:after="200" w:line="276" w:lineRule="auto"/>
        <w:textAlignment w:val="auto"/>
        <w:rPr>
          <w:rtl/>
        </w:rPr>
      </w:pPr>
      <w:r>
        <w:rPr>
          <w:rtl/>
        </w:rPr>
        <w:br w:type="page"/>
      </w:r>
    </w:p>
    <w:p w:rsidR="00B76918" w:rsidRPr="00C721AD" w:rsidRDefault="00B76918" w:rsidP="00F2448C">
      <w:pPr>
        <w:spacing w:line="25" w:lineRule="atLeast"/>
        <w:jc w:val="center"/>
        <w:rPr>
          <w:b/>
          <w:bCs/>
          <w:u w:val="single"/>
          <w:rtl/>
        </w:rPr>
      </w:pPr>
      <w:r w:rsidRPr="00C721AD">
        <w:rPr>
          <w:rFonts w:hint="eastAsia"/>
          <w:b/>
          <w:bCs/>
          <w:u w:val="single"/>
          <w:rtl/>
        </w:rPr>
        <w:lastRenderedPageBreak/>
        <w:t>נספח</w:t>
      </w:r>
      <w:r w:rsidR="00D46B29">
        <w:rPr>
          <w:rFonts w:hint="cs"/>
          <w:b/>
          <w:bCs/>
          <w:u w:val="single"/>
          <w:rtl/>
        </w:rPr>
        <w:t xml:space="preserve"> ב</w:t>
      </w:r>
      <w:r w:rsidRPr="00C721AD">
        <w:rPr>
          <w:b/>
          <w:bCs/>
          <w:u w:val="single"/>
          <w:rtl/>
        </w:rPr>
        <w:t xml:space="preserve"> -  </w:t>
      </w:r>
      <w:r w:rsidRPr="00C721AD">
        <w:rPr>
          <w:rFonts w:hint="eastAsia"/>
          <w:b/>
          <w:bCs/>
          <w:u w:val="single"/>
          <w:rtl/>
        </w:rPr>
        <w:t>שאלון</w:t>
      </w:r>
      <w:r w:rsidRPr="00C721AD">
        <w:rPr>
          <w:b/>
          <w:bCs/>
          <w:u w:val="single"/>
          <w:rtl/>
        </w:rPr>
        <w:t xml:space="preserve"> </w:t>
      </w:r>
      <w:r w:rsidRPr="00C721AD">
        <w:rPr>
          <w:rFonts w:hint="eastAsia"/>
          <w:b/>
          <w:bCs/>
          <w:u w:val="single"/>
          <w:rtl/>
        </w:rPr>
        <w:t>לדוגמא</w:t>
      </w:r>
    </w:p>
    <w:p w:rsidR="00B76918" w:rsidRDefault="00B76918" w:rsidP="00B76918">
      <w:pPr>
        <w:spacing w:line="25" w:lineRule="atLeast"/>
        <w:jc w:val="both"/>
        <w:rPr>
          <w:rtl/>
        </w:rPr>
      </w:pPr>
    </w:p>
    <w:p w:rsidR="00B76918" w:rsidRDefault="00B76918" w:rsidP="00B76918">
      <w:pPr>
        <w:spacing w:line="25" w:lineRule="atLeast"/>
        <w:jc w:val="both"/>
        <w:rPr>
          <w:szCs w:val="20"/>
          <w:rtl/>
        </w:rPr>
      </w:pPr>
    </w:p>
    <w:p w:rsidR="00B76918" w:rsidRDefault="00B76918" w:rsidP="00B76918">
      <w:pPr>
        <w:overflowPunct/>
        <w:autoSpaceDE/>
        <w:autoSpaceDN/>
        <w:bidi w:val="0"/>
        <w:adjustRightInd/>
        <w:spacing w:before="200" w:after="200" w:line="276" w:lineRule="auto"/>
        <w:textAlignment w:val="auto"/>
        <w:rPr>
          <w:szCs w:val="20"/>
          <w:rtl/>
        </w:rPr>
      </w:pPr>
    </w:p>
    <w:p w:rsidR="00B76918" w:rsidRDefault="00B76918" w:rsidP="00B76918">
      <w:pPr>
        <w:spacing w:line="25" w:lineRule="atLeast"/>
        <w:jc w:val="both"/>
        <w:rPr>
          <w:szCs w:val="20"/>
          <w:rtl/>
        </w:rPr>
      </w:pPr>
      <w:r w:rsidRPr="00C06B88">
        <w:rPr>
          <w:rFonts w:asciiTheme="minorBidi" w:hAnsiTheme="minorBidi"/>
          <w:b/>
          <w:bCs/>
          <w:noProof/>
          <w:sz w:val="24"/>
          <w:rtl/>
          <w:lang w:eastAsia="en-US"/>
        </w:rPr>
        <w:drawing>
          <wp:anchor distT="0" distB="0" distL="114300" distR="114300" simplePos="0" relativeHeight="251661312" behindDoc="1" locked="0" layoutInCell="1" allowOverlap="1" wp14:anchorId="591A99B8" wp14:editId="6C880FD8">
            <wp:simplePos x="0" y="0"/>
            <wp:positionH relativeFrom="column">
              <wp:posOffset>-904240</wp:posOffset>
            </wp:positionH>
            <wp:positionV relativeFrom="paragraph">
              <wp:posOffset>589280</wp:posOffset>
            </wp:positionV>
            <wp:extent cx="7906385" cy="5552440"/>
            <wp:effectExtent l="14923" t="23177" r="14287" b="14288"/>
            <wp:wrapTight wrapText="bothSides">
              <wp:wrapPolygon edited="0">
                <wp:start x="21663" y="-58"/>
                <wp:lineTo x="13" y="-58"/>
                <wp:lineTo x="13" y="21581"/>
                <wp:lineTo x="21663" y="21581"/>
                <wp:lineTo x="21663" y="-58"/>
              </wp:wrapPolygon>
            </wp:wrapTight>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a:stretch>
                      <a:fillRect/>
                    </a:stretch>
                  </pic:blipFill>
                  <pic:spPr bwMode="auto">
                    <a:xfrm rot="16200000">
                      <a:off x="0" y="0"/>
                      <a:ext cx="7906385" cy="5552440"/>
                    </a:xfrm>
                    <a:prstGeom prst="rect">
                      <a:avLst/>
                    </a:prstGeom>
                    <a:noFill/>
                    <a:ln w="9525">
                      <a:solidFill>
                        <a:schemeClr val="tx1"/>
                      </a:solidFill>
                      <a:miter lim="800000"/>
                      <a:headEnd/>
                      <a:tailEnd/>
                    </a:ln>
                  </pic:spPr>
                </pic:pic>
              </a:graphicData>
            </a:graphic>
            <wp14:sizeRelH relativeFrom="margin">
              <wp14:pctWidth>0</wp14:pctWidth>
            </wp14:sizeRelH>
            <wp14:sizeRelV relativeFrom="margin">
              <wp14:pctHeight>0</wp14:pctHeight>
            </wp14:sizeRelV>
          </wp:anchor>
        </w:drawing>
      </w: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Pr="00DD3DAF" w:rsidRDefault="00B76918" w:rsidP="00B76918">
      <w:pPr>
        <w:rPr>
          <w:szCs w:val="20"/>
          <w:rtl/>
        </w:rPr>
      </w:pPr>
    </w:p>
    <w:p w:rsidR="00B76918" w:rsidRDefault="00B76918" w:rsidP="00B76918">
      <w:pPr>
        <w:overflowPunct/>
        <w:autoSpaceDE/>
        <w:autoSpaceDN/>
        <w:bidi w:val="0"/>
        <w:adjustRightInd/>
        <w:spacing w:before="200" w:after="200" w:line="276" w:lineRule="auto"/>
        <w:textAlignment w:val="auto"/>
        <w:rPr>
          <w:szCs w:val="20"/>
          <w:rtl/>
        </w:rPr>
      </w:pPr>
      <w:r>
        <w:rPr>
          <w:szCs w:val="20"/>
          <w:rtl/>
        </w:rPr>
        <w:br w:type="page"/>
      </w:r>
    </w:p>
    <w:p w:rsidR="00B76918" w:rsidRDefault="00B76918" w:rsidP="00F2448C">
      <w:pPr>
        <w:spacing w:before="240" w:after="360"/>
        <w:jc w:val="center"/>
        <w:rPr>
          <w:b/>
          <w:bCs/>
          <w:sz w:val="24"/>
          <w:u w:val="single"/>
          <w:rtl/>
        </w:rPr>
      </w:pPr>
      <w:r w:rsidRPr="00C721AD">
        <w:rPr>
          <w:rFonts w:hint="eastAsia"/>
          <w:b/>
          <w:bCs/>
          <w:sz w:val="24"/>
          <w:u w:val="single"/>
          <w:rtl/>
        </w:rPr>
        <w:lastRenderedPageBreak/>
        <w:t>נספח</w:t>
      </w:r>
      <w:r w:rsidR="00D46B29">
        <w:rPr>
          <w:rFonts w:hint="cs"/>
          <w:b/>
          <w:bCs/>
          <w:sz w:val="24"/>
          <w:u w:val="single"/>
          <w:rtl/>
        </w:rPr>
        <w:t xml:space="preserve"> ג</w:t>
      </w:r>
      <w:r w:rsidRPr="00C721AD">
        <w:rPr>
          <w:b/>
          <w:bCs/>
          <w:sz w:val="24"/>
          <w:u w:val="single"/>
          <w:rtl/>
        </w:rPr>
        <w:t xml:space="preserve"> -</w:t>
      </w:r>
      <w:r w:rsidRPr="00632869">
        <w:rPr>
          <w:rFonts w:hint="cs"/>
          <w:sz w:val="24"/>
          <w:u w:val="single"/>
          <w:rtl/>
        </w:rPr>
        <w:t xml:space="preserve"> </w:t>
      </w:r>
      <w:r>
        <w:rPr>
          <w:rFonts w:hint="cs"/>
          <w:b/>
          <w:bCs/>
          <w:sz w:val="24"/>
          <w:u w:val="single"/>
          <w:rtl/>
        </w:rPr>
        <w:t xml:space="preserve">הצהרת היעדר ניגוד עניינים ופירוט התקשרויות עם גופים מוסדיים </w:t>
      </w:r>
    </w:p>
    <w:p w:rsidR="00B76918" w:rsidRDefault="00B76918" w:rsidP="00B76918">
      <w:pPr>
        <w:spacing w:after="240" w:line="360" w:lineRule="auto"/>
        <w:jc w:val="both"/>
        <w:rPr>
          <w:sz w:val="24"/>
          <w:rtl/>
        </w:rPr>
      </w:pPr>
      <w:r>
        <w:rPr>
          <w:rFonts w:hint="cs"/>
          <w:sz w:val="24"/>
          <w:rtl/>
        </w:rPr>
        <w:t>כמענה לסעיף 7.3 להלן פירוט ההתקשרויו</w:t>
      </w:r>
      <w:r>
        <w:rPr>
          <w:rFonts w:hint="eastAsia"/>
          <w:sz w:val="24"/>
          <w:rtl/>
        </w:rPr>
        <w:t>ת</w:t>
      </w:r>
      <w:r>
        <w:rPr>
          <w:rFonts w:hint="cs"/>
          <w:sz w:val="24"/>
          <w:rtl/>
        </w:rPr>
        <w:t xml:space="preserve"> שהיו לחברתנו, החל משנת 2011, והתקשרויות עתידיות שמתוכננות עם </w:t>
      </w:r>
      <w:r w:rsidRPr="00F2448C">
        <w:rPr>
          <w:rFonts w:hint="eastAsia"/>
          <w:sz w:val="24"/>
          <w:u w:val="single"/>
          <w:rtl/>
        </w:rPr>
        <w:t>גופים</w:t>
      </w:r>
      <w:r w:rsidRPr="00F2448C">
        <w:rPr>
          <w:sz w:val="24"/>
          <w:u w:val="single"/>
          <w:rtl/>
        </w:rPr>
        <w:t xml:space="preserve"> </w:t>
      </w:r>
      <w:r w:rsidRPr="00F2448C">
        <w:rPr>
          <w:rFonts w:hint="eastAsia"/>
          <w:sz w:val="24"/>
          <w:u w:val="single"/>
          <w:rtl/>
        </w:rPr>
        <w:t>מוסדיים</w:t>
      </w:r>
      <w:r>
        <w:rPr>
          <w:rFonts w:hint="cs"/>
          <w:sz w:val="24"/>
          <w:rtl/>
        </w:rPr>
        <w:t xml:space="preserve"> הפועלים בענפי שוק הון, ביטוח וחיסכון:</w:t>
      </w:r>
    </w:p>
    <w:tbl>
      <w:tblPr>
        <w:tblStyle w:val="af8"/>
        <w:bidiVisual/>
        <w:tblW w:w="0" w:type="auto"/>
        <w:tblLook w:val="04A0" w:firstRow="1" w:lastRow="0" w:firstColumn="1" w:lastColumn="0" w:noHBand="0" w:noVBand="1"/>
      </w:tblPr>
      <w:tblGrid>
        <w:gridCol w:w="2463"/>
        <w:gridCol w:w="2463"/>
        <w:gridCol w:w="2464"/>
        <w:gridCol w:w="2464"/>
      </w:tblGrid>
      <w:tr w:rsidR="00B76918" w:rsidTr="00F2448C">
        <w:tc>
          <w:tcPr>
            <w:tcW w:w="2463" w:type="dxa"/>
          </w:tcPr>
          <w:p w:rsidR="00B76918" w:rsidRPr="00C721AD" w:rsidRDefault="00B76918" w:rsidP="00F2448C">
            <w:pPr>
              <w:spacing w:before="120" w:after="120"/>
              <w:jc w:val="center"/>
              <w:rPr>
                <w:b/>
                <w:bCs/>
                <w:sz w:val="24"/>
                <w:rtl/>
              </w:rPr>
            </w:pPr>
            <w:r w:rsidRPr="00C721AD">
              <w:rPr>
                <w:rFonts w:hint="eastAsia"/>
                <w:b/>
                <w:bCs/>
                <w:sz w:val="24"/>
                <w:rtl/>
              </w:rPr>
              <w:t>שם</w:t>
            </w:r>
            <w:r w:rsidRPr="00C721AD">
              <w:rPr>
                <w:b/>
                <w:bCs/>
                <w:sz w:val="24"/>
                <w:rtl/>
              </w:rPr>
              <w:t xml:space="preserve"> </w:t>
            </w:r>
            <w:r w:rsidRPr="00C721AD">
              <w:rPr>
                <w:rFonts w:hint="eastAsia"/>
                <w:b/>
                <w:bCs/>
                <w:sz w:val="24"/>
                <w:rtl/>
              </w:rPr>
              <w:t>הגוף</w:t>
            </w:r>
            <w:r w:rsidRPr="00C721AD">
              <w:rPr>
                <w:b/>
                <w:bCs/>
                <w:sz w:val="24"/>
                <w:rtl/>
              </w:rPr>
              <w:t xml:space="preserve"> </w:t>
            </w:r>
            <w:r w:rsidRPr="00C721AD">
              <w:rPr>
                <w:rFonts w:hint="eastAsia"/>
                <w:b/>
                <w:bCs/>
                <w:sz w:val="24"/>
                <w:rtl/>
              </w:rPr>
              <w:t>המוסדי</w:t>
            </w:r>
          </w:p>
        </w:tc>
        <w:tc>
          <w:tcPr>
            <w:tcW w:w="2463" w:type="dxa"/>
            <w:vAlign w:val="center"/>
          </w:tcPr>
          <w:p w:rsidR="00B76918" w:rsidRPr="00C721AD" w:rsidRDefault="00B76918" w:rsidP="00F2448C">
            <w:pPr>
              <w:jc w:val="center"/>
              <w:rPr>
                <w:b/>
                <w:bCs/>
                <w:sz w:val="24"/>
                <w:rtl/>
              </w:rPr>
            </w:pPr>
            <w:r w:rsidRPr="00C721AD">
              <w:rPr>
                <w:rFonts w:hint="eastAsia"/>
                <w:b/>
                <w:bCs/>
                <w:sz w:val="24"/>
                <w:rtl/>
              </w:rPr>
              <w:t>תקופת</w:t>
            </w:r>
            <w:r w:rsidRPr="00C721AD">
              <w:rPr>
                <w:b/>
                <w:bCs/>
                <w:sz w:val="24"/>
                <w:rtl/>
              </w:rPr>
              <w:t xml:space="preserve"> </w:t>
            </w:r>
            <w:r w:rsidRPr="00C721AD">
              <w:rPr>
                <w:rFonts w:hint="eastAsia"/>
                <w:b/>
                <w:bCs/>
                <w:sz w:val="24"/>
                <w:rtl/>
              </w:rPr>
              <w:t>ההתקשרות</w:t>
            </w:r>
          </w:p>
        </w:tc>
        <w:tc>
          <w:tcPr>
            <w:tcW w:w="2464" w:type="dxa"/>
            <w:vAlign w:val="center"/>
          </w:tcPr>
          <w:p w:rsidR="00B76918" w:rsidRPr="00C721AD" w:rsidRDefault="00B76918" w:rsidP="00F2448C">
            <w:pPr>
              <w:jc w:val="center"/>
              <w:rPr>
                <w:b/>
                <w:bCs/>
                <w:sz w:val="24"/>
                <w:rtl/>
              </w:rPr>
            </w:pPr>
            <w:r w:rsidRPr="00C721AD">
              <w:rPr>
                <w:rFonts w:hint="eastAsia"/>
                <w:b/>
                <w:bCs/>
                <w:sz w:val="24"/>
                <w:rtl/>
              </w:rPr>
              <w:t>היקף</w:t>
            </w:r>
            <w:r w:rsidRPr="00C721AD">
              <w:rPr>
                <w:b/>
                <w:bCs/>
                <w:sz w:val="24"/>
                <w:rtl/>
              </w:rPr>
              <w:t xml:space="preserve"> </w:t>
            </w:r>
            <w:r w:rsidRPr="00C721AD">
              <w:rPr>
                <w:rFonts w:hint="eastAsia"/>
                <w:b/>
                <w:bCs/>
                <w:sz w:val="24"/>
                <w:rtl/>
              </w:rPr>
              <w:t>ההתקשרות</w:t>
            </w:r>
          </w:p>
        </w:tc>
        <w:tc>
          <w:tcPr>
            <w:tcW w:w="2464" w:type="dxa"/>
            <w:vAlign w:val="center"/>
          </w:tcPr>
          <w:p w:rsidR="00B76918" w:rsidRPr="00C721AD" w:rsidRDefault="00B76918" w:rsidP="00F2448C">
            <w:pPr>
              <w:jc w:val="center"/>
              <w:rPr>
                <w:b/>
                <w:bCs/>
                <w:sz w:val="24"/>
                <w:rtl/>
              </w:rPr>
            </w:pPr>
            <w:r w:rsidRPr="00C721AD">
              <w:rPr>
                <w:rFonts w:hint="eastAsia"/>
                <w:b/>
                <w:bCs/>
                <w:sz w:val="24"/>
                <w:rtl/>
              </w:rPr>
              <w:t>הערות</w:t>
            </w:r>
            <w:r w:rsidRPr="00C721AD">
              <w:rPr>
                <w:b/>
                <w:bCs/>
                <w:sz w:val="24"/>
                <w:rtl/>
              </w:rPr>
              <w:t xml:space="preserve"> </w:t>
            </w:r>
            <w:r w:rsidRPr="00C721AD">
              <w:rPr>
                <w:rFonts w:hint="eastAsia"/>
                <w:b/>
                <w:bCs/>
                <w:sz w:val="24"/>
                <w:rtl/>
              </w:rPr>
              <w:t>המציע</w:t>
            </w: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bl>
    <w:p w:rsidR="00B76918" w:rsidRDefault="00B76918" w:rsidP="00F2448C">
      <w:pPr>
        <w:spacing w:before="240" w:after="240" w:line="360" w:lineRule="auto"/>
        <w:jc w:val="both"/>
        <w:rPr>
          <w:b/>
          <w:bCs/>
          <w:sz w:val="24"/>
          <w:u w:val="single"/>
          <w:rtl/>
        </w:rPr>
      </w:pPr>
      <w:r>
        <w:rPr>
          <w:rFonts w:hint="cs"/>
          <w:sz w:val="24"/>
          <w:rtl/>
        </w:rPr>
        <w:t>כמענה לסעיף 7.3 להלן פירוט ההתקשרויו</w:t>
      </w:r>
      <w:r>
        <w:rPr>
          <w:rFonts w:hint="eastAsia"/>
          <w:sz w:val="24"/>
          <w:rtl/>
        </w:rPr>
        <w:t>ת</w:t>
      </w:r>
      <w:r>
        <w:rPr>
          <w:rFonts w:hint="cs"/>
          <w:sz w:val="24"/>
          <w:rtl/>
        </w:rPr>
        <w:t xml:space="preserve"> שהיו לחברתנו החל משנת 2011 והתקשרויות עתידיות שמתוכננות עם </w:t>
      </w:r>
      <w:r w:rsidRPr="00F2448C">
        <w:rPr>
          <w:rFonts w:hint="eastAsia"/>
          <w:sz w:val="24"/>
          <w:u w:val="single"/>
          <w:rtl/>
        </w:rPr>
        <w:t>חברות</w:t>
      </w:r>
      <w:r w:rsidRPr="00F2448C">
        <w:rPr>
          <w:color w:val="000000"/>
          <w:u w:val="single"/>
          <w:rtl/>
        </w:rPr>
        <w:t xml:space="preserve"> </w:t>
      </w:r>
      <w:r w:rsidRPr="00F2448C">
        <w:rPr>
          <w:rFonts w:hint="eastAsia"/>
          <w:color w:val="000000"/>
          <w:u w:val="single"/>
          <w:rtl/>
        </w:rPr>
        <w:t>רלוונטית</w:t>
      </w:r>
      <w:r w:rsidRPr="002B0CEB">
        <w:rPr>
          <w:color w:val="000000"/>
          <w:rtl/>
        </w:rPr>
        <w:t xml:space="preserve"> </w:t>
      </w:r>
      <w:r>
        <w:rPr>
          <w:rFonts w:hint="cs"/>
          <w:rtl/>
        </w:rPr>
        <w:t>לאספקת השירותים במכרז זה</w:t>
      </w:r>
      <w:r>
        <w:rPr>
          <w:rFonts w:hint="cs"/>
          <w:sz w:val="24"/>
          <w:rtl/>
        </w:rPr>
        <w:t>:</w:t>
      </w:r>
    </w:p>
    <w:tbl>
      <w:tblPr>
        <w:tblStyle w:val="af8"/>
        <w:bidiVisual/>
        <w:tblW w:w="0" w:type="auto"/>
        <w:tblLook w:val="04A0" w:firstRow="1" w:lastRow="0" w:firstColumn="1" w:lastColumn="0" w:noHBand="0" w:noVBand="1"/>
      </w:tblPr>
      <w:tblGrid>
        <w:gridCol w:w="2463"/>
        <w:gridCol w:w="2463"/>
        <w:gridCol w:w="2464"/>
        <w:gridCol w:w="2464"/>
      </w:tblGrid>
      <w:tr w:rsidR="00B76918" w:rsidTr="00F2448C">
        <w:tc>
          <w:tcPr>
            <w:tcW w:w="2463" w:type="dxa"/>
          </w:tcPr>
          <w:p w:rsidR="00B76918" w:rsidRPr="003734F4" w:rsidRDefault="00B76918" w:rsidP="00F2448C">
            <w:pPr>
              <w:spacing w:before="120" w:after="120"/>
              <w:jc w:val="center"/>
              <w:rPr>
                <w:b/>
                <w:bCs/>
                <w:sz w:val="24"/>
                <w:rtl/>
              </w:rPr>
            </w:pPr>
            <w:r w:rsidRPr="003734F4">
              <w:rPr>
                <w:rFonts w:hint="cs"/>
                <w:b/>
                <w:bCs/>
                <w:sz w:val="24"/>
                <w:rtl/>
              </w:rPr>
              <w:t>שם ה</w:t>
            </w:r>
            <w:r>
              <w:rPr>
                <w:rFonts w:hint="cs"/>
                <w:b/>
                <w:bCs/>
                <w:sz w:val="24"/>
                <w:rtl/>
              </w:rPr>
              <w:t>חברה</w:t>
            </w:r>
          </w:p>
        </w:tc>
        <w:tc>
          <w:tcPr>
            <w:tcW w:w="2463" w:type="dxa"/>
            <w:vAlign w:val="center"/>
          </w:tcPr>
          <w:p w:rsidR="00B76918" w:rsidRPr="003734F4" w:rsidRDefault="00B76918" w:rsidP="00F2448C">
            <w:pPr>
              <w:jc w:val="center"/>
              <w:rPr>
                <w:b/>
                <w:bCs/>
                <w:sz w:val="24"/>
                <w:rtl/>
              </w:rPr>
            </w:pPr>
            <w:r w:rsidRPr="003734F4">
              <w:rPr>
                <w:rFonts w:hint="cs"/>
                <w:b/>
                <w:bCs/>
                <w:sz w:val="24"/>
                <w:rtl/>
              </w:rPr>
              <w:t>תקופת ההתקשרות</w:t>
            </w:r>
          </w:p>
        </w:tc>
        <w:tc>
          <w:tcPr>
            <w:tcW w:w="2464" w:type="dxa"/>
            <w:vAlign w:val="center"/>
          </w:tcPr>
          <w:p w:rsidR="00B76918" w:rsidRPr="003734F4" w:rsidRDefault="00B76918" w:rsidP="00F2448C">
            <w:pPr>
              <w:jc w:val="center"/>
              <w:rPr>
                <w:b/>
                <w:bCs/>
                <w:sz w:val="24"/>
                <w:rtl/>
              </w:rPr>
            </w:pPr>
            <w:r w:rsidRPr="003734F4">
              <w:rPr>
                <w:rFonts w:hint="cs"/>
                <w:b/>
                <w:bCs/>
                <w:sz w:val="24"/>
                <w:rtl/>
              </w:rPr>
              <w:t>היקף ההתקשרות</w:t>
            </w:r>
          </w:p>
        </w:tc>
        <w:tc>
          <w:tcPr>
            <w:tcW w:w="2464" w:type="dxa"/>
            <w:vAlign w:val="center"/>
          </w:tcPr>
          <w:p w:rsidR="00B76918" w:rsidRPr="003734F4" w:rsidRDefault="00B76918" w:rsidP="00F2448C">
            <w:pPr>
              <w:jc w:val="center"/>
              <w:rPr>
                <w:b/>
                <w:bCs/>
                <w:sz w:val="24"/>
                <w:rtl/>
              </w:rPr>
            </w:pPr>
            <w:r w:rsidRPr="003734F4">
              <w:rPr>
                <w:rFonts w:hint="cs"/>
                <w:b/>
                <w:bCs/>
                <w:sz w:val="24"/>
                <w:rtl/>
              </w:rPr>
              <w:t>הערות המציע</w:t>
            </w: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r w:rsidR="00B76918" w:rsidTr="00924191">
        <w:tc>
          <w:tcPr>
            <w:tcW w:w="2463" w:type="dxa"/>
          </w:tcPr>
          <w:p w:rsidR="00B76918" w:rsidRDefault="00B76918" w:rsidP="00924191">
            <w:pPr>
              <w:jc w:val="center"/>
              <w:rPr>
                <w:b/>
                <w:bCs/>
                <w:sz w:val="24"/>
                <w:u w:val="single"/>
                <w:rtl/>
              </w:rPr>
            </w:pPr>
          </w:p>
        </w:tc>
        <w:tc>
          <w:tcPr>
            <w:tcW w:w="2463"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c>
          <w:tcPr>
            <w:tcW w:w="2464" w:type="dxa"/>
          </w:tcPr>
          <w:p w:rsidR="00B76918" w:rsidRDefault="00B76918" w:rsidP="00924191">
            <w:pPr>
              <w:jc w:val="center"/>
              <w:rPr>
                <w:b/>
                <w:bCs/>
                <w:sz w:val="24"/>
                <w:u w:val="single"/>
                <w:rtl/>
              </w:rPr>
            </w:pPr>
          </w:p>
        </w:tc>
      </w:tr>
    </w:tbl>
    <w:p w:rsidR="00B76918" w:rsidRPr="00A7657D" w:rsidRDefault="00B76918" w:rsidP="00B76918">
      <w:pPr>
        <w:spacing w:before="240" w:line="360" w:lineRule="auto"/>
        <w:jc w:val="both"/>
      </w:pPr>
      <w:r w:rsidRPr="00A7657D">
        <w:rPr>
          <w:rFonts w:hint="eastAsia"/>
          <w:rtl/>
        </w:rPr>
        <w:t>הנני</w:t>
      </w:r>
      <w:r w:rsidRPr="00A7657D">
        <w:rPr>
          <w:rtl/>
        </w:rPr>
        <w:t xml:space="preserve"> מצהיר ומתחייב שאין ולא יהיה לי, במהלך תקופת מתן השירותים,</w:t>
      </w:r>
      <w:r>
        <w:rPr>
          <w:rFonts w:hint="cs"/>
          <w:color w:val="000000"/>
          <w:rtl/>
        </w:rPr>
        <w:t xml:space="preserve"> </w:t>
      </w:r>
      <w:r w:rsidRPr="00AD4579">
        <w:rPr>
          <w:rFonts w:hint="eastAsia"/>
          <w:color w:val="000000"/>
          <w:rtl/>
        </w:rPr>
        <w:t>ובמהלך</w:t>
      </w:r>
      <w:r w:rsidRPr="00AD4579">
        <w:rPr>
          <w:color w:val="000000"/>
          <w:rtl/>
        </w:rPr>
        <w:t xml:space="preserve"> </w:t>
      </w:r>
      <w:r w:rsidRPr="00E71EAF">
        <w:rPr>
          <w:rFonts w:hint="eastAsia"/>
          <w:color w:val="000000"/>
          <w:rtl/>
        </w:rPr>
        <w:t>שנה</w:t>
      </w:r>
      <w:r w:rsidRPr="00AD4579">
        <w:rPr>
          <w:color w:val="000000"/>
          <w:rtl/>
        </w:rPr>
        <w:t xml:space="preserve"> </w:t>
      </w:r>
      <w:r w:rsidRPr="00AD4579">
        <w:rPr>
          <w:rFonts w:hint="eastAsia"/>
          <w:color w:val="000000"/>
          <w:rtl/>
        </w:rPr>
        <w:t>מתום</w:t>
      </w:r>
      <w:r w:rsidRPr="00AD4579">
        <w:rPr>
          <w:color w:val="000000"/>
          <w:rtl/>
        </w:rPr>
        <w:t xml:space="preserve"> </w:t>
      </w:r>
      <w:r w:rsidRPr="00AD4579">
        <w:rPr>
          <w:rFonts w:hint="eastAsia"/>
          <w:color w:val="000000"/>
          <w:rtl/>
        </w:rPr>
        <w:t>תקופת</w:t>
      </w:r>
      <w:r w:rsidRPr="00AD4579">
        <w:rPr>
          <w:color w:val="000000"/>
          <w:rtl/>
        </w:rPr>
        <w:t xml:space="preserve"> </w:t>
      </w:r>
      <w:r w:rsidRPr="00AD4579">
        <w:rPr>
          <w:rFonts w:hint="eastAsia"/>
          <w:color w:val="000000"/>
          <w:rtl/>
        </w:rPr>
        <w:t>ההתקשרות</w:t>
      </w:r>
      <w:r>
        <w:rPr>
          <w:rFonts w:hint="cs"/>
          <w:color w:val="000000"/>
          <w:rtl/>
        </w:rPr>
        <w:t>,</w:t>
      </w:r>
      <w:r w:rsidRPr="00A7657D">
        <w:rPr>
          <w:rtl/>
        </w:rPr>
        <w:t xml:space="preserve"> ניגוד עניינים מכל מין וסוג שהוא עם גורמים בעלי עניין בתחום נושא </w:t>
      </w:r>
      <w:r w:rsidRPr="00A7657D">
        <w:rPr>
          <w:rFonts w:hint="eastAsia"/>
          <w:rtl/>
        </w:rPr>
        <w:t>המכרז</w:t>
      </w:r>
      <w:r w:rsidRPr="00A7657D">
        <w:rPr>
          <w:rtl/>
        </w:rPr>
        <w:t>.</w:t>
      </w:r>
    </w:p>
    <w:p w:rsidR="00B76918" w:rsidRPr="00A7657D" w:rsidRDefault="00B76918" w:rsidP="00B76918">
      <w:pPr>
        <w:spacing w:before="120" w:line="360" w:lineRule="auto"/>
        <w:jc w:val="both"/>
      </w:pPr>
      <w:r w:rsidRPr="00A7657D">
        <w:rPr>
          <w:rFonts w:hint="eastAsia"/>
          <w:rtl/>
        </w:rPr>
        <w:t>הנני</w:t>
      </w:r>
      <w:r w:rsidRPr="00A7657D">
        <w:rPr>
          <w:rtl/>
        </w:rPr>
        <w:t xml:space="preserve"> </w:t>
      </w:r>
      <w:r w:rsidRPr="00A7657D">
        <w:rPr>
          <w:rFonts w:hint="eastAsia"/>
          <w:rtl/>
        </w:rPr>
        <w:t>מתחייב</w:t>
      </w:r>
      <w:r w:rsidRPr="00A7657D">
        <w:rPr>
          <w:rtl/>
        </w:rPr>
        <w:t xml:space="preserve"> </w:t>
      </w:r>
      <w:r w:rsidRPr="00A7657D">
        <w:rPr>
          <w:rFonts w:hint="eastAsia"/>
          <w:rtl/>
        </w:rPr>
        <w:t>להודיע</w:t>
      </w:r>
      <w:r w:rsidRPr="00A7657D">
        <w:rPr>
          <w:rtl/>
        </w:rPr>
        <w:t xml:space="preserve"> </w:t>
      </w:r>
      <w:r w:rsidRPr="00A7657D">
        <w:rPr>
          <w:rFonts w:hint="eastAsia"/>
          <w:rtl/>
        </w:rPr>
        <w:t>ל</w:t>
      </w:r>
      <w:r>
        <w:rPr>
          <w:rFonts w:hint="cs"/>
          <w:rtl/>
        </w:rPr>
        <w:t>אגף</w:t>
      </w:r>
      <w:r w:rsidRPr="00A7657D">
        <w:rPr>
          <w:rtl/>
        </w:rPr>
        <w:t xml:space="preserve"> </w:t>
      </w:r>
      <w:r w:rsidRPr="00A7657D">
        <w:rPr>
          <w:rFonts w:hint="eastAsia"/>
          <w:rtl/>
        </w:rPr>
        <w:t>באופן</w:t>
      </w:r>
      <w:r w:rsidRPr="00A7657D">
        <w:rPr>
          <w:rtl/>
        </w:rPr>
        <w:t xml:space="preserve"> </w:t>
      </w:r>
      <w:r w:rsidRPr="00A7657D">
        <w:rPr>
          <w:rFonts w:hint="eastAsia"/>
          <w:rtl/>
        </w:rPr>
        <w:t>מיידי</w:t>
      </w:r>
      <w:r w:rsidRPr="00A7657D">
        <w:rPr>
          <w:rtl/>
        </w:rPr>
        <w:t xml:space="preserve"> </w:t>
      </w:r>
      <w:r w:rsidRPr="00A7657D">
        <w:rPr>
          <w:rFonts w:hint="eastAsia"/>
          <w:rtl/>
        </w:rPr>
        <w:t>על</w:t>
      </w:r>
      <w:r w:rsidRPr="00A7657D">
        <w:rPr>
          <w:rtl/>
        </w:rPr>
        <w:t xml:space="preserve"> </w:t>
      </w:r>
      <w:r w:rsidRPr="00A7657D">
        <w:rPr>
          <w:rFonts w:hint="eastAsia"/>
          <w:rtl/>
        </w:rPr>
        <w:t>כל</w:t>
      </w:r>
      <w:r w:rsidRPr="00A7657D">
        <w:rPr>
          <w:rtl/>
        </w:rPr>
        <w:t xml:space="preserve"> </w:t>
      </w:r>
      <w:r w:rsidRPr="00A7657D">
        <w:rPr>
          <w:rFonts w:hint="eastAsia"/>
          <w:rtl/>
        </w:rPr>
        <w:t>נתון</w:t>
      </w:r>
      <w:r w:rsidRPr="00A7657D">
        <w:rPr>
          <w:rtl/>
        </w:rPr>
        <w:t xml:space="preserve"> </w:t>
      </w:r>
      <w:r w:rsidRPr="00A7657D">
        <w:rPr>
          <w:rFonts w:hint="eastAsia"/>
          <w:rtl/>
        </w:rPr>
        <w:t>או</w:t>
      </w:r>
      <w:r w:rsidRPr="00A7657D">
        <w:rPr>
          <w:rtl/>
        </w:rPr>
        <w:t xml:space="preserve"> </w:t>
      </w:r>
      <w:r w:rsidRPr="00A7657D">
        <w:rPr>
          <w:rFonts w:hint="eastAsia"/>
          <w:rtl/>
        </w:rPr>
        <w:t>מצב</w:t>
      </w:r>
      <w:r w:rsidRPr="00A7657D">
        <w:rPr>
          <w:rtl/>
        </w:rPr>
        <w:t xml:space="preserve"> </w:t>
      </w:r>
      <w:r w:rsidRPr="00A7657D">
        <w:rPr>
          <w:rFonts w:hint="eastAsia"/>
          <w:rtl/>
        </w:rPr>
        <w:t>שבשלם</w:t>
      </w:r>
      <w:r w:rsidRPr="00A7657D">
        <w:rPr>
          <w:rtl/>
        </w:rPr>
        <w:t xml:space="preserve">, </w:t>
      </w:r>
      <w:r w:rsidRPr="00A7657D">
        <w:rPr>
          <w:rFonts w:hint="eastAsia"/>
          <w:rtl/>
        </w:rPr>
        <w:t>אני</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במצב</w:t>
      </w:r>
      <w:r w:rsidRPr="00A7657D">
        <w:rPr>
          <w:rtl/>
        </w:rPr>
        <w:t xml:space="preserve"> </w:t>
      </w:r>
      <w:r w:rsidRPr="00A7657D">
        <w:rPr>
          <w:rFonts w:hint="eastAsia"/>
          <w:rtl/>
        </w:rPr>
        <w:t>של</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מיד</w:t>
      </w:r>
      <w:r w:rsidRPr="00A7657D">
        <w:rPr>
          <w:rtl/>
        </w:rPr>
        <w:t xml:space="preserve"> </w:t>
      </w:r>
      <w:r w:rsidRPr="00A7657D">
        <w:rPr>
          <w:rFonts w:hint="eastAsia"/>
          <w:rtl/>
        </w:rPr>
        <w:t>עם</w:t>
      </w:r>
      <w:r w:rsidRPr="00A7657D">
        <w:rPr>
          <w:rtl/>
        </w:rPr>
        <w:t xml:space="preserve"> </w:t>
      </w:r>
      <w:r w:rsidRPr="00A7657D">
        <w:rPr>
          <w:rFonts w:hint="eastAsia"/>
          <w:rtl/>
        </w:rPr>
        <w:t>היוודע</w:t>
      </w:r>
      <w:r w:rsidRPr="00A7657D">
        <w:rPr>
          <w:rtl/>
        </w:rPr>
        <w:t xml:space="preserve"> </w:t>
      </w:r>
      <w:r w:rsidRPr="00A7657D">
        <w:rPr>
          <w:rFonts w:hint="eastAsia"/>
          <w:rtl/>
        </w:rPr>
        <w:t>לי</w:t>
      </w:r>
      <w:r w:rsidRPr="00A7657D">
        <w:rPr>
          <w:rtl/>
        </w:rPr>
        <w:t xml:space="preserve"> </w:t>
      </w:r>
      <w:r w:rsidRPr="00A7657D">
        <w:rPr>
          <w:rFonts w:hint="eastAsia"/>
          <w:rtl/>
        </w:rPr>
        <w:t>הנתון</w:t>
      </w:r>
      <w:r w:rsidRPr="00A7657D">
        <w:rPr>
          <w:rtl/>
        </w:rPr>
        <w:t xml:space="preserve"> </w:t>
      </w:r>
      <w:r w:rsidRPr="00A7657D">
        <w:rPr>
          <w:rFonts w:hint="eastAsia"/>
          <w:rtl/>
        </w:rPr>
        <w:t>או</w:t>
      </w:r>
      <w:r w:rsidRPr="00A7657D">
        <w:rPr>
          <w:rtl/>
        </w:rPr>
        <w:t xml:space="preserve"> </w:t>
      </w:r>
      <w:r w:rsidRPr="00A7657D">
        <w:rPr>
          <w:rFonts w:hint="eastAsia"/>
          <w:rtl/>
        </w:rPr>
        <w:t>המצב</w:t>
      </w:r>
      <w:r w:rsidRPr="00A7657D">
        <w:rPr>
          <w:rtl/>
        </w:rPr>
        <w:t xml:space="preserve"> </w:t>
      </w:r>
      <w:r w:rsidRPr="00A7657D">
        <w:rPr>
          <w:rFonts w:hint="eastAsia"/>
          <w:rtl/>
        </w:rPr>
        <w:t>האמורים</w:t>
      </w:r>
      <w:r w:rsidRPr="00A7657D">
        <w:rPr>
          <w:rtl/>
        </w:rPr>
        <w:t>.</w:t>
      </w:r>
    </w:p>
    <w:p w:rsidR="00B76918" w:rsidRPr="00A7657D" w:rsidRDefault="00B76918" w:rsidP="00B76918">
      <w:pPr>
        <w:spacing w:before="120" w:line="360" w:lineRule="auto"/>
        <w:jc w:val="both"/>
      </w:pPr>
      <w:r w:rsidRPr="00A7657D">
        <w:rPr>
          <w:rFonts w:hint="eastAsia"/>
          <w:rtl/>
        </w:rPr>
        <w:t>אם</w:t>
      </w:r>
      <w:r w:rsidRPr="00A7657D">
        <w:rPr>
          <w:rtl/>
        </w:rPr>
        <w:t xml:space="preserve"> </w:t>
      </w:r>
      <w:r w:rsidRPr="00A7657D">
        <w:rPr>
          <w:rFonts w:hint="eastAsia"/>
          <w:rtl/>
        </w:rPr>
        <w:t>לדעת</w:t>
      </w:r>
      <w:r w:rsidRPr="00A7657D">
        <w:rPr>
          <w:rtl/>
        </w:rPr>
        <w:t xml:space="preserve"> </w:t>
      </w:r>
      <w:r w:rsidRPr="00A7657D">
        <w:rPr>
          <w:rFonts w:hint="eastAsia"/>
          <w:rtl/>
        </w:rPr>
        <w:t>ה</w:t>
      </w:r>
      <w:r>
        <w:rPr>
          <w:rFonts w:hint="cs"/>
          <w:rtl/>
        </w:rPr>
        <w:t>אגף</w:t>
      </w:r>
      <w:r w:rsidRPr="00A7657D">
        <w:rPr>
          <w:rtl/>
        </w:rPr>
        <w:t xml:space="preserve"> </w:t>
      </w:r>
      <w:r w:rsidRPr="00A7657D">
        <w:rPr>
          <w:rFonts w:hint="eastAsia"/>
          <w:rtl/>
        </w:rPr>
        <w:t>אהיה</w:t>
      </w:r>
      <w:r w:rsidRPr="00A7657D">
        <w:rPr>
          <w:rtl/>
        </w:rPr>
        <w:t xml:space="preserve"> </w:t>
      </w:r>
      <w:r w:rsidRPr="00A7657D">
        <w:rPr>
          <w:rFonts w:hint="eastAsia"/>
          <w:rtl/>
        </w:rPr>
        <w:t>נתון</w:t>
      </w:r>
      <w:r w:rsidRPr="00A7657D">
        <w:rPr>
          <w:rtl/>
        </w:rPr>
        <w:t xml:space="preserve"> </w:t>
      </w:r>
      <w:r w:rsidRPr="00A7657D">
        <w:rPr>
          <w:rFonts w:hint="eastAsia"/>
          <w:rtl/>
        </w:rPr>
        <w:t>בכל</w:t>
      </w:r>
      <w:r w:rsidRPr="00A7657D">
        <w:rPr>
          <w:rtl/>
        </w:rPr>
        <w:t xml:space="preserve"> </w:t>
      </w:r>
      <w:r w:rsidRPr="00A7657D">
        <w:rPr>
          <w:rFonts w:hint="eastAsia"/>
          <w:rtl/>
        </w:rPr>
        <w:t>שלב</w:t>
      </w:r>
      <w:r w:rsidRPr="00A7657D">
        <w:rPr>
          <w:rtl/>
        </w:rPr>
        <w:t xml:space="preserve"> </w:t>
      </w:r>
      <w:r w:rsidRPr="00A7657D">
        <w:rPr>
          <w:rFonts w:hint="eastAsia"/>
          <w:rtl/>
        </w:rPr>
        <w:t>של</w:t>
      </w:r>
      <w:r w:rsidRPr="00A7657D">
        <w:rPr>
          <w:rtl/>
        </w:rPr>
        <w:t xml:space="preserve"> </w:t>
      </w:r>
      <w:r w:rsidRPr="00A7657D">
        <w:rPr>
          <w:rFonts w:hint="eastAsia"/>
          <w:rtl/>
        </w:rPr>
        <w:t>ביצוע</w:t>
      </w:r>
      <w:r w:rsidRPr="00A7657D">
        <w:rPr>
          <w:rtl/>
        </w:rPr>
        <w:t xml:space="preserve"> </w:t>
      </w:r>
      <w:r w:rsidRPr="00A7657D">
        <w:rPr>
          <w:rFonts w:hint="eastAsia"/>
          <w:rtl/>
        </w:rPr>
        <w:t>ההסכם</w:t>
      </w:r>
      <w:r w:rsidRPr="00A7657D">
        <w:rPr>
          <w:rtl/>
        </w:rPr>
        <w:t xml:space="preserve">, </w:t>
      </w:r>
      <w:r w:rsidRPr="00A7657D">
        <w:rPr>
          <w:rFonts w:hint="eastAsia"/>
          <w:rtl/>
        </w:rPr>
        <w:t>במצב</w:t>
      </w:r>
      <w:r w:rsidRPr="00A7657D">
        <w:rPr>
          <w:rtl/>
        </w:rPr>
        <w:t xml:space="preserve"> </w:t>
      </w:r>
      <w:r w:rsidRPr="00A7657D">
        <w:rPr>
          <w:rFonts w:hint="eastAsia"/>
          <w:rtl/>
        </w:rPr>
        <w:t>בו</w:t>
      </w:r>
      <w:r w:rsidRPr="00A7657D">
        <w:rPr>
          <w:rtl/>
        </w:rPr>
        <w:t xml:space="preserve"> </w:t>
      </w:r>
      <w:r w:rsidRPr="00A7657D">
        <w:rPr>
          <w:rFonts w:hint="eastAsia"/>
          <w:rtl/>
        </w:rPr>
        <w:t>אני</w:t>
      </w:r>
      <w:r w:rsidRPr="00A7657D">
        <w:rPr>
          <w:rtl/>
        </w:rPr>
        <w:t xml:space="preserve"> </w:t>
      </w:r>
      <w:r w:rsidRPr="00A7657D">
        <w:rPr>
          <w:rFonts w:hint="eastAsia"/>
          <w:rtl/>
        </w:rPr>
        <w:t>נמצא</w:t>
      </w:r>
      <w:r w:rsidRPr="00A7657D">
        <w:rPr>
          <w:rtl/>
        </w:rPr>
        <w:t xml:space="preserve"> </w:t>
      </w:r>
      <w:r w:rsidRPr="00A7657D">
        <w:rPr>
          <w:rFonts w:hint="eastAsia"/>
          <w:rtl/>
        </w:rPr>
        <w:t>או</w:t>
      </w:r>
      <w:r w:rsidRPr="00A7657D">
        <w:rPr>
          <w:rtl/>
        </w:rPr>
        <w:t xml:space="preserve"> </w:t>
      </w:r>
      <w:r w:rsidRPr="00A7657D">
        <w:rPr>
          <w:rFonts w:hint="eastAsia"/>
          <w:rtl/>
        </w:rPr>
        <w:t>עלול</w:t>
      </w:r>
      <w:r w:rsidRPr="00A7657D">
        <w:rPr>
          <w:rtl/>
        </w:rPr>
        <w:t xml:space="preserve"> </w:t>
      </w:r>
      <w:r w:rsidRPr="00A7657D">
        <w:rPr>
          <w:rFonts w:hint="eastAsia"/>
          <w:rtl/>
        </w:rPr>
        <w:t>להימצא</w:t>
      </w:r>
      <w:r w:rsidRPr="00A7657D">
        <w:rPr>
          <w:rtl/>
        </w:rPr>
        <w:t xml:space="preserve"> </w:t>
      </w:r>
      <w:r w:rsidRPr="00A7657D">
        <w:rPr>
          <w:rFonts w:hint="eastAsia"/>
          <w:rtl/>
        </w:rPr>
        <w:t>בניגוד</w:t>
      </w:r>
      <w:r w:rsidRPr="00A7657D">
        <w:rPr>
          <w:rtl/>
        </w:rPr>
        <w:t xml:space="preserve"> </w:t>
      </w:r>
      <w:r w:rsidRPr="00A7657D">
        <w:rPr>
          <w:rFonts w:hint="eastAsia"/>
          <w:rtl/>
        </w:rPr>
        <w:t>עניינים</w:t>
      </w:r>
      <w:r w:rsidRPr="00A7657D">
        <w:rPr>
          <w:rtl/>
        </w:rPr>
        <w:t xml:space="preserve"> </w:t>
      </w:r>
      <w:r w:rsidRPr="00A7657D">
        <w:rPr>
          <w:rFonts w:hint="eastAsia"/>
          <w:rtl/>
        </w:rPr>
        <w:t>רשאי</w:t>
      </w:r>
      <w:r w:rsidRPr="00A7657D">
        <w:rPr>
          <w:rtl/>
        </w:rPr>
        <w:t xml:space="preserve"> </w:t>
      </w:r>
      <w:r w:rsidRPr="00A7657D">
        <w:rPr>
          <w:rFonts w:hint="eastAsia"/>
          <w:rtl/>
        </w:rPr>
        <w:t>ה</w:t>
      </w:r>
      <w:r>
        <w:rPr>
          <w:rFonts w:hint="cs"/>
          <w:rtl/>
        </w:rPr>
        <w:t>אגף</w:t>
      </w:r>
      <w:r w:rsidRPr="00A7657D">
        <w:rPr>
          <w:rtl/>
        </w:rPr>
        <w:t xml:space="preserve"> </w:t>
      </w:r>
      <w:r w:rsidRPr="00A7657D">
        <w:rPr>
          <w:rFonts w:hint="eastAsia"/>
          <w:rtl/>
        </w:rPr>
        <w:t>לתת</w:t>
      </w:r>
      <w:r w:rsidRPr="00A7657D">
        <w:rPr>
          <w:rtl/>
        </w:rPr>
        <w:t xml:space="preserve"> </w:t>
      </w:r>
      <w:r w:rsidRPr="00A7657D">
        <w:rPr>
          <w:rFonts w:hint="eastAsia"/>
          <w:rtl/>
        </w:rPr>
        <w:t>לי</w:t>
      </w:r>
      <w:r w:rsidRPr="00A7657D">
        <w:rPr>
          <w:rtl/>
        </w:rPr>
        <w:t xml:space="preserve"> </w:t>
      </w:r>
      <w:r w:rsidRPr="00A7657D">
        <w:rPr>
          <w:rFonts w:hint="eastAsia"/>
          <w:rtl/>
        </w:rPr>
        <w:t>או</w:t>
      </w:r>
      <w:r w:rsidRPr="00A7657D">
        <w:rPr>
          <w:rtl/>
        </w:rPr>
        <w:t xml:space="preserve"> </w:t>
      </w:r>
      <w:r w:rsidRPr="00A7657D">
        <w:rPr>
          <w:rFonts w:hint="eastAsia"/>
          <w:rtl/>
        </w:rPr>
        <w:t>ל</w:t>
      </w:r>
      <w:r>
        <w:rPr>
          <w:rFonts w:hint="cs"/>
          <w:rtl/>
        </w:rPr>
        <w:t xml:space="preserve">צוות המבצע את השירותים המבוקשים במכרז זה </w:t>
      </w:r>
      <w:r w:rsidRPr="00A7657D">
        <w:rPr>
          <w:rFonts w:hint="eastAsia"/>
          <w:rtl/>
        </w:rPr>
        <w:t>כל</w:t>
      </w:r>
      <w:r w:rsidRPr="00A7657D">
        <w:rPr>
          <w:rtl/>
        </w:rPr>
        <w:t xml:space="preserve"> </w:t>
      </w:r>
      <w:r w:rsidRPr="00A7657D">
        <w:rPr>
          <w:rFonts w:hint="eastAsia"/>
          <w:rtl/>
        </w:rPr>
        <w:t>הוראה</w:t>
      </w:r>
      <w:r w:rsidRPr="00A7657D">
        <w:rPr>
          <w:rtl/>
        </w:rPr>
        <w:t xml:space="preserve"> </w:t>
      </w:r>
      <w:r w:rsidRPr="00A7657D">
        <w:rPr>
          <w:rFonts w:hint="eastAsia"/>
          <w:rtl/>
        </w:rPr>
        <w:t>שתבטיח</w:t>
      </w:r>
      <w:r w:rsidRPr="00A7657D">
        <w:rPr>
          <w:rtl/>
        </w:rPr>
        <w:t xml:space="preserve"> </w:t>
      </w:r>
      <w:r w:rsidRPr="00A7657D">
        <w:rPr>
          <w:rFonts w:hint="eastAsia"/>
          <w:rtl/>
        </w:rPr>
        <w:t>העדר</w:t>
      </w:r>
      <w:r w:rsidRPr="00A7657D">
        <w:rPr>
          <w:rtl/>
        </w:rPr>
        <w:t xml:space="preserve"> </w:t>
      </w:r>
      <w:r w:rsidRPr="00A7657D">
        <w:rPr>
          <w:rFonts w:hint="eastAsia"/>
          <w:rtl/>
        </w:rPr>
        <w:t>ניגוד</w:t>
      </w:r>
      <w:r w:rsidRPr="00A7657D">
        <w:rPr>
          <w:rtl/>
        </w:rPr>
        <w:t xml:space="preserve"> </w:t>
      </w:r>
      <w:r w:rsidRPr="00A7657D">
        <w:rPr>
          <w:rFonts w:hint="eastAsia"/>
          <w:rtl/>
        </w:rPr>
        <w:t>עניינים</w:t>
      </w:r>
      <w:r w:rsidRPr="00A7657D">
        <w:rPr>
          <w:rtl/>
        </w:rPr>
        <w:t xml:space="preserve">, </w:t>
      </w:r>
      <w:r w:rsidRPr="00A7657D">
        <w:rPr>
          <w:rFonts w:hint="eastAsia"/>
          <w:rtl/>
        </w:rPr>
        <w:t>והנני</w:t>
      </w:r>
      <w:r w:rsidRPr="00A7657D">
        <w:rPr>
          <w:rtl/>
        </w:rPr>
        <w:t xml:space="preserve"> </w:t>
      </w:r>
      <w:r w:rsidRPr="00A7657D">
        <w:rPr>
          <w:rFonts w:hint="eastAsia"/>
          <w:rtl/>
        </w:rPr>
        <w:t>מתחייב</w:t>
      </w:r>
      <w:r w:rsidRPr="00A7657D">
        <w:rPr>
          <w:rtl/>
        </w:rPr>
        <w:t xml:space="preserve"> </w:t>
      </w:r>
      <w:r w:rsidRPr="00A7657D">
        <w:rPr>
          <w:rFonts w:hint="eastAsia"/>
          <w:rtl/>
        </w:rPr>
        <w:t>כי</w:t>
      </w:r>
      <w:r w:rsidRPr="00A7657D">
        <w:rPr>
          <w:rtl/>
        </w:rPr>
        <w:t xml:space="preserve"> </w:t>
      </w:r>
      <w:r w:rsidRPr="00A7657D">
        <w:rPr>
          <w:rFonts w:hint="eastAsia"/>
          <w:rtl/>
        </w:rPr>
        <w:t>אפעל</w:t>
      </w:r>
      <w:r w:rsidRPr="00A7657D">
        <w:rPr>
          <w:rtl/>
        </w:rPr>
        <w:t xml:space="preserve"> </w:t>
      </w:r>
      <w:r w:rsidRPr="00A7657D">
        <w:rPr>
          <w:rFonts w:hint="eastAsia"/>
          <w:rtl/>
        </w:rPr>
        <w:t>בהתאם</w:t>
      </w:r>
      <w:r w:rsidRPr="00A7657D">
        <w:rPr>
          <w:rtl/>
        </w:rPr>
        <w:t xml:space="preserve"> </w:t>
      </w:r>
      <w:r w:rsidRPr="00A7657D">
        <w:rPr>
          <w:rFonts w:hint="eastAsia"/>
          <w:rtl/>
        </w:rPr>
        <w:t>להוראות</w:t>
      </w:r>
      <w:r w:rsidRPr="00A7657D">
        <w:rPr>
          <w:rtl/>
        </w:rPr>
        <w:t xml:space="preserve"> </w:t>
      </w:r>
      <w:r w:rsidRPr="00A7657D">
        <w:rPr>
          <w:rFonts w:hint="eastAsia"/>
          <w:rtl/>
        </w:rPr>
        <w:t>אלו</w:t>
      </w:r>
      <w:r w:rsidRPr="00A7657D">
        <w:rPr>
          <w:rtl/>
        </w:rPr>
        <w:t>.</w:t>
      </w:r>
      <w:r>
        <w:rPr>
          <w:rFonts w:hint="cs"/>
          <w:rtl/>
        </w:rPr>
        <w:t xml:space="preserve"> </w:t>
      </w:r>
    </w:p>
    <w:p w:rsidR="00B76918" w:rsidRPr="00E71EAF" w:rsidRDefault="00B76918" w:rsidP="00B76918">
      <w:pPr>
        <w:pStyle w:val="10"/>
        <w:tabs>
          <w:tab w:val="left" w:pos="283"/>
          <w:tab w:val="left" w:pos="848"/>
        </w:tabs>
        <w:overflowPunct w:val="0"/>
        <w:autoSpaceDE w:val="0"/>
        <w:autoSpaceDN w:val="0"/>
        <w:adjustRightInd w:val="0"/>
        <w:spacing w:after="120"/>
        <w:textAlignment w:val="baseline"/>
        <w:rPr>
          <w:b w:val="0"/>
          <w:bCs w:val="0"/>
          <w:sz w:val="24"/>
          <w:szCs w:val="24"/>
        </w:rPr>
      </w:pPr>
      <w:r>
        <w:rPr>
          <w:rFonts w:hint="cs"/>
          <w:b w:val="0"/>
          <w:bCs w:val="0"/>
          <w:sz w:val="24"/>
          <w:szCs w:val="24"/>
          <w:rtl/>
        </w:rPr>
        <w:t xml:space="preserve">ידוע לי כי האגף רשאי להורות </w:t>
      </w:r>
      <w:r w:rsidRPr="00E71EAF">
        <w:rPr>
          <w:b w:val="0"/>
          <w:bCs w:val="0"/>
          <w:sz w:val="24"/>
          <w:szCs w:val="24"/>
          <w:rtl/>
        </w:rPr>
        <w:t>על סיום ההתקשרות אם לדעת</w:t>
      </w:r>
      <w:r>
        <w:rPr>
          <w:rFonts w:hint="cs"/>
          <w:b w:val="0"/>
          <w:bCs w:val="0"/>
          <w:sz w:val="24"/>
          <w:szCs w:val="24"/>
          <w:rtl/>
        </w:rPr>
        <w:t>ו</w:t>
      </w:r>
      <w:r w:rsidRPr="00E71EAF">
        <w:rPr>
          <w:b w:val="0"/>
          <w:bCs w:val="0"/>
          <w:sz w:val="24"/>
          <w:szCs w:val="24"/>
          <w:rtl/>
        </w:rPr>
        <w:t xml:space="preserve"> </w:t>
      </w:r>
      <w:r>
        <w:rPr>
          <w:rFonts w:hint="cs"/>
          <w:b w:val="0"/>
          <w:bCs w:val="0"/>
          <w:sz w:val="24"/>
          <w:szCs w:val="24"/>
          <w:rtl/>
        </w:rPr>
        <w:t>אני או מי מטעמי</w:t>
      </w:r>
      <w:r w:rsidRPr="00E71EAF">
        <w:rPr>
          <w:b w:val="0"/>
          <w:bCs w:val="0"/>
          <w:sz w:val="24"/>
          <w:szCs w:val="24"/>
          <w:rtl/>
        </w:rPr>
        <w:t xml:space="preserve"> נמצ</w:t>
      </w:r>
      <w:r>
        <w:rPr>
          <w:b w:val="0"/>
          <w:bCs w:val="0"/>
          <w:sz w:val="24"/>
          <w:szCs w:val="24"/>
          <w:rtl/>
        </w:rPr>
        <w:t>א או עלול להימצא בניגוד עניינים</w:t>
      </w:r>
      <w:r>
        <w:rPr>
          <w:rFonts w:hint="cs"/>
          <w:b w:val="0"/>
          <w:bCs w:val="0"/>
          <w:sz w:val="24"/>
          <w:szCs w:val="24"/>
          <w:rtl/>
        </w:rPr>
        <w:t>.</w:t>
      </w:r>
      <w:r w:rsidRPr="00E71EAF">
        <w:rPr>
          <w:b w:val="0"/>
          <w:bCs w:val="0"/>
          <w:sz w:val="24"/>
          <w:szCs w:val="24"/>
          <w:rtl/>
        </w:rPr>
        <w:t xml:space="preserve">  </w:t>
      </w:r>
    </w:p>
    <w:p w:rsidR="00B76918" w:rsidRPr="00C721AD" w:rsidRDefault="00B76918" w:rsidP="00F2448C">
      <w:pPr>
        <w:widowControl w:val="0"/>
        <w:spacing w:before="480" w:after="120" w:line="360" w:lineRule="auto"/>
        <w:jc w:val="both"/>
        <w:rPr>
          <w:b/>
          <w:bCs/>
          <w:rtl/>
        </w:rPr>
      </w:pPr>
      <w:r w:rsidRPr="0019520D">
        <w:rPr>
          <w:rFonts w:hint="eastAsia"/>
          <w:b/>
          <w:bCs/>
          <w:rtl/>
        </w:rPr>
        <w:t>חתימת</w:t>
      </w:r>
      <w:r w:rsidRPr="0019520D">
        <w:rPr>
          <w:b/>
          <w:bCs/>
          <w:rtl/>
        </w:rPr>
        <w:t xml:space="preserve"> </w:t>
      </w:r>
      <w:r w:rsidRPr="0019520D">
        <w:rPr>
          <w:rFonts w:hint="eastAsia"/>
          <w:b/>
          <w:bCs/>
          <w:rtl/>
        </w:rPr>
        <w:t>המציע</w:t>
      </w:r>
      <w:r w:rsidRPr="0019520D">
        <w:rPr>
          <w:b/>
          <w:bCs/>
          <w:rtl/>
        </w:rPr>
        <w:t xml:space="preserve">    ________________________             תאריך __________________</w:t>
      </w:r>
    </w:p>
    <w:p w:rsidR="00B76918" w:rsidRDefault="00B76918" w:rsidP="00B76918">
      <w:pPr>
        <w:overflowPunct/>
        <w:autoSpaceDE/>
        <w:autoSpaceDN/>
        <w:bidi w:val="0"/>
        <w:adjustRightInd/>
        <w:spacing w:before="200" w:after="200" w:line="276" w:lineRule="auto"/>
        <w:textAlignment w:val="auto"/>
        <w:rPr>
          <w:b/>
          <w:bCs/>
          <w:sz w:val="24"/>
          <w:rtl/>
        </w:rPr>
      </w:pPr>
      <w:r>
        <w:rPr>
          <w:b/>
          <w:bCs/>
          <w:sz w:val="24"/>
          <w:rtl/>
        </w:rPr>
        <w:br w:type="page"/>
      </w:r>
    </w:p>
    <w:p w:rsidR="00B76918" w:rsidRDefault="00B76918" w:rsidP="00F2448C">
      <w:pPr>
        <w:spacing w:before="120" w:after="120" w:line="360" w:lineRule="auto"/>
        <w:jc w:val="center"/>
        <w:rPr>
          <w:b/>
          <w:bCs/>
          <w:sz w:val="24"/>
          <w:u w:val="single"/>
          <w:rtl/>
        </w:rPr>
      </w:pPr>
      <w:r w:rsidRPr="00C721AD">
        <w:rPr>
          <w:rFonts w:hint="eastAsia"/>
          <w:b/>
          <w:bCs/>
          <w:sz w:val="24"/>
          <w:u w:val="single"/>
          <w:rtl/>
        </w:rPr>
        <w:lastRenderedPageBreak/>
        <w:t>נספח</w:t>
      </w:r>
      <w:r w:rsidRPr="00C721AD">
        <w:rPr>
          <w:b/>
          <w:bCs/>
          <w:sz w:val="24"/>
          <w:u w:val="single"/>
          <w:rtl/>
        </w:rPr>
        <w:t xml:space="preserve"> </w:t>
      </w:r>
      <w:r w:rsidR="00D46B29">
        <w:rPr>
          <w:rFonts w:hint="cs"/>
          <w:b/>
          <w:bCs/>
          <w:sz w:val="24"/>
          <w:u w:val="single"/>
          <w:rtl/>
        </w:rPr>
        <w:t>ד</w:t>
      </w:r>
      <w:r w:rsidRPr="00C721AD">
        <w:rPr>
          <w:b/>
          <w:bCs/>
          <w:sz w:val="24"/>
          <w:u w:val="single"/>
          <w:rtl/>
        </w:rPr>
        <w:t xml:space="preserve"> - </w:t>
      </w:r>
      <w:r w:rsidRPr="003B741C">
        <w:rPr>
          <w:rFonts w:hint="eastAsia"/>
          <w:b/>
          <w:bCs/>
          <w:sz w:val="24"/>
          <w:u w:val="single"/>
          <w:rtl/>
        </w:rPr>
        <w:t>ניסיון</w:t>
      </w:r>
      <w:r>
        <w:rPr>
          <w:rFonts w:hint="cs"/>
          <w:b/>
          <w:bCs/>
          <w:sz w:val="24"/>
          <w:u w:val="single"/>
          <w:rtl/>
        </w:rPr>
        <w:t xml:space="preserve"> המציע</w:t>
      </w:r>
    </w:p>
    <w:p w:rsidR="00B76918" w:rsidRPr="00C721AD" w:rsidRDefault="00B76918" w:rsidP="00B76918">
      <w:pPr>
        <w:spacing w:before="120" w:after="120" w:line="360" w:lineRule="auto"/>
        <w:jc w:val="both"/>
        <w:rPr>
          <w:sz w:val="24"/>
          <w:rtl/>
        </w:rPr>
      </w:pPr>
      <w:r>
        <w:rPr>
          <w:rFonts w:hint="cs"/>
          <w:sz w:val="24"/>
          <w:rtl/>
        </w:rPr>
        <w:t xml:space="preserve">להלן פרטים אודות הניסיון הנדרש בסעיף 7.6:  </w:t>
      </w:r>
    </w:p>
    <w:tbl>
      <w:tblPr>
        <w:tblStyle w:val="af8"/>
        <w:bidiVisual/>
        <w:tblW w:w="9854" w:type="dxa"/>
        <w:tblLook w:val="04A0" w:firstRow="1" w:lastRow="0" w:firstColumn="1" w:lastColumn="0" w:noHBand="0" w:noVBand="1"/>
      </w:tblPr>
      <w:tblGrid>
        <w:gridCol w:w="1241"/>
        <w:gridCol w:w="2268"/>
        <w:gridCol w:w="2976"/>
        <w:gridCol w:w="8"/>
        <w:gridCol w:w="1911"/>
        <w:gridCol w:w="1450"/>
      </w:tblGrid>
      <w:tr w:rsidR="00B76918" w:rsidTr="00924191">
        <w:tc>
          <w:tcPr>
            <w:tcW w:w="1241" w:type="dxa"/>
          </w:tcPr>
          <w:p w:rsidR="00B76918" w:rsidRPr="003F7F2D" w:rsidRDefault="00B76918" w:rsidP="00924191">
            <w:pPr>
              <w:jc w:val="center"/>
              <w:rPr>
                <w:b/>
                <w:bCs/>
                <w:sz w:val="24"/>
                <w:u w:val="single"/>
                <w:rtl/>
              </w:rPr>
            </w:pPr>
          </w:p>
        </w:tc>
        <w:tc>
          <w:tcPr>
            <w:tcW w:w="2268" w:type="dxa"/>
          </w:tcPr>
          <w:p w:rsidR="00B76918" w:rsidRPr="00C721AD" w:rsidRDefault="00B76918" w:rsidP="00924191">
            <w:pPr>
              <w:jc w:val="center"/>
              <w:rPr>
                <w:sz w:val="24"/>
                <w:rtl/>
              </w:rPr>
            </w:pPr>
            <w:r w:rsidRPr="00C721AD">
              <w:rPr>
                <w:rFonts w:hint="eastAsia"/>
                <w:sz w:val="24"/>
                <w:rtl/>
              </w:rPr>
              <w:t>תיאור</w:t>
            </w:r>
            <w:r w:rsidRPr="00C721AD">
              <w:rPr>
                <w:sz w:val="24"/>
                <w:rtl/>
              </w:rPr>
              <w:t xml:space="preserve"> </w:t>
            </w:r>
            <w:r w:rsidRPr="00C721AD">
              <w:rPr>
                <w:rFonts w:hint="eastAsia"/>
                <w:sz w:val="24"/>
                <w:rtl/>
              </w:rPr>
              <w:t>הפרויקט</w:t>
            </w:r>
          </w:p>
        </w:tc>
        <w:tc>
          <w:tcPr>
            <w:tcW w:w="2976" w:type="dxa"/>
          </w:tcPr>
          <w:p w:rsidR="00B76918" w:rsidRPr="00C721AD" w:rsidRDefault="00B76918" w:rsidP="00924191">
            <w:pPr>
              <w:jc w:val="center"/>
              <w:rPr>
                <w:sz w:val="24"/>
                <w:rtl/>
              </w:rPr>
            </w:pPr>
            <w:r w:rsidRPr="00C721AD">
              <w:rPr>
                <w:rFonts w:hint="eastAsia"/>
                <w:sz w:val="24"/>
                <w:rtl/>
              </w:rPr>
              <w:t>שם</w:t>
            </w:r>
            <w:r w:rsidRPr="00C721AD">
              <w:rPr>
                <w:sz w:val="24"/>
                <w:rtl/>
              </w:rPr>
              <w:t xml:space="preserve"> </w:t>
            </w:r>
            <w:r w:rsidRPr="00C721AD">
              <w:rPr>
                <w:rFonts w:hint="eastAsia"/>
                <w:sz w:val="24"/>
                <w:rtl/>
              </w:rPr>
              <w:t>הארגון</w:t>
            </w:r>
          </w:p>
          <w:p w:rsidR="00B76918" w:rsidRPr="00C721AD" w:rsidRDefault="00B76918" w:rsidP="00924191">
            <w:pPr>
              <w:jc w:val="center"/>
              <w:rPr>
                <w:sz w:val="24"/>
                <w:rtl/>
              </w:rPr>
            </w:pPr>
            <w:r w:rsidRPr="00C721AD">
              <w:rPr>
                <w:sz w:val="24"/>
                <w:rtl/>
              </w:rPr>
              <w:t xml:space="preserve">(לציין </w:t>
            </w:r>
            <w:r w:rsidRPr="00C721AD">
              <w:rPr>
                <w:rFonts w:hint="eastAsia"/>
                <w:sz w:val="24"/>
                <w:rtl/>
              </w:rPr>
              <w:t>מס</w:t>
            </w:r>
            <w:r w:rsidRPr="00C721AD">
              <w:rPr>
                <w:sz w:val="24"/>
                <w:rtl/>
              </w:rPr>
              <w:t xml:space="preserve">' </w:t>
            </w:r>
            <w:r w:rsidRPr="00C721AD">
              <w:rPr>
                <w:rFonts w:hint="eastAsia"/>
                <w:sz w:val="24"/>
                <w:rtl/>
              </w:rPr>
              <w:t>לקוחות</w:t>
            </w:r>
            <w:r w:rsidRPr="00C721AD">
              <w:rPr>
                <w:sz w:val="24"/>
                <w:rtl/>
              </w:rPr>
              <w:t xml:space="preserve"> </w:t>
            </w:r>
          </w:p>
          <w:p w:rsidR="00B76918" w:rsidRPr="00C721AD" w:rsidRDefault="00B76918" w:rsidP="00924191">
            <w:pPr>
              <w:jc w:val="center"/>
              <w:rPr>
                <w:sz w:val="24"/>
                <w:rtl/>
              </w:rPr>
            </w:pPr>
            <w:r w:rsidRPr="00C721AD">
              <w:rPr>
                <w:rFonts w:hint="eastAsia"/>
                <w:sz w:val="24"/>
                <w:rtl/>
              </w:rPr>
              <w:t>מספר</w:t>
            </w:r>
            <w:r w:rsidRPr="00C721AD">
              <w:rPr>
                <w:sz w:val="24"/>
                <w:rtl/>
              </w:rPr>
              <w:t xml:space="preserve"> </w:t>
            </w:r>
            <w:r w:rsidRPr="00C721AD">
              <w:rPr>
                <w:rFonts w:hint="eastAsia"/>
                <w:sz w:val="24"/>
                <w:rtl/>
              </w:rPr>
              <w:t>לקוחות</w:t>
            </w:r>
            <w:r w:rsidRPr="00682407">
              <w:rPr>
                <w:sz w:val="24"/>
                <w:rtl/>
              </w:rPr>
              <w:t>)</w:t>
            </w:r>
          </w:p>
        </w:tc>
        <w:tc>
          <w:tcPr>
            <w:tcW w:w="1919" w:type="dxa"/>
            <w:gridSpan w:val="2"/>
          </w:tcPr>
          <w:p w:rsidR="00B76918" w:rsidRPr="00C721AD" w:rsidRDefault="00B76918" w:rsidP="00924191">
            <w:pPr>
              <w:jc w:val="center"/>
              <w:rPr>
                <w:sz w:val="24"/>
                <w:rtl/>
              </w:rPr>
            </w:pPr>
            <w:r w:rsidRPr="00C721AD">
              <w:rPr>
                <w:rFonts w:hint="eastAsia"/>
                <w:sz w:val="24"/>
                <w:rtl/>
              </w:rPr>
              <w:t>תאריך</w:t>
            </w:r>
            <w:r w:rsidRPr="00C721AD">
              <w:rPr>
                <w:sz w:val="24"/>
                <w:rtl/>
              </w:rPr>
              <w:t xml:space="preserve"> </w:t>
            </w:r>
            <w:r w:rsidRPr="00C721AD">
              <w:rPr>
                <w:rFonts w:hint="eastAsia"/>
                <w:sz w:val="24"/>
                <w:rtl/>
              </w:rPr>
              <w:t>ביצוע</w:t>
            </w:r>
            <w:r w:rsidRPr="00C721AD">
              <w:rPr>
                <w:sz w:val="24"/>
                <w:rtl/>
              </w:rPr>
              <w:t xml:space="preserve"> הפרויקט</w:t>
            </w:r>
          </w:p>
        </w:tc>
        <w:tc>
          <w:tcPr>
            <w:tcW w:w="1450" w:type="dxa"/>
          </w:tcPr>
          <w:p w:rsidR="00B76918" w:rsidRPr="00C721AD" w:rsidRDefault="00B76918" w:rsidP="00924191">
            <w:pPr>
              <w:jc w:val="center"/>
              <w:rPr>
                <w:sz w:val="24"/>
                <w:rtl/>
              </w:rPr>
            </w:pPr>
            <w:r w:rsidRPr="00C721AD">
              <w:rPr>
                <w:rFonts w:hint="eastAsia"/>
                <w:sz w:val="24"/>
                <w:rtl/>
              </w:rPr>
              <w:t>ממליצים</w:t>
            </w:r>
            <w:r w:rsidRPr="00C721AD">
              <w:rPr>
                <w:sz w:val="24"/>
                <w:rtl/>
              </w:rPr>
              <w:t xml:space="preserve"> </w:t>
            </w:r>
            <w:r w:rsidRPr="00C721AD">
              <w:rPr>
                <w:rFonts w:hint="eastAsia"/>
                <w:sz w:val="24"/>
                <w:rtl/>
              </w:rPr>
              <w:t>ואנשי</w:t>
            </w:r>
            <w:r w:rsidRPr="00C721AD">
              <w:rPr>
                <w:sz w:val="24"/>
                <w:rtl/>
              </w:rPr>
              <w:t xml:space="preserve"> </w:t>
            </w:r>
            <w:r w:rsidRPr="00C721AD">
              <w:rPr>
                <w:rFonts w:hint="eastAsia"/>
                <w:sz w:val="24"/>
                <w:rtl/>
              </w:rPr>
              <w:t>קשר</w:t>
            </w:r>
          </w:p>
        </w:tc>
      </w:tr>
      <w:tr w:rsidR="00B76918" w:rsidTr="00924191">
        <w:tc>
          <w:tcPr>
            <w:tcW w:w="9854" w:type="dxa"/>
            <w:gridSpan w:val="6"/>
            <w:shd w:val="clear" w:color="auto" w:fill="D9D9D9" w:themeFill="background1" w:themeFillShade="D9"/>
          </w:tcPr>
          <w:p w:rsidR="00B76918" w:rsidRDefault="00B76918" w:rsidP="00924191">
            <w:pPr>
              <w:spacing w:before="120" w:after="120"/>
              <w:jc w:val="center"/>
              <w:rPr>
                <w:b/>
                <w:bCs/>
                <w:sz w:val="24"/>
                <w:u w:val="single"/>
                <w:rtl/>
              </w:rPr>
            </w:pPr>
            <w:r>
              <w:rPr>
                <w:rFonts w:hint="cs"/>
                <w:b/>
                <w:bCs/>
                <w:sz w:val="24"/>
                <w:rtl/>
              </w:rPr>
              <w:t>סעיף 7.6.1</w:t>
            </w:r>
          </w:p>
        </w:tc>
      </w:tr>
      <w:tr w:rsidR="00B76918" w:rsidTr="00924191">
        <w:tc>
          <w:tcPr>
            <w:tcW w:w="1241" w:type="dxa"/>
          </w:tcPr>
          <w:p w:rsidR="00B76918" w:rsidRPr="003B741C" w:rsidRDefault="00B76918" w:rsidP="00F2448C">
            <w:pPr>
              <w:spacing w:before="120" w:after="120"/>
              <w:jc w:val="center"/>
              <w:rPr>
                <w:rFonts w:ascii="David" w:hAnsi="David"/>
                <w:rtl/>
              </w:rPr>
            </w:pPr>
            <w:r>
              <w:rPr>
                <w:rFonts w:ascii="David" w:hAnsi="David" w:hint="cs"/>
                <w:rtl/>
              </w:rPr>
              <w:t>פרויקט 1</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Pr="003B741C" w:rsidRDefault="00B76918" w:rsidP="00F2448C">
            <w:pPr>
              <w:spacing w:before="120" w:after="120"/>
              <w:jc w:val="center"/>
              <w:rPr>
                <w:rFonts w:ascii="David" w:hAnsi="David"/>
                <w:rtl/>
              </w:rPr>
            </w:pPr>
            <w:r>
              <w:rPr>
                <w:rFonts w:ascii="David" w:hAnsi="David" w:hint="cs"/>
                <w:rtl/>
              </w:rPr>
              <w:t>פרויקט 2</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Pr="00C721AD" w:rsidRDefault="00B76918" w:rsidP="00F2448C">
            <w:pPr>
              <w:spacing w:before="120" w:after="120"/>
              <w:jc w:val="center"/>
              <w:rPr>
                <w:sz w:val="24"/>
                <w:rtl/>
              </w:rPr>
            </w:pPr>
            <w:r>
              <w:rPr>
                <w:rFonts w:ascii="David" w:hAnsi="David" w:hint="cs"/>
                <w:rtl/>
              </w:rPr>
              <w:t>פרויקט 3</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9854" w:type="dxa"/>
            <w:gridSpan w:val="6"/>
            <w:shd w:val="clear" w:color="auto" w:fill="D9D9D9" w:themeFill="background1" w:themeFillShade="D9"/>
          </w:tcPr>
          <w:p w:rsidR="00B76918" w:rsidRDefault="00B76918" w:rsidP="00924191">
            <w:pPr>
              <w:spacing w:before="120" w:after="120"/>
              <w:jc w:val="center"/>
              <w:rPr>
                <w:b/>
                <w:bCs/>
                <w:sz w:val="24"/>
                <w:rtl/>
              </w:rPr>
            </w:pPr>
            <w:r>
              <w:rPr>
                <w:rFonts w:hint="cs"/>
                <w:b/>
                <w:bCs/>
                <w:sz w:val="24"/>
                <w:rtl/>
              </w:rPr>
              <w:t xml:space="preserve">סעיף 7.6.2 </w:t>
            </w:r>
          </w:p>
        </w:tc>
      </w:tr>
      <w:tr w:rsidR="00B76918" w:rsidTr="00924191">
        <w:tc>
          <w:tcPr>
            <w:tcW w:w="1241" w:type="dxa"/>
          </w:tcPr>
          <w:p w:rsidR="00B76918" w:rsidRDefault="00B76918" w:rsidP="00F2448C">
            <w:pPr>
              <w:spacing w:before="120" w:after="120"/>
              <w:jc w:val="center"/>
              <w:rPr>
                <w:rFonts w:ascii="David" w:hAnsi="David"/>
                <w:rtl/>
              </w:rPr>
            </w:pPr>
            <w:r>
              <w:rPr>
                <w:rFonts w:ascii="David" w:hAnsi="David" w:hint="cs"/>
                <w:rtl/>
              </w:rPr>
              <w:t>פרויקט 1</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Pr="00C721AD" w:rsidRDefault="00B76918" w:rsidP="00F2448C">
            <w:pPr>
              <w:spacing w:before="120" w:after="120"/>
              <w:jc w:val="center"/>
              <w:rPr>
                <w:sz w:val="24"/>
                <w:rtl/>
              </w:rPr>
            </w:pPr>
            <w:r>
              <w:rPr>
                <w:rFonts w:ascii="David" w:hAnsi="David" w:hint="cs"/>
                <w:rtl/>
              </w:rPr>
              <w:t>פרויקט 2</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Pr="00C721AD" w:rsidRDefault="00B76918" w:rsidP="00F2448C">
            <w:pPr>
              <w:spacing w:before="120" w:after="120"/>
              <w:jc w:val="center"/>
              <w:rPr>
                <w:sz w:val="24"/>
                <w:rtl/>
              </w:rPr>
            </w:pPr>
            <w:r>
              <w:rPr>
                <w:rFonts w:ascii="David" w:hAnsi="David" w:hint="cs"/>
                <w:rtl/>
              </w:rPr>
              <w:t>פרויקט 3</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9854" w:type="dxa"/>
            <w:gridSpan w:val="6"/>
            <w:shd w:val="clear" w:color="auto" w:fill="D9D9D9" w:themeFill="background1" w:themeFillShade="D9"/>
          </w:tcPr>
          <w:p w:rsidR="00B76918" w:rsidRDefault="00B76918" w:rsidP="00924191">
            <w:pPr>
              <w:spacing w:before="120" w:after="120"/>
              <w:jc w:val="center"/>
              <w:rPr>
                <w:b/>
                <w:bCs/>
                <w:sz w:val="24"/>
                <w:u w:val="single"/>
                <w:rtl/>
              </w:rPr>
            </w:pPr>
            <w:r>
              <w:rPr>
                <w:rFonts w:hint="cs"/>
                <w:b/>
                <w:bCs/>
                <w:sz w:val="24"/>
                <w:rtl/>
              </w:rPr>
              <w:t>סעיף 7.6.3</w:t>
            </w:r>
          </w:p>
        </w:tc>
      </w:tr>
      <w:tr w:rsidR="00B76918" w:rsidTr="00924191">
        <w:tc>
          <w:tcPr>
            <w:tcW w:w="1241" w:type="dxa"/>
          </w:tcPr>
          <w:p w:rsidR="00B76918" w:rsidRPr="00C721AD" w:rsidRDefault="00B76918" w:rsidP="00F2448C">
            <w:pPr>
              <w:spacing w:before="120" w:after="120"/>
              <w:jc w:val="center"/>
              <w:rPr>
                <w:sz w:val="24"/>
                <w:rtl/>
              </w:rPr>
            </w:pPr>
            <w:r>
              <w:rPr>
                <w:rFonts w:ascii="David" w:hAnsi="David" w:hint="cs"/>
                <w:rtl/>
              </w:rPr>
              <w:t>פרויקט 1</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Pr="00C721AD" w:rsidRDefault="00B76918" w:rsidP="00F2448C">
            <w:pPr>
              <w:spacing w:before="120" w:after="120"/>
              <w:jc w:val="center"/>
              <w:rPr>
                <w:sz w:val="24"/>
                <w:rtl/>
              </w:rPr>
            </w:pPr>
            <w:r>
              <w:rPr>
                <w:rFonts w:ascii="David" w:hAnsi="David" w:hint="cs"/>
                <w:rtl/>
              </w:rPr>
              <w:t>פרויקט 2</w:t>
            </w:r>
          </w:p>
        </w:tc>
        <w:tc>
          <w:tcPr>
            <w:tcW w:w="2268" w:type="dxa"/>
          </w:tcPr>
          <w:p w:rsidR="00B76918" w:rsidRDefault="00B76918" w:rsidP="00924191">
            <w:pPr>
              <w:jc w:val="center"/>
              <w:rPr>
                <w:b/>
                <w:bCs/>
                <w:sz w:val="24"/>
                <w:u w:val="single"/>
                <w:rtl/>
              </w:rPr>
            </w:pPr>
          </w:p>
        </w:tc>
        <w:tc>
          <w:tcPr>
            <w:tcW w:w="2976" w:type="dxa"/>
          </w:tcPr>
          <w:p w:rsidR="00B76918" w:rsidRDefault="00B76918" w:rsidP="00924191">
            <w:pPr>
              <w:jc w:val="center"/>
              <w:rPr>
                <w:b/>
                <w:bCs/>
                <w:sz w:val="24"/>
                <w:u w:val="single"/>
                <w:rtl/>
              </w:rPr>
            </w:pPr>
          </w:p>
        </w:tc>
        <w:tc>
          <w:tcPr>
            <w:tcW w:w="1919" w:type="dxa"/>
            <w:gridSpan w:val="2"/>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9854" w:type="dxa"/>
            <w:gridSpan w:val="6"/>
            <w:shd w:val="clear" w:color="auto" w:fill="D9D9D9" w:themeFill="background1" w:themeFillShade="D9"/>
          </w:tcPr>
          <w:p w:rsidR="00B76918" w:rsidRDefault="00B76918" w:rsidP="00924191">
            <w:pPr>
              <w:spacing w:before="120" w:after="120"/>
              <w:jc w:val="center"/>
              <w:rPr>
                <w:b/>
                <w:bCs/>
                <w:sz w:val="24"/>
                <w:u w:val="single"/>
                <w:rtl/>
              </w:rPr>
            </w:pPr>
            <w:r>
              <w:rPr>
                <w:rFonts w:hint="cs"/>
                <w:b/>
                <w:bCs/>
                <w:sz w:val="24"/>
                <w:rtl/>
              </w:rPr>
              <w:t>סעיף 7.6.4</w:t>
            </w:r>
          </w:p>
        </w:tc>
      </w:tr>
      <w:tr w:rsidR="00B76918" w:rsidTr="00924191">
        <w:tc>
          <w:tcPr>
            <w:tcW w:w="1241" w:type="dxa"/>
          </w:tcPr>
          <w:p w:rsidR="00B76918" w:rsidRPr="00682407" w:rsidRDefault="00B76918" w:rsidP="00F2448C">
            <w:pPr>
              <w:spacing w:before="120"/>
              <w:jc w:val="center"/>
              <w:rPr>
                <w:rFonts w:ascii="David" w:hAnsi="David"/>
                <w:rtl/>
              </w:rPr>
            </w:pPr>
            <w:r w:rsidRPr="00C721AD">
              <w:rPr>
                <w:rFonts w:hint="eastAsia"/>
                <w:sz w:val="24"/>
                <w:rtl/>
              </w:rPr>
              <w:t>תיאור</w:t>
            </w:r>
            <w:r w:rsidRPr="00C721AD">
              <w:rPr>
                <w:sz w:val="24"/>
                <w:rtl/>
              </w:rPr>
              <w:t xml:space="preserve"> </w:t>
            </w:r>
            <w:r w:rsidRPr="00C721AD">
              <w:rPr>
                <w:rFonts w:hint="eastAsia"/>
                <w:sz w:val="24"/>
                <w:rtl/>
              </w:rPr>
              <w:t>הפרויקט</w:t>
            </w:r>
          </w:p>
        </w:tc>
        <w:tc>
          <w:tcPr>
            <w:tcW w:w="2268" w:type="dxa"/>
          </w:tcPr>
          <w:p w:rsidR="00B76918" w:rsidRPr="00C721AD" w:rsidRDefault="00B76918" w:rsidP="00F2448C">
            <w:pPr>
              <w:spacing w:before="120"/>
              <w:jc w:val="center"/>
              <w:rPr>
                <w:sz w:val="24"/>
                <w:rtl/>
              </w:rPr>
            </w:pPr>
            <w:r w:rsidRPr="00C721AD">
              <w:rPr>
                <w:rFonts w:hint="eastAsia"/>
                <w:sz w:val="24"/>
                <w:rtl/>
              </w:rPr>
              <w:t>מס</w:t>
            </w:r>
            <w:r w:rsidRPr="00C721AD">
              <w:rPr>
                <w:sz w:val="24"/>
                <w:rtl/>
              </w:rPr>
              <w:t xml:space="preserve">' </w:t>
            </w:r>
            <w:r w:rsidRPr="00C721AD">
              <w:rPr>
                <w:rFonts w:hint="eastAsia"/>
                <w:sz w:val="24"/>
                <w:rtl/>
              </w:rPr>
              <w:t>סקרים</w:t>
            </w:r>
          </w:p>
        </w:tc>
        <w:tc>
          <w:tcPr>
            <w:tcW w:w="2984" w:type="dxa"/>
            <w:gridSpan w:val="2"/>
          </w:tcPr>
          <w:p w:rsidR="00B76918" w:rsidRPr="00C721AD" w:rsidRDefault="00B76918" w:rsidP="00F2448C">
            <w:pPr>
              <w:spacing w:before="120"/>
              <w:jc w:val="center"/>
              <w:rPr>
                <w:sz w:val="24"/>
                <w:rtl/>
              </w:rPr>
            </w:pPr>
            <w:r w:rsidRPr="00C721AD">
              <w:rPr>
                <w:rFonts w:hint="eastAsia"/>
                <w:sz w:val="24"/>
                <w:rtl/>
              </w:rPr>
              <w:t>מס</w:t>
            </w:r>
            <w:r w:rsidRPr="00C721AD">
              <w:rPr>
                <w:sz w:val="24"/>
                <w:rtl/>
              </w:rPr>
              <w:t xml:space="preserve">' </w:t>
            </w:r>
            <w:r w:rsidRPr="00C721AD">
              <w:rPr>
                <w:rFonts w:hint="eastAsia"/>
                <w:sz w:val="24"/>
                <w:rtl/>
              </w:rPr>
              <w:t>בקרות</w:t>
            </w:r>
            <w:r w:rsidRPr="00C721AD">
              <w:rPr>
                <w:sz w:val="24"/>
                <w:rtl/>
              </w:rPr>
              <w:t xml:space="preserve"> </w:t>
            </w:r>
            <w:r w:rsidRPr="00C721AD">
              <w:rPr>
                <w:rFonts w:hint="eastAsia"/>
                <w:sz w:val="24"/>
                <w:rtl/>
              </w:rPr>
              <w:t>סמויות</w:t>
            </w:r>
          </w:p>
        </w:tc>
        <w:tc>
          <w:tcPr>
            <w:tcW w:w="1911" w:type="dxa"/>
          </w:tcPr>
          <w:p w:rsidR="00B76918" w:rsidRPr="00C721AD" w:rsidRDefault="00B76918" w:rsidP="00F2448C">
            <w:pPr>
              <w:spacing w:before="120"/>
              <w:jc w:val="center"/>
              <w:rPr>
                <w:sz w:val="24"/>
                <w:u w:val="single"/>
                <w:rtl/>
              </w:rPr>
            </w:pPr>
            <w:r w:rsidRPr="00C721AD">
              <w:rPr>
                <w:rFonts w:hint="eastAsia"/>
                <w:sz w:val="24"/>
                <w:rtl/>
              </w:rPr>
              <w:t>תאריך</w:t>
            </w:r>
            <w:r w:rsidRPr="00C721AD">
              <w:rPr>
                <w:sz w:val="24"/>
                <w:rtl/>
              </w:rPr>
              <w:t xml:space="preserve"> </w:t>
            </w:r>
            <w:r w:rsidRPr="00C721AD">
              <w:rPr>
                <w:rFonts w:hint="eastAsia"/>
                <w:sz w:val="24"/>
                <w:rtl/>
              </w:rPr>
              <w:t>ביצוע</w:t>
            </w:r>
            <w:r w:rsidRPr="00C721AD">
              <w:rPr>
                <w:sz w:val="24"/>
                <w:rtl/>
              </w:rPr>
              <w:t xml:space="preserve"> </w:t>
            </w:r>
            <w:r w:rsidRPr="00C721AD">
              <w:rPr>
                <w:rFonts w:hint="eastAsia"/>
                <w:sz w:val="24"/>
                <w:rtl/>
              </w:rPr>
              <w:t>פרויקט</w:t>
            </w:r>
          </w:p>
        </w:tc>
        <w:tc>
          <w:tcPr>
            <w:tcW w:w="1450" w:type="dxa"/>
          </w:tcPr>
          <w:p w:rsidR="00B76918" w:rsidRPr="00C721AD" w:rsidRDefault="00B76918" w:rsidP="00F2448C">
            <w:pPr>
              <w:spacing w:before="120"/>
              <w:jc w:val="center"/>
              <w:rPr>
                <w:sz w:val="24"/>
                <w:rtl/>
              </w:rPr>
            </w:pPr>
            <w:r w:rsidRPr="00C721AD">
              <w:rPr>
                <w:rFonts w:hint="eastAsia"/>
                <w:sz w:val="24"/>
                <w:rtl/>
              </w:rPr>
              <w:t>ממליצים</w:t>
            </w:r>
            <w:r w:rsidRPr="00C721AD">
              <w:rPr>
                <w:sz w:val="24"/>
                <w:rtl/>
              </w:rPr>
              <w:t xml:space="preserve"> </w:t>
            </w:r>
            <w:r w:rsidRPr="00C721AD">
              <w:rPr>
                <w:rFonts w:hint="eastAsia"/>
                <w:sz w:val="24"/>
                <w:rtl/>
              </w:rPr>
              <w:t>ואנשי</w:t>
            </w:r>
            <w:r w:rsidRPr="00C721AD">
              <w:rPr>
                <w:sz w:val="24"/>
                <w:rtl/>
              </w:rPr>
              <w:t xml:space="preserve"> </w:t>
            </w:r>
            <w:r w:rsidRPr="00C721AD">
              <w:rPr>
                <w:rFonts w:hint="eastAsia"/>
                <w:sz w:val="24"/>
                <w:rtl/>
              </w:rPr>
              <w:t>קשר</w:t>
            </w:r>
          </w:p>
        </w:tc>
      </w:tr>
      <w:tr w:rsidR="00B76918" w:rsidTr="00924191">
        <w:tc>
          <w:tcPr>
            <w:tcW w:w="1241" w:type="dxa"/>
          </w:tcPr>
          <w:p w:rsidR="00B76918" w:rsidRDefault="00B76918" w:rsidP="00F2448C">
            <w:pPr>
              <w:spacing w:before="120" w:after="120"/>
              <w:jc w:val="center"/>
              <w:rPr>
                <w:rFonts w:ascii="David" w:hAnsi="David"/>
                <w:rtl/>
              </w:rPr>
            </w:pPr>
          </w:p>
        </w:tc>
        <w:tc>
          <w:tcPr>
            <w:tcW w:w="2268" w:type="dxa"/>
          </w:tcPr>
          <w:p w:rsidR="00B76918" w:rsidRDefault="00B76918" w:rsidP="00924191">
            <w:pPr>
              <w:jc w:val="center"/>
              <w:rPr>
                <w:b/>
                <w:bCs/>
                <w:sz w:val="24"/>
                <w:u w:val="single"/>
                <w:rtl/>
              </w:rPr>
            </w:pPr>
          </w:p>
        </w:tc>
        <w:tc>
          <w:tcPr>
            <w:tcW w:w="2984" w:type="dxa"/>
            <w:gridSpan w:val="2"/>
          </w:tcPr>
          <w:p w:rsidR="00B76918" w:rsidRDefault="00B76918" w:rsidP="00924191">
            <w:pPr>
              <w:jc w:val="center"/>
              <w:rPr>
                <w:b/>
                <w:bCs/>
                <w:sz w:val="24"/>
                <w:u w:val="single"/>
                <w:rtl/>
              </w:rPr>
            </w:pPr>
          </w:p>
        </w:tc>
        <w:tc>
          <w:tcPr>
            <w:tcW w:w="1911" w:type="dxa"/>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Default="00B76918" w:rsidP="00F2448C">
            <w:pPr>
              <w:spacing w:before="120" w:after="120"/>
              <w:jc w:val="center"/>
              <w:rPr>
                <w:rFonts w:ascii="David" w:hAnsi="David"/>
                <w:rtl/>
              </w:rPr>
            </w:pPr>
          </w:p>
        </w:tc>
        <w:tc>
          <w:tcPr>
            <w:tcW w:w="2268" w:type="dxa"/>
          </w:tcPr>
          <w:p w:rsidR="00B76918" w:rsidRDefault="00B76918" w:rsidP="00924191">
            <w:pPr>
              <w:jc w:val="center"/>
              <w:rPr>
                <w:b/>
                <w:bCs/>
                <w:sz w:val="24"/>
                <w:u w:val="single"/>
                <w:rtl/>
              </w:rPr>
            </w:pPr>
          </w:p>
        </w:tc>
        <w:tc>
          <w:tcPr>
            <w:tcW w:w="2984" w:type="dxa"/>
            <w:gridSpan w:val="2"/>
          </w:tcPr>
          <w:p w:rsidR="00B76918" w:rsidRDefault="00B76918" w:rsidP="00924191">
            <w:pPr>
              <w:jc w:val="center"/>
              <w:rPr>
                <w:b/>
                <w:bCs/>
                <w:sz w:val="24"/>
                <w:u w:val="single"/>
                <w:rtl/>
              </w:rPr>
            </w:pPr>
          </w:p>
        </w:tc>
        <w:tc>
          <w:tcPr>
            <w:tcW w:w="1911" w:type="dxa"/>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Default="00B76918" w:rsidP="00F2448C">
            <w:pPr>
              <w:spacing w:before="120" w:after="120"/>
              <w:jc w:val="center"/>
              <w:rPr>
                <w:rFonts w:ascii="David" w:hAnsi="David"/>
                <w:rtl/>
              </w:rPr>
            </w:pPr>
          </w:p>
        </w:tc>
        <w:tc>
          <w:tcPr>
            <w:tcW w:w="2268" w:type="dxa"/>
          </w:tcPr>
          <w:p w:rsidR="00B76918" w:rsidRDefault="00B76918" w:rsidP="00924191">
            <w:pPr>
              <w:jc w:val="center"/>
              <w:rPr>
                <w:b/>
                <w:bCs/>
                <w:sz w:val="24"/>
                <w:u w:val="single"/>
                <w:rtl/>
              </w:rPr>
            </w:pPr>
          </w:p>
        </w:tc>
        <w:tc>
          <w:tcPr>
            <w:tcW w:w="2984" w:type="dxa"/>
            <w:gridSpan w:val="2"/>
          </w:tcPr>
          <w:p w:rsidR="00B76918" w:rsidRDefault="00B76918" w:rsidP="00924191">
            <w:pPr>
              <w:jc w:val="center"/>
              <w:rPr>
                <w:b/>
                <w:bCs/>
                <w:sz w:val="24"/>
                <w:u w:val="single"/>
                <w:rtl/>
              </w:rPr>
            </w:pPr>
          </w:p>
        </w:tc>
        <w:tc>
          <w:tcPr>
            <w:tcW w:w="1911" w:type="dxa"/>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r w:rsidR="00B76918" w:rsidTr="00924191">
        <w:tc>
          <w:tcPr>
            <w:tcW w:w="1241" w:type="dxa"/>
          </w:tcPr>
          <w:p w:rsidR="00B76918" w:rsidRDefault="00B76918" w:rsidP="00F2448C">
            <w:pPr>
              <w:spacing w:before="120" w:after="120"/>
              <w:jc w:val="center"/>
              <w:rPr>
                <w:rFonts w:ascii="David" w:hAnsi="David"/>
                <w:rtl/>
              </w:rPr>
            </w:pPr>
          </w:p>
        </w:tc>
        <w:tc>
          <w:tcPr>
            <w:tcW w:w="2268" w:type="dxa"/>
          </w:tcPr>
          <w:p w:rsidR="00B76918" w:rsidRDefault="00B76918" w:rsidP="00924191">
            <w:pPr>
              <w:jc w:val="center"/>
              <w:rPr>
                <w:b/>
                <w:bCs/>
                <w:sz w:val="24"/>
                <w:u w:val="single"/>
                <w:rtl/>
              </w:rPr>
            </w:pPr>
          </w:p>
        </w:tc>
        <w:tc>
          <w:tcPr>
            <w:tcW w:w="2984" w:type="dxa"/>
            <w:gridSpan w:val="2"/>
          </w:tcPr>
          <w:p w:rsidR="00B76918" w:rsidRDefault="00B76918" w:rsidP="00924191">
            <w:pPr>
              <w:jc w:val="center"/>
              <w:rPr>
                <w:b/>
                <w:bCs/>
                <w:sz w:val="24"/>
                <w:u w:val="single"/>
                <w:rtl/>
              </w:rPr>
            </w:pPr>
          </w:p>
        </w:tc>
        <w:tc>
          <w:tcPr>
            <w:tcW w:w="1911" w:type="dxa"/>
          </w:tcPr>
          <w:p w:rsidR="00B76918" w:rsidRDefault="00B76918" w:rsidP="00924191">
            <w:pPr>
              <w:jc w:val="center"/>
              <w:rPr>
                <w:b/>
                <w:bCs/>
                <w:sz w:val="24"/>
                <w:u w:val="single"/>
                <w:rtl/>
              </w:rPr>
            </w:pPr>
          </w:p>
        </w:tc>
        <w:tc>
          <w:tcPr>
            <w:tcW w:w="1450" w:type="dxa"/>
          </w:tcPr>
          <w:p w:rsidR="00B76918" w:rsidRDefault="00B76918" w:rsidP="00924191">
            <w:pPr>
              <w:jc w:val="center"/>
              <w:rPr>
                <w:b/>
                <w:bCs/>
                <w:sz w:val="24"/>
                <w:u w:val="single"/>
                <w:rtl/>
              </w:rPr>
            </w:pPr>
          </w:p>
        </w:tc>
      </w:tr>
    </w:tbl>
    <w:p w:rsidR="00B76918" w:rsidRPr="00C721AD" w:rsidRDefault="00B76918" w:rsidP="00B76918">
      <w:pPr>
        <w:overflowPunct/>
        <w:autoSpaceDE/>
        <w:autoSpaceDN/>
        <w:bidi w:val="0"/>
        <w:adjustRightInd/>
        <w:spacing w:before="200" w:after="200" w:line="276" w:lineRule="auto"/>
        <w:textAlignment w:val="auto"/>
        <w:rPr>
          <w:b/>
          <w:bCs/>
          <w:sz w:val="24"/>
        </w:rPr>
      </w:pPr>
      <w:r w:rsidRPr="00C721AD">
        <w:rPr>
          <w:b/>
          <w:bCs/>
          <w:sz w:val="24"/>
          <w:rtl/>
        </w:rPr>
        <w:br w:type="page"/>
      </w:r>
    </w:p>
    <w:p w:rsidR="00B76918" w:rsidRPr="00C721AD" w:rsidRDefault="00B76918" w:rsidP="00F2448C">
      <w:pPr>
        <w:spacing w:before="120" w:after="360"/>
        <w:jc w:val="center"/>
        <w:rPr>
          <w:b/>
          <w:bCs/>
          <w:sz w:val="24"/>
          <w:u w:val="single"/>
          <w:rtl/>
        </w:rPr>
      </w:pPr>
      <w:r w:rsidRPr="005D1C9E">
        <w:rPr>
          <w:rFonts w:hint="eastAsia"/>
          <w:b/>
          <w:bCs/>
          <w:sz w:val="24"/>
          <w:u w:val="single"/>
          <w:rtl/>
        </w:rPr>
        <w:lastRenderedPageBreak/>
        <w:t>נספח</w:t>
      </w:r>
      <w:r w:rsidRPr="005D1C9E">
        <w:rPr>
          <w:b/>
          <w:bCs/>
          <w:sz w:val="24"/>
          <w:u w:val="single"/>
          <w:rtl/>
        </w:rPr>
        <w:t xml:space="preserve"> </w:t>
      </w:r>
      <w:r w:rsidRPr="00F2448C">
        <w:rPr>
          <w:rFonts w:hint="eastAsia"/>
          <w:b/>
          <w:bCs/>
          <w:sz w:val="24"/>
          <w:u w:val="single"/>
          <w:rtl/>
        </w:rPr>
        <w:t>ה</w:t>
      </w:r>
      <w:r w:rsidRPr="005D1C9E">
        <w:rPr>
          <w:b/>
          <w:bCs/>
          <w:sz w:val="24"/>
          <w:u w:val="single"/>
          <w:rtl/>
        </w:rPr>
        <w:t xml:space="preserve"> -</w:t>
      </w:r>
      <w:r w:rsidRPr="00C721AD">
        <w:rPr>
          <w:b/>
          <w:bCs/>
          <w:sz w:val="24"/>
          <w:u w:val="single"/>
          <w:rtl/>
        </w:rPr>
        <w:t xml:space="preserve"> </w:t>
      </w:r>
      <w:r w:rsidRPr="00C721AD">
        <w:rPr>
          <w:rFonts w:hint="eastAsia"/>
          <w:b/>
          <w:bCs/>
          <w:sz w:val="24"/>
          <w:u w:val="single"/>
          <w:rtl/>
        </w:rPr>
        <w:t>הצעת</w:t>
      </w:r>
      <w:r w:rsidRPr="00C721AD">
        <w:rPr>
          <w:b/>
          <w:bCs/>
          <w:sz w:val="24"/>
          <w:u w:val="single"/>
          <w:rtl/>
        </w:rPr>
        <w:t xml:space="preserve"> </w:t>
      </w:r>
      <w:r w:rsidRPr="00C721AD">
        <w:rPr>
          <w:rFonts w:hint="eastAsia"/>
          <w:b/>
          <w:bCs/>
          <w:sz w:val="24"/>
          <w:u w:val="single"/>
          <w:rtl/>
        </w:rPr>
        <w:t>המחיר</w:t>
      </w:r>
    </w:p>
    <w:p w:rsidR="00B76918" w:rsidRDefault="00B76918" w:rsidP="00B76918">
      <w:pPr>
        <w:rPr>
          <w:szCs w:val="20"/>
          <w:rtl/>
        </w:rPr>
      </w:pPr>
    </w:p>
    <w:p w:rsidR="00B76918" w:rsidRPr="002B0CEB" w:rsidRDefault="00B76918" w:rsidP="00F2448C">
      <w:pPr>
        <w:spacing w:before="240" w:after="360" w:line="360" w:lineRule="auto"/>
        <w:jc w:val="both"/>
        <w:rPr>
          <w:b/>
          <w:bCs/>
          <w:u w:val="single"/>
          <w:rtl/>
        </w:rPr>
      </w:pPr>
      <w:r w:rsidRPr="002B0CEB">
        <w:rPr>
          <w:rFonts w:hint="eastAsia"/>
          <w:b/>
          <w:bCs/>
          <w:u w:val="single"/>
          <w:rtl/>
        </w:rPr>
        <w:t>לכבוד</w:t>
      </w:r>
      <w:r w:rsidRPr="002B0CEB">
        <w:rPr>
          <w:b/>
          <w:bCs/>
          <w:u w:val="single"/>
          <w:rtl/>
        </w:rPr>
        <w:t xml:space="preserve"> אגף שוק ההון, ביטוח וחיסכון </w:t>
      </w:r>
    </w:p>
    <w:p w:rsidR="00B76918" w:rsidRPr="002D1C17" w:rsidRDefault="00B76918" w:rsidP="00F2448C">
      <w:pPr>
        <w:spacing w:line="360" w:lineRule="auto"/>
        <w:jc w:val="both"/>
        <w:rPr>
          <w:rtl/>
        </w:rPr>
      </w:pPr>
      <w:r>
        <w:rPr>
          <w:rFonts w:hint="cs"/>
          <w:rtl/>
        </w:rPr>
        <w:t>להלן הצעת המחיר</w:t>
      </w:r>
      <w:r w:rsidR="00286FBA">
        <w:rPr>
          <w:rFonts w:hint="cs"/>
          <w:rtl/>
        </w:rPr>
        <w:t xml:space="preserve"> במכרז פומבי מס' </w:t>
      </w:r>
      <w:r w:rsidR="005D1C9E">
        <w:rPr>
          <w:rFonts w:hint="cs"/>
          <w:rtl/>
        </w:rPr>
        <w:t>1</w:t>
      </w:r>
      <w:r w:rsidR="00286FBA">
        <w:rPr>
          <w:rFonts w:hint="cs"/>
          <w:rtl/>
        </w:rPr>
        <w:t>/2014</w:t>
      </w:r>
      <w:r>
        <w:rPr>
          <w:rFonts w:hint="cs"/>
          <w:rtl/>
        </w:rPr>
        <w:t xml:space="preserve"> </w:t>
      </w:r>
      <w:r>
        <w:rPr>
          <w:rtl/>
        </w:rPr>
        <w:t>ל</w:t>
      </w:r>
      <w:r w:rsidR="005D1C9E">
        <w:rPr>
          <w:rFonts w:hint="cs"/>
          <w:u w:val="single"/>
          <w:rtl/>
        </w:rPr>
        <w:t>עריכת ב</w:t>
      </w:r>
      <w:r w:rsidR="00F17778">
        <w:rPr>
          <w:rFonts w:hint="cs"/>
          <w:u w:val="single"/>
          <w:rtl/>
        </w:rPr>
        <w:t>יקורות</w:t>
      </w:r>
      <w:r>
        <w:rPr>
          <w:rFonts w:hint="cs"/>
          <w:u w:val="single"/>
          <w:rtl/>
        </w:rPr>
        <w:t xml:space="preserve"> רמת </w:t>
      </w:r>
      <w:r w:rsidR="00F17778">
        <w:rPr>
          <w:rFonts w:hint="cs"/>
          <w:u w:val="single"/>
          <w:rtl/>
        </w:rPr>
        <w:t>ה</w:t>
      </w:r>
      <w:r>
        <w:rPr>
          <w:rFonts w:hint="cs"/>
          <w:u w:val="single"/>
          <w:rtl/>
        </w:rPr>
        <w:t>שירות הניתנת ללקוחות גופים מוסדיים בענפי שוק ההון, ביטוח וחיסכון</w:t>
      </w:r>
      <w:r>
        <w:rPr>
          <w:rFonts w:hint="cs"/>
          <w:b/>
          <w:bCs/>
          <w:sz w:val="24"/>
          <w:u w:val="single"/>
          <w:rtl/>
        </w:rPr>
        <w:t xml:space="preserve"> </w:t>
      </w:r>
      <w:r w:rsidRPr="00C721AD">
        <w:rPr>
          <w:sz w:val="24"/>
          <w:u w:val="single"/>
          <w:rtl/>
        </w:rPr>
        <w:t xml:space="preserve">(המחיר </w:t>
      </w:r>
      <w:r w:rsidRPr="00C721AD">
        <w:rPr>
          <w:rFonts w:hint="eastAsia"/>
          <w:sz w:val="24"/>
          <w:u w:val="single"/>
          <w:rtl/>
        </w:rPr>
        <w:t>אינו</w:t>
      </w:r>
      <w:r w:rsidRPr="00C721AD">
        <w:rPr>
          <w:sz w:val="24"/>
          <w:u w:val="single"/>
          <w:rtl/>
        </w:rPr>
        <w:t xml:space="preserve"> </w:t>
      </w:r>
      <w:r w:rsidRPr="00C721AD">
        <w:rPr>
          <w:rFonts w:hint="eastAsia"/>
          <w:sz w:val="24"/>
          <w:u w:val="single"/>
          <w:rtl/>
        </w:rPr>
        <w:t>כולל</w:t>
      </w:r>
      <w:r w:rsidRPr="00C721AD">
        <w:rPr>
          <w:sz w:val="24"/>
          <w:u w:val="single"/>
          <w:rtl/>
        </w:rPr>
        <w:t xml:space="preserve"> </w:t>
      </w:r>
      <w:r w:rsidRPr="00C721AD">
        <w:rPr>
          <w:rFonts w:hint="eastAsia"/>
          <w:sz w:val="24"/>
          <w:u w:val="single"/>
          <w:rtl/>
        </w:rPr>
        <w:t>מע</w:t>
      </w:r>
      <w:r w:rsidRPr="00C721AD">
        <w:rPr>
          <w:sz w:val="24"/>
          <w:u w:val="single"/>
          <w:rtl/>
        </w:rPr>
        <w:t>"מ)</w:t>
      </w:r>
      <w:r>
        <w:rPr>
          <w:rFonts w:hint="cs"/>
          <w:b/>
          <w:bCs/>
          <w:sz w:val="24"/>
          <w:u w:val="single"/>
          <w:rtl/>
        </w:rPr>
        <w:t>:</w:t>
      </w:r>
    </w:p>
    <w:p w:rsidR="00B76918" w:rsidRDefault="00B76918" w:rsidP="00B76918">
      <w:pPr>
        <w:pStyle w:val="aa"/>
        <w:numPr>
          <w:ilvl w:val="0"/>
          <w:numId w:val="38"/>
        </w:numPr>
        <w:rPr>
          <w:rtl/>
        </w:rPr>
      </w:pPr>
      <w:r w:rsidRPr="002D1C17">
        <w:rPr>
          <w:rFonts w:hint="eastAsia"/>
          <w:rtl/>
        </w:rPr>
        <w:t>בטבלה</w:t>
      </w:r>
      <w:r w:rsidRPr="002D1C17">
        <w:rPr>
          <w:rtl/>
        </w:rPr>
        <w:t xml:space="preserve"> </w:t>
      </w:r>
      <w:r>
        <w:rPr>
          <w:rFonts w:hint="cs"/>
          <w:rtl/>
        </w:rPr>
        <w:t>מטה</w:t>
      </w:r>
      <w:r w:rsidRPr="002D1C17">
        <w:rPr>
          <w:rtl/>
        </w:rPr>
        <w:t xml:space="preserve"> </w:t>
      </w:r>
      <w:r w:rsidRPr="002D1C17">
        <w:rPr>
          <w:rFonts w:hint="eastAsia"/>
          <w:rtl/>
        </w:rPr>
        <w:t>יש</w:t>
      </w:r>
      <w:r w:rsidRPr="002D1C17">
        <w:rPr>
          <w:rtl/>
        </w:rPr>
        <w:t xml:space="preserve"> </w:t>
      </w:r>
      <w:r w:rsidRPr="002D1C17">
        <w:rPr>
          <w:rFonts w:hint="eastAsia"/>
          <w:rtl/>
        </w:rPr>
        <w:t>למלא</w:t>
      </w:r>
      <w:r w:rsidRPr="002D1C17">
        <w:rPr>
          <w:rtl/>
        </w:rPr>
        <w:t xml:space="preserve"> </w:t>
      </w:r>
      <w:r w:rsidRPr="002D1C17">
        <w:rPr>
          <w:rFonts w:hint="eastAsia"/>
          <w:rtl/>
        </w:rPr>
        <w:t>את</w:t>
      </w:r>
      <w:r w:rsidRPr="002D1C17">
        <w:rPr>
          <w:rtl/>
        </w:rPr>
        <w:t xml:space="preserve"> </w:t>
      </w:r>
      <w:r w:rsidRPr="002D1C17">
        <w:rPr>
          <w:rFonts w:hint="eastAsia"/>
          <w:rtl/>
        </w:rPr>
        <w:t>המחיר</w:t>
      </w:r>
      <w:r w:rsidRPr="002D1C17">
        <w:rPr>
          <w:rtl/>
        </w:rPr>
        <w:t xml:space="preserve"> </w:t>
      </w:r>
      <w:r w:rsidRPr="002D1C17">
        <w:rPr>
          <w:rFonts w:hint="eastAsia"/>
          <w:rtl/>
        </w:rPr>
        <w:t>המבוקש</w:t>
      </w:r>
      <w:r w:rsidRPr="002D1C17">
        <w:rPr>
          <w:rtl/>
        </w:rPr>
        <w:t xml:space="preserve"> </w:t>
      </w:r>
      <w:r>
        <w:rPr>
          <w:rFonts w:hint="cs"/>
          <w:rtl/>
        </w:rPr>
        <w:t>עבור ביצוע העבודה על פי המאפיינים המתוארים בסעיף המתאים במכרז:</w:t>
      </w:r>
    </w:p>
    <w:tbl>
      <w:tblPr>
        <w:tblStyle w:val="af8"/>
        <w:bidiVisual/>
        <w:tblW w:w="0" w:type="auto"/>
        <w:tblInd w:w="720" w:type="dxa"/>
        <w:tblLook w:val="01E0" w:firstRow="1" w:lastRow="1" w:firstColumn="1" w:lastColumn="1" w:noHBand="0" w:noVBand="0"/>
      </w:tblPr>
      <w:tblGrid>
        <w:gridCol w:w="1758"/>
        <w:gridCol w:w="3364"/>
        <w:gridCol w:w="3407"/>
      </w:tblGrid>
      <w:tr w:rsidR="00B76918" w:rsidTr="00924191">
        <w:trPr>
          <w:trHeight w:val="852"/>
        </w:trPr>
        <w:tc>
          <w:tcPr>
            <w:tcW w:w="1758" w:type="dxa"/>
          </w:tcPr>
          <w:p w:rsidR="00B76918" w:rsidRPr="005D1C9E" w:rsidRDefault="00B76918" w:rsidP="00F2448C">
            <w:pPr>
              <w:spacing w:before="120" w:line="360" w:lineRule="auto"/>
              <w:jc w:val="center"/>
              <w:rPr>
                <w:rFonts w:ascii="David" w:eastAsia="Calibri" w:hAnsi="David"/>
                <w:sz w:val="24"/>
              </w:rPr>
            </w:pPr>
            <w:r w:rsidRPr="005D1C9E">
              <w:rPr>
                <w:rFonts w:ascii="David" w:eastAsia="Calibri" w:hAnsi="David" w:hint="cs"/>
                <w:sz w:val="24"/>
                <w:rtl/>
              </w:rPr>
              <w:t>סעיף</w:t>
            </w:r>
            <w:r w:rsidRPr="005D1C9E">
              <w:rPr>
                <w:rFonts w:ascii="David" w:eastAsia="Calibri" w:hAnsi="David"/>
                <w:sz w:val="24"/>
                <w:rtl/>
              </w:rPr>
              <w:t xml:space="preserve"> במכרז </w:t>
            </w:r>
            <w:r w:rsidR="005D1C9E" w:rsidRPr="00F2448C">
              <w:rPr>
                <w:rFonts w:ascii="David" w:eastAsia="Calibri" w:hAnsi="David"/>
                <w:sz w:val="24"/>
                <w:rtl/>
              </w:rPr>
              <w:t>1/</w:t>
            </w:r>
            <w:r w:rsidRPr="00F2448C">
              <w:rPr>
                <w:rFonts w:ascii="David" w:eastAsia="Calibri" w:hAnsi="David"/>
                <w:sz w:val="24"/>
                <w:rtl/>
              </w:rPr>
              <w:t>2014</w:t>
            </w:r>
          </w:p>
        </w:tc>
        <w:tc>
          <w:tcPr>
            <w:tcW w:w="3364" w:type="dxa"/>
            <w:hideMark/>
          </w:tcPr>
          <w:p w:rsidR="00B76918" w:rsidRDefault="00B76918" w:rsidP="00924191">
            <w:pPr>
              <w:spacing w:before="120" w:line="360" w:lineRule="auto"/>
              <w:jc w:val="center"/>
              <w:rPr>
                <w:rFonts w:ascii="David" w:eastAsia="Calibri" w:hAnsi="David"/>
                <w:sz w:val="24"/>
              </w:rPr>
            </w:pPr>
            <w:r>
              <w:rPr>
                <w:rFonts w:ascii="David" w:hAnsi="David" w:hint="cs"/>
                <w:rtl/>
              </w:rPr>
              <w:t>העבודה</w:t>
            </w:r>
          </w:p>
        </w:tc>
        <w:tc>
          <w:tcPr>
            <w:tcW w:w="3407" w:type="dxa"/>
            <w:hideMark/>
          </w:tcPr>
          <w:p w:rsidR="00B76918" w:rsidRDefault="00B76918" w:rsidP="00924191">
            <w:pPr>
              <w:spacing w:before="120" w:line="360" w:lineRule="auto"/>
              <w:jc w:val="center"/>
              <w:rPr>
                <w:rFonts w:ascii="David" w:eastAsia="Calibri" w:hAnsi="David"/>
                <w:sz w:val="24"/>
              </w:rPr>
            </w:pPr>
            <w:r>
              <w:rPr>
                <w:rFonts w:ascii="David" w:hAnsi="David" w:hint="cs"/>
                <w:rtl/>
              </w:rPr>
              <w:t>הצעת מחיר ללא מע"מ</w:t>
            </w:r>
          </w:p>
        </w:tc>
      </w:tr>
      <w:tr w:rsidR="00B76918" w:rsidTr="00924191">
        <w:tc>
          <w:tcPr>
            <w:tcW w:w="1758" w:type="dxa"/>
            <w:hideMark/>
          </w:tcPr>
          <w:p w:rsidR="00B76918" w:rsidRPr="0063035D" w:rsidRDefault="00B76918" w:rsidP="00924191">
            <w:pPr>
              <w:spacing w:before="120" w:line="360" w:lineRule="auto"/>
              <w:jc w:val="center"/>
              <w:rPr>
                <w:rFonts w:ascii="Calibri" w:eastAsia="Calibri" w:hAnsi="Calibri"/>
                <w:sz w:val="24"/>
              </w:rPr>
            </w:pPr>
            <w:r w:rsidRPr="0063035D">
              <w:rPr>
                <w:rFonts w:ascii="David" w:hAnsi="David"/>
                <w:rtl/>
              </w:rPr>
              <w:t>3.</w:t>
            </w:r>
            <w:r w:rsidRPr="00C721AD">
              <w:rPr>
                <w:rFonts w:ascii="David" w:hAnsi="David"/>
                <w:rtl/>
              </w:rPr>
              <w:t>2</w:t>
            </w:r>
          </w:p>
        </w:tc>
        <w:tc>
          <w:tcPr>
            <w:tcW w:w="3364" w:type="dxa"/>
            <w:vAlign w:val="center"/>
          </w:tcPr>
          <w:p w:rsidR="00B76918" w:rsidRDefault="00B76918" w:rsidP="00F2448C">
            <w:pPr>
              <w:spacing w:before="120" w:line="360" w:lineRule="auto"/>
              <w:jc w:val="left"/>
              <w:rPr>
                <w:rFonts w:ascii="Arial" w:eastAsia="Calibri" w:hAnsi="Arial"/>
                <w:sz w:val="24"/>
              </w:rPr>
            </w:pPr>
            <w:r>
              <w:rPr>
                <w:rFonts w:ascii="Arial" w:eastAsia="Calibri" w:hAnsi="Arial" w:hint="cs"/>
                <w:sz w:val="24"/>
                <w:rtl/>
              </w:rPr>
              <w:t>ביצוע 10  סקרים בטלפון</w:t>
            </w:r>
          </w:p>
        </w:tc>
        <w:tc>
          <w:tcPr>
            <w:tcW w:w="3407" w:type="dxa"/>
          </w:tcPr>
          <w:p w:rsidR="00B76918" w:rsidRDefault="00B76918" w:rsidP="00924191">
            <w:pPr>
              <w:spacing w:before="120" w:line="360" w:lineRule="auto"/>
              <w:rPr>
                <w:rFonts w:ascii="David" w:eastAsia="Calibri" w:hAnsi="David" w:cs="Narkisim"/>
                <w:sz w:val="24"/>
              </w:rPr>
            </w:pPr>
          </w:p>
        </w:tc>
      </w:tr>
      <w:tr w:rsidR="00B76918" w:rsidTr="00924191">
        <w:tc>
          <w:tcPr>
            <w:tcW w:w="1758" w:type="dxa"/>
          </w:tcPr>
          <w:p w:rsidR="00B76918" w:rsidRPr="00C721AD" w:rsidRDefault="00B76918" w:rsidP="00924191">
            <w:pPr>
              <w:spacing w:before="120" w:line="360" w:lineRule="auto"/>
              <w:jc w:val="center"/>
              <w:rPr>
                <w:rFonts w:ascii="David" w:hAnsi="David"/>
                <w:rtl/>
              </w:rPr>
            </w:pPr>
            <w:r w:rsidRPr="00C721AD">
              <w:rPr>
                <w:rFonts w:ascii="David" w:hAnsi="David"/>
                <w:rtl/>
              </w:rPr>
              <w:t>3.3</w:t>
            </w:r>
          </w:p>
        </w:tc>
        <w:tc>
          <w:tcPr>
            <w:tcW w:w="3364" w:type="dxa"/>
            <w:vAlign w:val="center"/>
          </w:tcPr>
          <w:p w:rsidR="00B76918" w:rsidRDefault="00B76918" w:rsidP="00F2448C">
            <w:pPr>
              <w:spacing w:before="120" w:line="360" w:lineRule="auto"/>
              <w:jc w:val="left"/>
              <w:rPr>
                <w:rFonts w:ascii="Arial" w:eastAsia="Calibri" w:hAnsi="Arial"/>
                <w:sz w:val="24"/>
                <w:rtl/>
              </w:rPr>
            </w:pPr>
            <w:r>
              <w:rPr>
                <w:rFonts w:ascii="Arial" w:eastAsia="Calibri" w:hAnsi="Arial" w:hint="cs"/>
                <w:sz w:val="24"/>
                <w:rtl/>
              </w:rPr>
              <w:t>ביצוע 10 בקרות סמויות</w:t>
            </w:r>
            <w:r w:rsidR="008C3291">
              <w:rPr>
                <w:rFonts w:ascii="Arial" w:eastAsia="Calibri" w:hAnsi="Arial" w:hint="cs"/>
                <w:sz w:val="24"/>
                <w:rtl/>
              </w:rPr>
              <w:t xml:space="preserve"> </w:t>
            </w:r>
          </w:p>
        </w:tc>
        <w:tc>
          <w:tcPr>
            <w:tcW w:w="3407" w:type="dxa"/>
          </w:tcPr>
          <w:p w:rsidR="00B76918" w:rsidRDefault="00B76918" w:rsidP="00924191">
            <w:pPr>
              <w:spacing w:before="120" w:line="360" w:lineRule="auto"/>
              <w:rPr>
                <w:rFonts w:ascii="David" w:eastAsia="Calibri" w:hAnsi="David" w:cs="Narkisim"/>
                <w:sz w:val="24"/>
              </w:rPr>
            </w:pPr>
          </w:p>
        </w:tc>
      </w:tr>
      <w:tr w:rsidR="00B76918" w:rsidTr="00924191">
        <w:tc>
          <w:tcPr>
            <w:tcW w:w="1758" w:type="dxa"/>
          </w:tcPr>
          <w:p w:rsidR="00B76918" w:rsidRPr="00C721AD" w:rsidRDefault="00B76918" w:rsidP="00924191">
            <w:pPr>
              <w:spacing w:before="120" w:line="360" w:lineRule="auto"/>
              <w:jc w:val="center"/>
              <w:rPr>
                <w:rFonts w:ascii="David" w:hAnsi="David"/>
                <w:rtl/>
              </w:rPr>
            </w:pPr>
            <w:r w:rsidRPr="00C721AD">
              <w:rPr>
                <w:rFonts w:ascii="David" w:hAnsi="David"/>
                <w:rtl/>
              </w:rPr>
              <w:t>3.4</w:t>
            </w:r>
          </w:p>
        </w:tc>
        <w:tc>
          <w:tcPr>
            <w:tcW w:w="3364" w:type="dxa"/>
            <w:vAlign w:val="center"/>
          </w:tcPr>
          <w:p w:rsidR="00B76918" w:rsidRDefault="00B76918" w:rsidP="00F2448C">
            <w:pPr>
              <w:spacing w:before="120" w:line="360" w:lineRule="auto"/>
              <w:jc w:val="left"/>
              <w:rPr>
                <w:rFonts w:ascii="Arial" w:eastAsia="Calibri" w:hAnsi="Arial"/>
                <w:sz w:val="24"/>
                <w:rtl/>
              </w:rPr>
            </w:pPr>
            <w:r>
              <w:rPr>
                <w:rFonts w:ascii="Arial" w:eastAsia="Calibri" w:hAnsi="Arial" w:hint="cs"/>
                <w:sz w:val="24"/>
                <w:rtl/>
              </w:rPr>
              <w:t>ביצוע יחידה אחת של בקרת שירות באתר אינטרנט</w:t>
            </w:r>
          </w:p>
        </w:tc>
        <w:tc>
          <w:tcPr>
            <w:tcW w:w="3407" w:type="dxa"/>
          </w:tcPr>
          <w:p w:rsidR="00B76918" w:rsidRDefault="00B76918" w:rsidP="00924191">
            <w:pPr>
              <w:spacing w:before="120" w:line="360" w:lineRule="auto"/>
              <w:rPr>
                <w:rFonts w:ascii="David" w:eastAsia="Calibri" w:hAnsi="David" w:cs="Narkisim"/>
                <w:sz w:val="24"/>
              </w:rPr>
            </w:pPr>
          </w:p>
        </w:tc>
      </w:tr>
    </w:tbl>
    <w:p w:rsidR="00B76918" w:rsidRDefault="00B76918" w:rsidP="00F2448C">
      <w:pPr>
        <w:pStyle w:val="aa"/>
        <w:numPr>
          <w:ilvl w:val="0"/>
          <w:numId w:val="38"/>
        </w:numPr>
        <w:spacing w:before="360"/>
        <w:ind w:left="357" w:hanging="357"/>
        <w:contextualSpacing w:val="0"/>
      </w:pPr>
      <w:r>
        <w:rPr>
          <w:rFonts w:hint="cs"/>
          <w:rtl/>
        </w:rPr>
        <w:t>חישוב "סכום ההצעה" לעניין ניקוד הצעת המחיר על פי סעיף 9.4 יהיה על ידי חיבור הסכומים הבאים:</w:t>
      </w:r>
    </w:p>
    <w:p w:rsidR="00B76918" w:rsidRPr="00B84843" w:rsidRDefault="00B76918" w:rsidP="00B76918">
      <w:pPr>
        <w:pStyle w:val="aa"/>
        <w:widowControl w:val="0"/>
        <w:numPr>
          <w:ilvl w:val="0"/>
          <w:numId w:val="37"/>
        </w:numPr>
        <w:spacing w:before="0" w:after="0"/>
        <w:contextualSpacing w:val="0"/>
        <w:rPr>
          <w:vanish/>
          <w:rtl/>
        </w:rPr>
      </w:pPr>
    </w:p>
    <w:p w:rsidR="00B76918" w:rsidRPr="00B84843" w:rsidRDefault="00B76918" w:rsidP="00B76918">
      <w:pPr>
        <w:pStyle w:val="aa"/>
        <w:widowControl w:val="0"/>
        <w:numPr>
          <w:ilvl w:val="0"/>
          <w:numId w:val="37"/>
        </w:numPr>
        <w:spacing w:before="0" w:after="0"/>
        <w:contextualSpacing w:val="0"/>
        <w:rPr>
          <w:vanish/>
          <w:rtl/>
        </w:rPr>
      </w:pPr>
    </w:p>
    <w:p w:rsidR="00B76918" w:rsidRDefault="00B76918" w:rsidP="00F2448C">
      <w:pPr>
        <w:pStyle w:val="aa"/>
        <w:widowControl w:val="0"/>
        <w:numPr>
          <w:ilvl w:val="1"/>
          <w:numId w:val="37"/>
        </w:numPr>
        <w:spacing w:before="0" w:after="0"/>
        <w:contextualSpacing w:val="0"/>
      </w:pPr>
      <w:r>
        <w:rPr>
          <w:rFonts w:hint="cs"/>
          <w:rtl/>
        </w:rPr>
        <w:t xml:space="preserve">הצעת המחיר בגין ביצוע 10 סקרים בטלפון על פי מאפייני סעיף 3.2 כפול </w:t>
      </w:r>
      <w:r w:rsidR="008C3291">
        <w:rPr>
          <w:rFonts w:hint="cs"/>
          <w:rtl/>
        </w:rPr>
        <w:t>12</w:t>
      </w:r>
    </w:p>
    <w:p w:rsidR="00B76918" w:rsidRDefault="00B76918" w:rsidP="00F2448C">
      <w:pPr>
        <w:pStyle w:val="aa"/>
        <w:widowControl w:val="0"/>
        <w:numPr>
          <w:ilvl w:val="1"/>
          <w:numId w:val="37"/>
        </w:numPr>
        <w:spacing w:before="0" w:after="0"/>
        <w:contextualSpacing w:val="0"/>
      </w:pPr>
      <w:r>
        <w:rPr>
          <w:rFonts w:hint="cs"/>
          <w:rtl/>
        </w:rPr>
        <w:t xml:space="preserve">הצעת המחיר בגין ביצוע 10 בקרות סמויות על פי מאפייני סעיף 3.3 כפול </w:t>
      </w:r>
      <w:r w:rsidR="008C3291">
        <w:rPr>
          <w:rFonts w:hint="cs"/>
          <w:rtl/>
        </w:rPr>
        <w:t>7</w:t>
      </w:r>
      <w:r w:rsidR="00D617D2" w:rsidRPr="0093256A">
        <w:rPr>
          <w:rFonts w:hint="cs"/>
          <w:rtl/>
        </w:rPr>
        <w:t xml:space="preserve"> </w:t>
      </w:r>
    </w:p>
    <w:p w:rsidR="00B76918" w:rsidRDefault="00B76918" w:rsidP="00B76918">
      <w:pPr>
        <w:pStyle w:val="aa"/>
        <w:widowControl w:val="0"/>
        <w:numPr>
          <w:ilvl w:val="1"/>
          <w:numId w:val="37"/>
        </w:numPr>
        <w:spacing w:before="0" w:after="0"/>
        <w:contextualSpacing w:val="0"/>
        <w:rPr>
          <w:rtl/>
        </w:rPr>
      </w:pPr>
      <w:r>
        <w:rPr>
          <w:rFonts w:hint="cs"/>
          <w:rtl/>
        </w:rPr>
        <w:t>הצעת המחיר בגין ביצוע יחידה אחת של בקרת שירות באתר אינטרנט על פי סעיף 3.4</w:t>
      </w:r>
    </w:p>
    <w:p w:rsidR="00B76918" w:rsidRPr="002B0CEB" w:rsidRDefault="00B76918" w:rsidP="00B76918">
      <w:pPr>
        <w:pStyle w:val="aa"/>
        <w:rPr>
          <w:rtl/>
        </w:rPr>
      </w:pPr>
    </w:p>
    <w:p w:rsidR="00B76918" w:rsidRPr="0019520D" w:rsidRDefault="00B76918" w:rsidP="00F2448C">
      <w:pPr>
        <w:widowControl w:val="0"/>
        <w:spacing w:before="360" w:after="120" w:line="360" w:lineRule="auto"/>
        <w:jc w:val="both"/>
        <w:rPr>
          <w:b/>
          <w:bCs/>
          <w:rtl/>
        </w:rPr>
      </w:pPr>
      <w:r w:rsidRPr="0019520D">
        <w:rPr>
          <w:rFonts w:hint="eastAsia"/>
          <w:b/>
          <w:bCs/>
          <w:rtl/>
        </w:rPr>
        <w:t>חתימת</w:t>
      </w:r>
      <w:r w:rsidRPr="0019520D">
        <w:rPr>
          <w:b/>
          <w:bCs/>
          <w:rtl/>
        </w:rPr>
        <w:t xml:space="preserve"> </w:t>
      </w:r>
      <w:r w:rsidRPr="0019520D">
        <w:rPr>
          <w:rFonts w:hint="eastAsia"/>
          <w:b/>
          <w:bCs/>
          <w:rtl/>
        </w:rPr>
        <w:t>המציע</w:t>
      </w:r>
      <w:r w:rsidRPr="0019520D">
        <w:rPr>
          <w:b/>
          <w:bCs/>
          <w:rtl/>
        </w:rPr>
        <w:t xml:space="preserve">    ________________________             תאריך __________________</w:t>
      </w:r>
    </w:p>
    <w:p w:rsidR="00B76918" w:rsidRDefault="00B76918" w:rsidP="00B76918">
      <w:pPr>
        <w:rPr>
          <w:szCs w:val="20"/>
          <w:rtl/>
        </w:rPr>
      </w:pPr>
    </w:p>
    <w:p w:rsidR="00B76918" w:rsidRDefault="00B76918" w:rsidP="00B76918">
      <w:pPr>
        <w:overflowPunct/>
        <w:autoSpaceDE/>
        <w:autoSpaceDN/>
        <w:bidi w:val="0"/>
        <w:adjustRightInd/>
        <w:spacing w:before="200" w:after="200" w:line="276" w:lineRule="auto"/>
        <w:textAlignment w:val="auto"/>
        <w:rPr>
          <w:sz w:val="24"/>
          <w:rtl/>
        </w:rPr>
      </w:pPr>
      <w:r>
        <w:rPr>
          <w:sz w:val="24"/>
          <w:rtl/>
        </w:rPr>
        <w:br w:type="page"/>
      </w:r>
    </w:p>
    <w:p w:rsidR="00B76918" w:rsidRPr="00C721AD" w:rsidRDefault="00B76918" w:rsidP="00F2448C">
      <w:pPr>
        <w:spacing w:before="240" w:after="360"/>
        <w:jc w:val="center"/>
        <w:rPr>
          <w:b/>
          <w:bCs/>
          <w:sz w:val="24"/>
          <w:u w:val="single"/>
          <w:rtl/>
        </w:rPr>
      </w:pPr>
      <w:r w:rsidRPr="00C721AD">
        <w:rPr>
          <w:rFonts w:hint="eastAsia"/>
          <w:b/>
          <w:bCs/>
          <w:sz w:val="24"/>
          <w:u w:val="single"/>
          <w:rtl/>
        </w:rPr>
        <w:lastRenderedPageBreak/>
        <w:t>נספח</w:t>
      </w:r>
      <w:r w:rsidRPr="00C721AD">
        <w:rPr>
          <w:b/>
          <w:bCs/>
          <w:sz w:val="24"/>
          <w:u w:val="single"/>
          <w:rtl/>
        </w:rPr>
        <w:t xml:space="preserve"> </w:t>
      </w:r>
      <w:r w:rsidRPr="00F2448C">
        <w:rPr>
          <w:rFonts w:hint="eastAsia"/>
          <w:b/>
          <w:bCs/>
          <w:sz w:val="24"/>
          <w:u w:val="single"/>
          <w:rtl/>
        </w:rPr>
        <w:t>ו</w:t>
      </w:r>
      <w:r w:rsidRPr="00C721AD">
        <w:rPr>
          <w:b/>
          <w:bCs/>
          <w:sz w:val="24"/>
          <w:u w:val="single"/>
          <w:rtl/>
        </w:rPr>
        <w:t xml:space="preserve"> - </w:t>
      </w:r>
      <w:r w:rsidRPr="00C721AD">
        <w:rPr>
          <w:rFonts w:hint="eastAsia"/>
          <w:b/>
          <w:bCs/>
          <w:sz w:val="24"/>
          <w:u w:val="single"/>
          <w:rtl/>
        </w:rPr>
        <w:t>ניסיון</w:t>
      </w:r>
      <w:r w:rsidRPr="00C721AD">
        <w:rPr>
          <w:b/>
          <w:bCs/>
          <w:sz w:val="24"/>
          <w:u w:val="single"/>
          <w:rtl/>
        </w:rPr>
        <w:t xml:space="preserve"> </w:t>
      </w:r>
      <w:r w:rsidRPr="00C721AD">
        <w:rPr>
          <w:rFonts w:hint="eastAsia"/>
          <w:b/>
          <w:bCs/>
          <w:sz w:val="24"/>
          <w:u w:val="single"/>
          <w:rtl/>
        </w:rPr>
        <w:t>בפרויקטים</w:t>
      </w:r>
      <w:r w:rsidRPr="00C721AD">
        <w:rPr>
          <w:b/>
          <w:bCs/>
          <w:sz w:val="24"/>
          <w:u w:val="single"/>
          <w:rtl/>
        </w:rPr>
        <w:t xml:space="preserve"> </w:t>
      </w:r>
      <w:r w:rsidRPr="00C721AD">
        <w:rPr>
          <w:rFonts w:hint="eastAsia"/>
          <w:b/>
          <w:bCs/>
          <w:sz w:val="24"/>
          <w:u w:val="single"/>
          <w:rtl/>
        </w:rPr>
        <w:t>למדידה</w:t>
      </w:r>
      <w:r w:rsidRPr="00C721AD">
        <w:rPr>
          <w:b/>
          <w:bCs/>
          <w:sz w:val="24"/>
          <w:u w:val="single"/>
          <w:rtl/>
        </w:rPr>
        <w:t xml:space="preserve"> </w:t>
      </w:r>
      <w:r w:rsidRPr="00C721AD">
        <w:rPr>
          <w:rFonts w:hint="eastAsia"/>
          <w:b/>
          <w:bCs/>
          <w:sz w:val="24"/>
          <w:u w:val="single"/>
          <w:rtl/>
        </w:rPr>
        <w:t>והערכת</w:t>
      </w:r>
      <w:r w:rsidRPr="00C721AD">
        <w:rPr>
          <w:b/>
          <w:bCs/>
          <w:sz w:val="24"/>
          <w:u w:val="single"/>
          <w:rtl/>
        </w:rPr>
        <w:t xml:space="preserve"> </w:t>
      </w:r>
      <w:r w:rsidRPr="00C721AD">
        <w:rPr>
          <w:rFonts w:hint="eastAsia"/>
          <w:b/>
          <w:bCs/>
          <w:sz w:val="24"/>
          <w:u w:val="single"/>
          <w:rtl/>
        </w:rPr>
        <w:t>רמת</w:t>
      </w:r>
      <w:r w:rsidRPr="00C721AD">
        <w:rPr>
          <w:b/>
          <w:bCs/>
          <w:sz w:val="24"/>
          <w:u w:val="single"/>
          <w:rtl/>
        </w:rPr>
        <w:t xml:space="preserve"> </w:t>
      </w:r>
      <w:r w:rsidRPr="00C721AD">
        <w:rPr>
          <w:rFonts w:hint="eastAsia"/>
          <w:b/>
          <w:bCs/>
          <w:sz w:val="24"/>
          <w:u w:val="single"/>
          <w:rtl/>
        </w:rPr>
        <w:t>השירות</w:t>
      </w:r>
      <w:r w:rsidRPr="00C721AD">
        <w:rPr>
          <w:b/>
          <w:bCs/>
          <w:sz w:val="24"/>
          <w:u w:val="single"/>
          <w:rtl/>
        </w:rPr>
        <w:t xml:space="preserve"> </w:t>
      </w:r>
      <w:r w:rsidRPr="00C721AD">
        <w:rPr>
          <w:rFonts w:hint="eastAsia"/>
          <w:b/>
          <w:bCs/>
          <w:sz w:val="24"/>
          <w:u w:val="single"/>
          <w:rtl/>
        </w:rPr>
        <w:t>הניתן</w:t>
      </w:r>
      <w:r w:rsidRPr="00C721AD">
        <w:rPr>
          <w:b/>
          <w:bCs/>
          <w:sz w:val="24"/>
          <w:u w:val="single"/>
          <w:rtl/>
        </w:rPr>
        <w:t xml:space="preserve"> </w:t>
      </w:r>
      <w:r w:rsidRPr="00C721AD">
        <w:rPr>
          <w:rFonts w:hint="eastAsia"/>
          <w:b/>
          <w:bCs/>
          <w:sz w:val="24"/>
          <w:u w:val="single"/>
          <w:rtl/>
        </w:rPr>
        <w:t>ללקוחות</w:t>
      </w:r>
    </w:p>
    <w:tbl>
      <w:tblPr>
        <w:tblStyle w:val="af8"/>
        <w:bidiVisual/>
        <w:tblW w:w="0" w:type="auto"/>
        <w:tblLook w:val="04A0" w:firstRow="1" w:lastRow="0" w:firstColumn="1" w:lastColumn="0" w:noHBand="0" w:noVBand="1"/>
      </w:tblPr>
      <w:tblGrid>
        <w:gridCol w:w="1104"/>
        <w:gridCol w:w="2466"/>
        <w:gridCol w:w="2513"/>
        <w:gridCol w:w="1866"/>
        <w:gridCol w:w="1407"/>
      </w:tblGrid>
      <w:tr w:rsidR="00B76918" w:rsidTr="00924191">
        <w:trPr>
          <w:trHeight w:val="1418"/>
        </w:trPr>
        <w:tc>
          <w:tcPr>
            <w:tcW w:w="1104" w:type="dxa"/>
          </w:tcPr>
          <w:p w:rsidR="00B76918" w:rsidRDefault="00B76918" w:rsidP="00924191">
            <w:pPr>
              <w:spacing w:before="240" w:after="240"/>
              <w:rPr>
                <w:sz w:val="24"/>
                <w:rtl/>
              </w:rPr>
            </w:pPr>
            <w:r>
              <w:rPr>
                <w:rFonts w:hint="cs"/>
                <w:sz w:val="24"/>
                <w:rtl/>
              </w:rPr>
              <w:t>מס"ד</w:t>
            </w:r>
          </w:p>
        </w:tc>
        <w:tc>
          <w:tcPr>
            <w:tcW w:w="2466" w:type="dxa"/>
          </w:tcPr>
          <w:p w:rsidR="00B76918" w:rsidRDefault="00B76918" w:rsidP="00924191">
            <w:pPr>
              <w:spacing w:before="240" w:after="240"/>
              <w:jc w:val="center"/>
              <w:rPr>
                <w:sz w:val="24"/>
                <w:rtl/>
              </w:rPr>
            </w:pPr>
            <w:r>
              <w:rPr>
                <w:rFonts w:hint="cs"/>
                <w:sz w:val="24"/>
                <w:rtl/>
              </w:rPr>
              <w:t>תיאור הפרויקט</w:t>
            </w:r>
          </w:p>
        </w:tc>
        <w:tc>
          <w:tcPr>
            <w:tcW w:w="2513" w:type="dxa"/>
          </w:tcPr>
          <w:p w:rsidR="00B76918" w:rsidRDefault="00B76918" w:rsidP="00924191">
            <w:pPr>
              <w:spacing w:before="240" w:after="240"/>
              <w:jc w:val="center"/>
              <w:rPr>
                <w:sz w:val="24"/>
                <w:rtl/>
              </w:rPr>
            </w:pPr>
            <w:r>
              <w:rPr>
                <w:rFonts w:hint="cs"/>
                <w:sz w:val="24"/>
                <w:rtl/>
              </w:rPr>
              <w:t>תיאור שיטות המדידה</w:t>
            </w:r>
          </w:p>
        </w:tc>
        <w:tc>
          <w:tcPr>
            <w:tcW w:w="1866" w:type="dxa"/>
          </w:tcPr>
          <w:p w:rsidR="00B76918" w:rsidRDefault="00B76918" w:rsidP="00924191">
            <w:pPr>
              <w:spacing w:before="240" w:after="240"/>
              <w:jc w:val="center"/>
              <w:rPr>
                <w:sz w:val="24"/>
                <w:rtl/>
              </w:rPr>
            </w:pPr>
            <w:r>
              <w:rPr>
                <w:rFonts w:hint="cs"/>
                <w:sz w:val="24"/>
                <w:rtl/>
              </w:rPr>
              <w:t>מזמין הפרויקט ופרטי התקשרות עם ממליצים</w:t>
            </w:r>
          </w:p>
        </w:tc>
        <w:tc>
          <w:tcPr>
            <w:tcW w:w="1407" w:type="dxa"/>
          </w:tcPr>
          <w:p w:rsidR="00B76918" w:rsidRDefault="00B76918" w:rsidP="00924191">
            <w:pPr>
              <w:spacing w:before="240" w:after="240"/>
              <w:jc w:val="center"/>
              <w:rPr>
                <w:sz w:val="24"/>
                <w:rtl/>
              </w:rPr>
            </w:pPr>
            <w:r>
              <w:rPr>
                <w:rFonts w:hint="cs"/>
                <w:sz w:val="24"/>
                <w:rtl/>
              </w:rPr>
              <w:t>תיאור שיטות מדידה</w:t>
            </w:r>
          </w:p>
        </w:tc>
      </w:tr>
      <w:tr w:rsidR="00B76918" w:rsidTr="00924191">
        <w:trPr>
          <w:trHeight w:val="942"/>
        </w:trPr>
        <w:tc>
          <w:tcPr>
            <w:tcW w:w="1104" w:type="dxa"/>
          </w:tcPr>
          <w:p w:rsidR="00B76918" w:rsidRDefault="00B76918" w:rsidP="00924191">
            <w:pPr>
              <w:spacing w:before="240" w:after="240"/>
              <w:rPr>
                <w:sz w:val="24"/>
                <w:rtl/>
              </w:rPr>
            </w:pPr>
            <w:r>
              <w:rPr>
                <w:rFonts w:hint="cs"/>
                <w:sz w:val="24"/>
                <w:rtl/>
              </w:rPr>
              <w:t>פרויקט מרכזי</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15"/>
        </w:trPr>
        <w:tc>
          <w:tcPr>
            <w:tcW w:w="1104" w:type="dxa"/>
          </w:tcPr>
          <w:p w:rsidR="00B76918" w:rsidRDefault="00B76918" w:rsidP="00924191">
            <w:pPr>
              <w:spacing w:before="240" w:after="240"/>
              <w:rPr>
                <w:sz w:val="24"/>
                <w:rtl/>
              </w:rPr>
            </w:pPr>
            <w:r>
              <w:rPr>
                <w:rFonts w:hint="cs"/>
                <w:sz w:val="24"/>
                <w:rtl/>
              </w:rPr>
              <w:t>2</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03"/>
        </w:trPr>
        <w:tc>
          <w:tcPr>
            <w:tcW w:w="1104" w:type="dxa"/>
          </w:tcPr>
          <w:p w:rsidR="00B76918" w:rsidRDefault="00B76918" w:rsidP="00924191">
            <w:pPr>
              <w:spacing w:before="240" w:after="240"/>
              <w:rPr>
                <w:sz w:val="24"/>
                <w:rtl/>
              </w:rPr>
            </w:pPr>
            <w:r>
              <w:rPr>
                <w:rFonts w:hint="cs"/>
                <w:sz w:val="24"/>
                <w:rtl/>
              </w:rPr>
              <w:t>3</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03"/>
        </w:trPr>
        <w:tc>
          <w:tcPr>
            <w:tcW w:w="1104" w:type="dxa"/>
          </w:tcPr>
          <w:p w:rsidR="00B76918" w:rsidRDefault="00B76918" w:rsidP="00924191">
            <w:pPr>
              <w:spacing w:before="240" w:after="240"/>
              <w:rPr>
                <w:sz w:val="24"/>
                <w:rtl/>
              </w:rPr>
            </w:pPr>
            <w:r>
              <w:rPr>
                <w:rFonts w:hint="cs"/>
                <w:sz w:val="24"/>
                <w:rtl/>
              </w:rPr>
              <w:t>4</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15"/>
        </w:trPr>
        <w:tc>
          <w:tcPr>
            <w:tcW w:w="1104" w:type="dxa"/>
          </w:tcPr>
          <w:p w:rsidR="00B76918" w:rsidRDefault="00B76918" w:rsidP="00924191">
            <w:pPr>
              <w:spacing w:before="240" w:after="240"/>
              <w:rPr>
                <w:sz w:val="24"/>
                <w:rtl/>
              </w:rPr>
            </w:pPr>
            <w:r>
              <w:rPr>
                <w:rFonts w:hint="cs"/>
                <w:sz w:val="24"/>
                <w:rtl/>
              </w:rPr>
              <w:t>5</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03"/>
        </w:trPr>
        <w:tc>
          <w:tcPr>
            <w:tcW w:w="1104" w:type="dxa"/>
          </w:tcPr>
          <w:p w:rsidR="00B76918" w:rsidRDefault="00B76918" w:rsidP="00924191">
            <w:pPr>
              <w:spacing w:before="240" w:after="240"/>
              <w:rPr>
                <w:sz w:val="24"/>
                <w:rtl/>
              </w:rPr>
            </w:pPr>
            <w:r>
              <w:rPr>
                <w:rFonts w:hint="cs"/>
                <w:sz w:val="24"/>
                <w:rtl/>
              </w:rPr>
              <w:t>6</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r w:rsidR="00B76918" w:rsidTr="00924191">
        <w:trPr>
          <w:trHeight w:val="715"/>
        </w:trPr>
        <w:tc>
          <w:tcPr>
            <w:tcW w:w="1104" w:type="dxa"/>
          </w:tcPr>
          <w:p w:rsidR="00B76918" w:rsidRDefault="00B76918" w:rsidP="00924191">
            <w:pPr>
              <w:spacing w:before="240" w:after="240"/>
              <w:rPr>
                <w:sz w:val="24"/>
                <w:rtl/>
              </w:rPr>
            </w:pPr>
            <w:r>
              <w:rPr>
                <w:rFonts w:hint="cs"/>
                <w:sz w:val="24"/>
                <w:rtl/>
              </w:rPr>
              <w:t>7</w:t>
            </w:r>
          </w:p>
        </w:tc>
        <w:tc>
          <w:tcPr>
            <w:tcW w:w="2466" w:type="dxa"/>
          </w:tcPr>
          <w:p w:rsidR="00B76918" w:rsidRDefault="00B76918" w:rsidP="00924191">
            <w:pPr>
              <w:spacing w:before="240" w:after="240"/>
              <w:rPr>
                <w:sz w:val="24"/>
                <w:rtl/>
              </w:rPr>
            </w:pPr>
          </w:p>
        </w:tc>
        <w:tc>
          <w:tcPr>
            <w:tcW w:w="2513" w:type="dxa"/>
          </w:tcPr>
          <w:p w:rsidR="00B76918" w:rsidRDefault="00B76918" w:rsidP="00924191">
            <w:pPr>
              <w:spacing w:before="240" w:after="240"/>
              <w:rPr>
                <w:sz w:val="24"/>
                <w:rtl/>
              </w:rPr>
            </w:pPr>
          </w:p>
        </w:tc>
        <w:tc>
          <w:tcPr>
            <w:tcW w:w="1866" w:type="dxa"/>
          </w:tcPr>
          <w:p w:rsidR="00B76918" w:rsidRDefault="00B76918" w:rsidP="00924191">
            <w:pPr>
              <w:spacing w:before="240" w:after="240"/>
              <w:rPr>
                <w:sz w:val="24"/>
                <w:rtl/>
              </w:rPr>
            </w:pPr>
          </w:p>
        </w:tc>
        <w:tc>
          <w:tcPr>
            <w:tcW w:w="1407" w:type="dxa"/>
          </w:tcPr>
          <w:p w:rsidR="00B76918" w:rsidRDefault="00B76918" w:rsidP="00924191">
            <w:pPr>
              <w:spacing w:before="240" w:after="240"/>
              <w:rPr>
                <w:sz w:val="24"/>
                <w:rtl/>
              </w:rPr>
            </w:pPr>
          </w:p>
        </w:tc>
      </w:tr>
    </w:tbl>
    <w:p w:rsidR="00B76918" w:rsidRDefault="00B76918" w:rsidP="00B76918">
      <w:pPr>
        <w:spacing w:before="240" w:after="240"/>
        <w:jc w:val="both"/>
        <w:rPr>
          <w:sz w:val="24"/>
          <w:rtl/>
        </w:rPr>
      </w:pPr>
    </w:p>
    <w:p w:rsidR="00B76918" w:rsidRDefault="00B76918" w:rsidP="00B76918">
      <w:pPr>
        <w:overflowPunct/>
        <w:autoSpaceDE/>
        <w:autoSpaceDN/>
        <w:bidi w:val="0"/>
        <w:adjustRightInd/>
        <w:spacing w:before="200" w:after="200" w:line="276" w:lineRule="auto"/>
        <w:textAlignment w:val="auto"/>
        <w:rPr>
          <w:sz w:val="24"/>
          <w:rtl/>
        </w:rPr>
      </w:pPr>
      <w:r>
        <w:rPr>
          <w:sz w:val="24"/>
          <w:rtl/>
        </w:rPr>
        <w:br w:type="page"/>
      </w:r>
    </w:p>
    <w:p w:rsidR="00B76918" w:rsidRPr="00E5290B" w:rsidRDefault="00B76918" w:rsidP="00F2448C">
      <w:pPr>
        <w:spacing w:before="240" w:after="120"/>
        <w:jc w:val="center"/>
        <w:rPr>
          <w:b/>
          <w:bCs/>
          <w:sz w:val="24"/>
          <w:u w:val="single"/>
          <w:rtl/>
        </w:rPr>
      </w:pPr>
      <w:r w:rsidRPr="00034386">
        <w:rPr>
          <w:rFonts w:hint="eastAsia"/>
          <w:b/>
          <w:bCs/>
          <w:sz w:val="24"/>
          <w:u w:val="single"/>
          <w:rtl/>
        </w:rPr>
        <w:lastRenderedPageBreak/>
        <w:t>נספח</w:t>
      </w:r>
      <w:r w:rsidRPr="00034386">
        <w:rPr>
          <w:b/>
          <w:bCs/>
          <w:sz w:val="24"/>
          <w:u w:val="single"/>
          <w:rtl/>
        </w:rPr>
        <w:t xml:space="preserve"> </w:t>
      </w:r>
      <w:r w:rsidRPr="00F2448C">
        <w:rPr>
          <w:rFonts w:hint="eastAsia"/>
          <w:b/>
          <w:bCs/>
          <w:sz w:val="24"/>
          <w:u w:val="single"/>
          <w:rtl/>
        </w:rPr>
        <w:t>ז</w:t>
      </w:r>
      <w:r w:rsidRPr="00034386">
        <w:rPr>
          <w:b/>
          <w:bCs/>
          <w:sz w:val="24"/>
          <w:u w:val="single"/>
          <w:rtl/>
        </w:rPr>
        <w:t xml:space="preserve"> -</w:t>
      </w:r>
      <w:r w:rsidRPr="00C721AD">
        <w:rPr>
          <w:b/>
          <w:bCs/>
          <w:sz w:val="24"/>
          <w:u w:val="single"/>
          <w:rtl/>
        </w:rPr>
        <w:t xml:space="preserve"> ערבות ביצוע במכרז</w:t>
      </w:r>
      <w:r>
        <w:rPr>
          <w:rFonts w:hint="cs"/>
          <w:b/>
          <w:bCs/>
          <w:sz w:val="24"/>
          <w:u w:val="single"/>
          <w:rtl/>
        </w:rPr>
        <w:t xml:space="preserve"> פומבי מס'</w:t>
      </w:r>
      <w:r w:rsidRPr="00C721AD">
        <w:rPr>
          <w:b/>
          <w:bCs/>
          <w:sz w:val="24"/>
          <w:u w:val="single"/>
          <w:rtl/>
        </w:rPr>
        <w:t xml:space="preserve"> </w:t>
      </w:r>
      <w:r w:rsidR="009B2A05">
        <w:rPr>
          <w:rFonts w:hint="cs"/>
          <w:b/>
          <w:bCs/>
          <w:sz w:val="24"/>
          <w:u w:val="single"/>
          <w:rtl/>
        </w:rPr>
        <w:t>1</w:t>
      </w:r>
      <w:r w:rsidR="009B2A05" w:rsidRPr="00C721AD">
        <w:rPr>
          <w:b/>
          <w:bCs/>
          <w:sz w:val="24"/>
          <w:u w:val="single"/>
          <w:rtl/>
        </w:rPr>
        <w:t>/</w:t>
      </w:r>
      <w:r w:rsidRPr="00C721AD">
        <w:rPr>
          <w:b/>
          <w:bCs/>
          <w:sz w:val="24"/>
          <w:u w:val="single"/>
          <w:rtl/>
        </w:rPr>
        <w:t>2014</w:t>
      </w:r>
    </w:p>
    <w:p w:rsidR="00B76918" w:rsidRDefault="00B76918" w:rsidP="00F2448C">
      <w:pPr>
        <w:spacing w:before="120" w:after="120"/>
        <w:jc w:val="center"/>
        <w:rPr>
          <w:b/>
          <w:bCs/>
          <w:sz w:val="24"/>
          <w:u w:val="single"/>
          <w:rtl/>
        </w:rPr>
      </w:pPr>
      <w:r w:rsidRPr="00C721AD">
        <w:rPr>
          <w:b/>
          <w:bCs/>
          <w:sz w:val="24"/>
          <w:u w:val="single"/>
          <w:rtl/>
        </w:rPr>
        <w:t>ל</w:t>
      </w:r>
      <w:r w:rsidRPr="00C721AD">
        <w:rPr>
          <w:rFonts w:hint="eastAsia"/>
          <w:b/>
          <w:bCs/>
          <w:sz w:val="24"/>
          <w:u w:val="single"/>
          <w:rtl/>
        </w:rPr>
        <w:t>עריכת</w:t>
      </w:r>
      <w:r w:rsidRPr="00C721AD">
        <w:rPr>
          <w:b/>
          <w:bCs/>
          <w:sz w:val="24"/>
          <w:u w:val="single"/>
          <w:rtl/>
        </w:rPr>
        <w:t xml:space="preserve"> </w:t>
      </w:r>
      <w:r w:rsidRPr="00C721AD">
        <w:rPr>
          <w:rFonts w:hint="eastAsia"/>
          <w:b/>
          <w:bCs/>
          <w:sz w:val="24"/>
          <w:u w:val="single"/>
          <w:rtl/>
        </w:rPr>
        <w:t>ביקורת</w:t>
      </w:r>
      <w:r>
        <w:rPr>
          <w:rFonts w:hint="cs"/>
          <w:b/>
          <w:bCs/>
          <w:sz w:val="24"/>
          <w:u w:val="single"/>
          <w:rtl/>
        </w:rPr>
        <w:t xml:space="preserve"> למד</w:t>
      </w:r>
      <w:r w:rsidR="00A12958">
        <w:rPr>
          <w:rFonts w:hint="cs"/>
          <w:b/>
          <w:bCs/>
          <w:sz w:val="24"/>
          <w:u w:val="single"/>
          <w:rtl/>
        </w:rPr>
        <w:t>י</w:t>
      </w:r>
      <w:r>
        <w:rPr>
          <w:rFonts w:hint="cs"/>
          <w:b/>
          <w:bCs/>
          <w:sz w:val="24"/>
          <w:u w:val="single"/>
          <w:rtl/>
        </w:rPr>
        <w:t>דת</w:t>
      </w:r>
      <w:r w:rsidRPr="00C721AD">
        <w:rPr>
          <w:b/>
          <w:bCs/>
          <w:sz w:val="24"/>
          <w:u w:val="single"/>
          <w:rtl/>
        </w:rPr>
        <w:t xml:space="preserve"> רמת השירות הניתנת ללקוחות גופים מוסדיים</w:t>
      </w:r>
    </w:p>
    <w:p w:rsidR="00B76918" w:rsidRPr="00C721AD" w:rsidRDefault="00B76918" w:rsidP="00F2448C">
      <w:pPr>
        <w:spacing w:before="240" w:after="120" w:line="360" w:lineRule="auto"/>
        <w:jc w:val="both"/>
        <w:rPr>
          <w:sz w:val="24"/>
          <w:rtl/>
        </w:rPr>
      </w:pPr>
      <w:r w:rsidRPr="00C721AD">
        <w:rPr>
          <w:rFonts w:hint="eastAsia"/>
          <w:sz w:val="24"/>
          <w:rtl/>
        </w:rPr>
        <w:t>לכבוד</w:t>
      </w:r>
      <w:r w:rsidRPr="00C721AD">
        <w:rPr>
          <w:sz w:val="24"/>
          <w:rtl/>
        </w:rPr>
        <w:t xml:space="preserve"> </w:t>
      </w:r>
      <w:r w:rsidRPr="00C721AD">
        <w:rPr>
          <w:rFonts w:hint="eastAsia"/>
          <w:sz w:val="24"/>
          <w:rtl/>
        </w:rPr>
        <w:t>ממשלת</w:t>
      </w:r>
      <w:r w:rsidRPr="00C721AD">
        <w:rPr>
          <w:sz w:val="24"/>
          <w:rtl/>
        </w:rPr>
        <w:t xml:space="preserve"> </w:t>
      </w:r>
      <w:r w:rsidRPr="00C721AD">
        <w:rPr>
          <w:rFonts w:hint="eastAsia"/>
          <w:sz w:val="24"/>
          <w:rtl/>
        </w:rPr>
        <w:t>ישראל</w:t>
      </w:r>
    </w:p>
    <w:p w:rsidR="00B76918" w:rsidRDefault="00B76918" w:rsidP="00B76918">
      <w:pPr>
        <w:spacing w:before="120" w:after="120" w:line="360" w:lineRule="auto"/>
        <w:jc w:val="both"/>
        <w:rPr>
          <w:sz w:val="24"/>
          <w:rtl/>
        </w:rPr>
      </w:pPr>
      <w:r w:rsidRPr="00C721AD">
        <w:rPr>
          <w:rFonts w:hint="eastAsia"/>
          <w:sz w:val="24"/>
          <w:rtl/>
        </w:rPr>
        <w:t>משרד</w:t>
      </w:r>
      <w:r w:rsidRPr="00C721AD">
        <w:rPr>
          <w:sz w:val="24"/>
          <w:rtl/>
        </w:rPr>
        <w:t xml:space="preserve"> </w:t>
      </w:r>
      <w:r w:rsidRPr="00C721AD">
        <w:rPr>
          <w:rFonts w:hint="eastAsia"/>
          <w:sz w:val="24"/>
          <w:rtl/>
        </w:rPr>
        <w:t>האוצר</w:t>
      </w:r>
      <w:r w:rsidRPr="00C721AD">
        <w:rPr>
          <w:sz w:val="24"/>
          <w:rtl/>
        </w:rPr>
        <w:t xml:space="preserve"> - </w:t>
      </w:r>
      <w:r w:rsidRPr="00C721AD">
        <w:rPr>
          <w:rFonts w:hint="eastAsia"/>
          <w:sz w:val="24"/>
          <w:rtl/>
        </w:rPr>
        <w:t>אגף</w:t>
      </w:r>
      <w:r w:rsidRPr="00C721AD">
        <w:rPr>
          <w:sz w:val="24"/>
          <w:rtl/>
        </w:rPr>
        <w:t xml:space="preserve"> </w:t>
      </w:r>
      <w:r w:rsidRPr="00C721AD">
        <w:rPr>
          <w:rFonts w:hint="eastAsia"/>
          <w:sz w:val="24"/>
          <w:rtl/>
        </w:rPr>
        <w:t>שוק</w:t>
      </w:r>
      <w:r w:rsidRPr="00C721AD">
        <w:rPr>
          <w:sz w:val="24"/>
          <w:rtl/>
        </w:rPr>
        <w:t xml:space="preserve"> </w:t>
      </w:r>
      <w:r w:rsidRPr="00C721AD">
        <w:rPr>
          <w:rFonts w:hint="eastAsia"/>
          <w:sz w:val="24"/>
          <w:rtl/>
        </w:rPr>
        <w:t>ההון</w:t>
      </w:r>
      <w:r w:rsidRPr="00C721AD">
        <w:rPr>
          <w:sz w:val="24"/>
          <w:rtl/>
        </w:rPr>
        <w:t xml:space="preserve"> </w:t>
      </w:r>
      <w:r w:rsidRPr="00C721AD">
        <w:rPr>
          <w:rFonts w:hint="eastAsia"/>
          <w:sz w:val="24"/>
          <w:rtl/>
        </w:rPr>
        <w:t>ביטח</w:t>
      </w:r>
      <w:r w:rsidRPr="00C721AD">
        <w:rPr>
          <w:sz w:val="24"/>
          <w:rtl/>
        </w:rPr>
        <w:t xml:space="preserve"> </w:t>
      </w:r>
      <w:r w:rsidRPr="00C721AD">
        <w:rPr>
          <w:rFonts w:hint="eastAsia"/>
          <w:sz w:val="24"/>
          <w:rtl/>
        </w:rPr>
        <w:t>וחיסכון</w:t>
      </w:r>
    </w:p>
    <w:p w:rsidR="00B76918" w:rsidRDefault="00B76918" w:rsidP="00B76918">
      <w:pPr>
        <w:spacing w:before="240" w:after="240" w:line="360" w:lineRule="auto"/>
        <w:jc w:val="center"/>
        <w:rPr>
          <w:sz w:val="24"/>
          <w:u w:val="single"/>
          <w:rtl/>
        </w:rPr>
      </w:pPr>
      <w:r w:rsidRPr="001D5B52">
        <w:rPr>
          <w:rFonts w:hint="eastAsia"/>
          <w:sz w:val="24"/>
          <w:rtl/>
        </w:rPr>
        <w:t>הנדון</w:t>
      </w:r>
      <w:r>
        <w:rPr>
          <w:rFonts w:hint="cs"/>
          <w:sz w:val="24"/>
          <w:rtl/>
        </w:rPr>
        <w:t>:</w:t>
      </w:r>
      <w:r w:rsidRPr="001D5B52">
        <w:rPr>
          <w:sz w:val="24"/>
          <w:rtl/>
        </w:rPr>
        <w:t xml:space="preserve"> ערבות מס'</w:t>
      </w:r>
      <w:r w:rsidRPr="001C30FD">
        <w:rPr>
          <w:sz w:val="24"/>
          <w:rtl/>
        </w:rPr>
        <w:t xml:space="preserve"> ______</w:t>
      </w:r>
      <w:r w:rsidRPr="00C721AD">
        <w:rPr>
          <w:sz w:val="24"/>
          <w:rtl/>
        </w:rPr>
        <w:t>____</w:t>
      </w:r>
      <w:r w:rsidRPr="001C30FD">
        <w:rPr>
          <w:sz w:val="24"/>
          <w:rtl/>
        </w:rPr>
        <w:t>_</w:t>
      </w:r>
    </w:p>
    <w:p w:rsidR="00B76918" w:rsidRDefault="00B76918" w:rsidP="00F2448C">
      <w:pPr>
        <w:spacing w:before="120" w:after="120" w:line="360" w:lineRule="auto"/>
        <w:jc w:val="both"/>
        <w:rPr>
          <w:sz w:val="24"/>
          <w:rtl/>
        </w:rPr>
      </w:pPr>
      <w:r>
        <w:rPr>
          <w:rFonts w:hint="cs"/>
          <w:sz w:val="24"/>
          <w:rtl/>
        </w:rPr>
        <w:t xml:space="preserve">אנו ערבים בזה כלפיכם לסילוק כל סכום עד לסך </w:t>
      </w:r>
      <w:r w:rsidR="009B2393">
        <w:rPr>
          <w:rFonts w:hint="cs"/>
          <w:sz w:val="24"/>
          <w:rtl/>
        </w:rPr>
        <w:t>100</w:t>
      </w:r>
      <w:r>
        <w:rPr>
          <w:rFonts w:hint="cs"/>
          <w:sz w:val="24"/>
          <w:rtl/>
        </w:rPr>
        <w:t xml:space="preserve">,000 ש"ח (במילים: </w:t>
      </w:r>
      <w:r w:rsidR="009B2393">
        <w:rPr>
          <w:rFonts w:hint="cs"/>
          <w:sz w:val="24"/>
          <w:rtl/>
        </w:rPr>
        <w:t>מאה</w:t>
      </w:r>
      <w:r>
        <w:rPr>
          <w:rFonts w:hint="cs"/>
          <w:sz w:val="24"/>
          <w:rtl/>
        </w:rPr>
        <w:t xml:space="preserve"> אלף ש"ח בלבד), שיוצמד למדד מחירים לצרכן החל מ</w:t>
      </w:r>
      <w:r w:rsidR="009B2393">
        <w:rPr>
          <w:rFonts w:hint="cs"/>
          <w:sz w:val="24"/>
          <w:rtl/>
        </w:rPr>
        <w:t>ה</w:t>
      </w:r>
      <w:r>
        <w:rPr>
          <w:rFonts w:hint="cs"/>
          <w:sz w:val="24"/>
          <w:rtl/>
        </w:rPr>
        <w:t xml:space="preserve">מדד </w:t>
      </w:r>
      <w:r w:rsidR="009B2393">
        <w:rPr>
          <w:rFonts w:hint="cs"/>
          <w:sz w:val="24"/>
          <w:rtl/>
        </w:rPr>
        <w:t>שיפורסם ל</w:t>
      </w:r>
      <w:r>
        <w:rPr>
          <w:rFonts w:hint="cs"/>
          <w:sz w:val="24"/>
          <w:rtl/>
        </w:rPr>
        <w:t xml:space="preserve">חודש </w:t>
      </w:r>
      <w:r w:rsidR="00E56506">
        <w:rPr>
          <w:rFonts w:hint="cs"/>
          <w:sz w:val="24"/>
          <w:rtl/>
        </w:rPr>
        <w:t>ינואר</w:t>
      </w:r>
      <w:r>
        <w:rPr>
          <w:rFonts w:hint="cs"/>
          <w:sz w:val="24"/>
          <w:rtl/>
        </w:rPr>
        <w:t xml:space="preserve"> </w:t>
      </w:r>
      <w:r w:rsidR="00E56506">
        <w:rPr>
          <w:rFonts w:hint="cs"/>
          <w:sz w:val="24"/>
          <w:rtl/>
        </w:rPr>
        <w:t xml:space="preserve">2015 </w:t>
      </w:r>
      <w:r>
        <w:rPr>
          <w:rFonts w:hint="cs"/>
          <w:sz w:val="24"/>
          <w:rtl/>
        </w:rPr>
        <w:t>כפי שיפורסם על ידי הלשכה המרכזית לסטטיסטיקה בישראל, אשר תדרשו מאת ______</w:t>
      </w:r>
      <w:r w:rsidR="009B2393">
        <w:rPr>
          <w:rFonts w:hint="cs"/>
          <w:sz w:val="24"/>
          <w:rtl/>
        </w:rPr>
        <w:t>_____</w:t>
      </w:r>
      <w:r>
        <w:rPr>
          <w:rFonts w:hint="cs"/>
          <w:sz w:val="24"/>
          <w:rtl/>
        </w:rPr>
        <w:t>________ (להלן - החייב), בקשר עם הסכם של אגף שוק ההון, ביטוח וחיסכון לעריכת ביקורת למדידת רמת שירות הניתנת ללקוחות גופים מוסדיים במסגרת מכרז פומבי מס</w:t>
      </w:r>
      <w:r w:rsidR="0028666E">
        <w:rPr>
          <w:rFonts w:hint="cs"/>
          <w:sz w:val="24"/>
          <w:rtl/>
        </w:rPr>
        <w:t>פר</w:t>
      </w:r>
      <w:r w:rsidR="009B2A05">
        <w:rPr>
          <w:rFonts w:hint="cs"/>
          <w:sz w:val="24"/>
          <w:rtl/>
        </w:rPr>
        <w:t xml:space="preserve"> 1/2014</w:t>
      </w:r>
      <w:r>
        <w:rPr>
          <w:rFonts w:hint="cs"/>
          <w:sz w:val="24"/>
          <w:rtl/>
        </w:rPr>
        <w:t>.</w:t>
      </w:r>
    </w:p>
    <w:p w:rsidR="00B76918" w:rsidRDefault="00B76918" w:rsidP="00B76918">
      <w:pPr>
        <w:spacing w:before="120" w:after="120" w:line="360" w:lineRule="auto"/>
        <w:jc w:val="both"/>
        <w:rPr>
          <w:sz w:val="24"/>
          <w:rtl/>
        </w:rPr>
      </w:pPr>
      <w:r>
        <w:rPr>
          <w:rFonts w:hint="cs"/>
          <w:sz w:val="24"/>
          <w:rtl/>
        </w:rPr>
        <w:t>אנו נשלם לכם את הסכום לעיל תוך 15 ימים מתאריך דרישתכם הראשונה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לעיל מאת החייב.</w:t>
      </w:r>
    </w:p>
    <w:p w:rsidR="00B76918" w:rsidRDefault="00B76918" w:rsidP="00F2448C">
      <w:pPr>
        <w:spacing w:before="480" w:after="240" w:line="360" w:lineRule="auto"/>
        <w:jc w:val="both"/>
        <w:rPr>
          <w:sz w:val="24"/>
          <w:rtl/>
        </w:rPr>
      </w:pPr>
      <w:r>
        <w:rPr>
          <w:rFonts w:hint="cs"/>
          <w:sz w:val="24"/>
          <w:rtl/>
        </w:rPr>
        <w:t>ערבות זאת תהיה בתוקף מתאריך __________ עד תאריך __________.</w:t>
      </w:r>
    </w:p>
    <w:p w:rsidR="00B76918" w:rsidRDefault="00B76918" w:rsidP="00F2448C">
      <w:pPr>
        <w:spacing w:before="240" w:after="240" w:line="360" w:lineRule="auto"/>
        <w:jc w:val="both"/>
        <w:rPr>
          <w:sz w:val="24"/>
          <w:rtl/>
        </w:rPr>
      </w:pPr>
      <w:r>
        <w:rPr>
          <w:rFonts w:hint="cs"/>
          <w:sz w:val="24"/>
          <w:rtl/>
        </w:rPr>
        <w:t>דרישה על פי ערבות זאת יש להפנות לסניף בנק/חברת ביטוח __</w:t>
      </w:r>
      <w:r w:rsidR="00A9493D">
        <w:rPr>
          <w:rFonts w:hint="cs"/>
          <w:sz w:val="24"/>
          <w:rtl/>
        </w:rPr>
        <w:t>__________</w:t>
      </w:r>
      <w:r>
        <w:rPr>
          <w:rFonts w:hint="cs"/>
          <w:sz w:val="24"/>
          <w:rtl/>
        </w:rPr>
        <w:t>______________ שכתובתו: ____________________________________________________________________________.</w:t>
      </w:r>
    </w:p>
    <w:p w:rsidR="00B76918" w:rsidRDefault="00B76918" w:rsidP="00B76918">
      <w:pPr>
        <w:spacing w:before="120" w:after="120" w:line="360" w:lineRule="auto"/>
        <w:jc w:val="both"/>
        <w:rPr>
          <w:sz w:val="24"/>
          <w:rtl/>
        </w:rPr>
      </w:pPr>
      <w:r>
        <w:rPr>
          <w:rFonts w:hint="cs"/>
          <w:sz w:val="24"/>
          <w:rtl/>
        </w:rPr>
        <w:t>ערבות זאת הינה אוטונומית, בלתי מוגבלת בתנאים ואינה ניתנת להעברה.</w:t>
      </w:r>
    </w:p>
    <w:p w:rsidR="00B76918" w:rsidRDefault="00B76918" w:rsidP="00B76918">
      <w:pPr>
        <w:spacing w:before="120" w:after="120" w:line="360" w:lineRule="auto"/>
        <w:jc w:val="both"/>
        <w:rPr>
          <w:sz w:val="24"/>
          <w:rtl/>
        </w:rPr>
      </w:pPr>
    </w:p>
    <w:p w:rsidR="00B76918" w:rsidRDefault="00B76918" w:rsidP="00B76918">
      <w:pPr>
        <w:spacing w:before="120" w:after="120" w:line="360" w:lineRule="auto"/>
        <w:jc w:val="both"/>
        <w:rPr>
          <w:sz w:val="24"/>
          <w:rtl/>
        </w:rPr>
      </w:pPr>
    </w:p>
    <w:p w:rsidR="00B76918" w:rsidRDefault="00B76918" w:rsidP="00B76918">
      <w:pPr>
        <w:spacing w:before="120" w:after="120" w:line="360" w:lineRule="auto"/>
        <w:jc w:val="both"/>
        <w:rPr>
          <w:sz w:val="24"/>
          <w:rtl/>
        </w:rPr>
      </w:pPr>
      <w:r>
        <w:rPr>
          <w:rFonts w:hint="cs"/>
          <w:sz w:val="24"/>
          <w:rtl/>
        </w:rPr>
        <w:t xml:space="preserve">    __________</w:t>
      </w:r>
      <w:r>
        <w:rPr>
          <w:rFonts w:hint="cs"/>
          <w:sz w:val="24"/>
          <w:rtl/>
        </w:rPr>
        <w:tab/>
      </w:r>
      <w:r>
        <w:rPr>
          <w:rFonts w:hint="cs"/>
          <w:sz w:val="24"/>
          <w:rtl/>
        </w:rPr>
        <w:tab/>
      </w:r>
      <w:r>
        <w:rPr>
          <w:rFonts w:hint="cs"/>
          <w:sz w:val="24"/>
          <w:rtl/>
        </w:rPr>
        <w:tab/>
      </w:r>
      <w:r>
        <w:rPr>
          <w:rFonts w:hint="cs"/>
          <w:sz w:val="24"/>
          <w:rtl/>
        </w:rPr>
        <w:tab/>
        <w:t xml:space="preserve">    _______________</w:t>
      </w:r>
      <w:r>
        <w:rPr>
          <w:rFonts w:hint="cs"/>
          <w:sz w:val="24"/>
          <w:rtl/>
        </w:rPr>
        <w:tab/>
      </w:r>
      <w:r>
        <w:rPr>
          <w:rFonts w:hint="cs"/>
          <w:sz w:val="24"/>
          <w:rtl/>
        </w:rPr>
        <w:tab/>
      </w:r>
      <w:r>
        <w:rPr>
          <w:rFonts w:hint="cs"/>
          <w:sz w:val="24"/>
          <w:rtl/>
        </w:rPr>
        <w:tab/>
        <w:t xml:space="preserve">   __________________</w:t>
      </w:r>
    </w:p>
    <w:p w:rsidR="00B76918" w:rsidRDefault="00B76918" w:rsidP="00B76918">
      <w:pPr>
        <w:spacing w:before="120" w:after="120" w:line="360" w:lineRule="auto"/>
        <w:jc w:val="both"/>
        <w:rPr>
          <w:sz w:val="24"/>
          <w:rtl/>
        </w:rPr>
      </w:pPr>
      <w:r>
        <w:rPr>
          <w:rFonts w:hint="cs"/>
          <w:sz w:val="24"/>
          <w:rtl/>
        </w:rP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t>שם מלא</w:t>
      </w:r>
      <w:r>
        <w:rPr>
          <w:rFonts w:hint="cs"/>
          <w:sz w:val="24"/>
          <w:rtl/>
        </w:rPr>
        <w:tab/>
      </w:r>
      <w:r>
        <w:rPr>
          <w:rFonts w:hint="cs"/>
          <w:sz w:val="24"/>
          <w:rtl/>
        </w:rPr>
        <w:tab/>
      </w:r>
      <w:r>
        <w:rPr>
          <w:rFonts w:hint="cs"/>
          <w:sz w:val="24"/>
          <w:rtl/>
        </w:rPr>
        <w:tab/>
      </w:r>
      <w:r>
        <w:rPr>
          <w:rFonts w:hint="cs"/>
          <w:sz w:val="24"/>
          <w:rtl/>
        </w:rPr>
        <w:tab/>
        <w:t>חתימה וחותמת</w:t>
      </w:r>
    </w:p>
    <w:p w:rsidR="00B76918" w:rsidRDefault="00B76918" w:rsidP="00B76918">
      <w:pPr>
        <w:spacing w:before="120" w:after="120" w:line="360" w:lineRule="auto"/>
        <w:jc w:val="both"/>
        <w:rPr>
          <w:sz w:val="24"/>
          <w:rtl/>
        </w:rPr>
      </w:pPr>
    </w:p>
    <w:p w:rsidR="00B76918" w:rsidRDefault="00B76918" w:rsidP="00B76918">
      <w:pPr>
        <w:overflowPunct/>
        <w:autoSpaceDE/>
        <w:autoSpaceDN/>
        <w:bidi w:val="0"/>
        <w:adjustRightInd/>
        <w:spacing w:before="200" w:after="200" w:line="276" w:lineRule="auto"/>
        <w:textAlignment w:val="auto"/>
        <w:rPr>
          <w:sz w:val="24"/>
          <w:rtl/>
        </w:rPr>
      </w:pPr>
      <w:r>
        <w:rPr>
          <w:sz w:val="24"/>
          <w:rtl/>
        </w:rPr>
        <w:br w:type="page"/>
      </w:r>
    </w:p>
    <w:p w:rsidR="00B76918" w:rsidRPr="00E5290B" w:rsidRDefault="00B76918">
      <w:pPr>
        <w:overflowPunct/>
        <w:bidi w:val="0"/>
        <w:spacing w:before="240"/>
        <w:jc w:val="center"/>
        <w:textAlignment w:val="auto"/>
        <w:rPr>
          <w:b/>
          <w:bCs/>
          <w:sz w:val="24"/>
          <w:u w:val="single"/>
          <w:rtl/>
        </w:rPr>
      </w:pPr>
      <w:r w:rsidRPr="00C721AD">
        <w:rPr>
          <w:rFonts w:hint="eastAsia"/>
          <w:b/>
          <w:bCs/>
          <w:sz w:val="24"/>
          <w:u w:val="single"/>
          <w:rtl/>
        </w:rPr>
        <w:lastRenderedPageBreak/>
        <w:t>נספח</w:t>
      </w:r>
      <w:r w:rsidRPr="00C721AD">
        <w:rPr>
          <w:b/>
          <w:bCs/>
          <w:sz w:val="24"/>
          <w:u w:val="single"/>
          <w:rtl/>
        </w:rPr>
        <w:t xml:space="preserve"> </w:t>
      </w:r>
      <w:r w:rsidRPr="00C721AD">
        <w:rPr>
          <w:rFonts w:hint="eastAsia"/>
          <w:b/>
          <w:bCs/>
          <w:sz w:val="24"/>
          <w:u w:val="single"/>
          <w:rtl/>
        </w:rPr>
        <w:t>ח</w:t>
      </w:r>
      <w:r w:rsidRPr="00C721AD">
        <w:rPr>
          <w:b/>
          <w:bCs/>
          <w:sz w:val="24"/>
          <w:u w:val="single"/>
          <w:rtl/>
        </w:rPr>
        <w:t xml:space="preserve"> - </w:t>
      </w:r>
      <w:r w:rsidRPr="00C721AD">
        <w:rPr>
          <w:rFonts w:hint="eastAsia"/>
          <w:b/>
          <w:bCs/>
          <w:sz w:val="24"/>
          <w:u w:val="single"/>
          <w:rtl/>
        </w:rPr>
        <w:t>התחייבות</w:t>
      </w:r>
      <w:r w:rsidRPr="00C721AD">
        <w:rPr>
          <w:b/>
          <w:bCs/>
          <w:sz w:val="24"/>
          <w:u w:val="single"/>
          <w:rtl/>
        </w:rPr>
        <w:t xml:space="preserve"> </w:t>
      </w:r>
      <w:r w:rsidRPr="00C721AD">
        <w:rPr>
          <w:rFonts w:hint="eastAsia"/>
          <w:b/>
          <w:bCs/>
          <w:sz w:val="24"/>
          <w:u w:val="single"/>
          <w:rtl/>
        </w:rPr>
        <w:t>שלמירה</w:t>
      </w:r>
      <w:r w:rsidRPr="00C721AD">
        <w:rPr>
          <w:b/>
          <w:bCs/>
          <w:sz w:val="24"/>
          <w:u w:val="single"/>
          <w:rtl/>
        </w:rPr>
        <w:t xml:space="preserve"> </w:t>
      </w:r>
      <w:r w:rsidRPr="00C721AD">
        <w:rPr>
          <w:rFonts w:hint="eastAsia"/>
          <w:b/>
          <w:bCs/>
          <w:sz w:val="24"/>
          <w:u w:val="single"/>
          <w:rtl/>
        </w:rPr>
        <w:t>על</w:t>
      </w:r>
      <w:r w:rsidRPr="00C721AD">
        <w:rPr>
          <w:b/>
          <w:bCs/>
          <w:sz w:val="24"/>
          <w:u w:val="single"/>
          <w:rtl/>
        </w:rPr>
        <w:t xml:space="preserve"> </w:t>
      </w:r>
      <w:r w:rsidRPr="00C721AD">
        <w:rPr>
          <w:rFonts w:hint="eastAsia"/>
          <w:b/>
          <w:bCs/>
          <w:sz w:val="24"/>
          <w:u w:val="single"/>
          <w:rtl/>
        </w:rPr>
        <w:t>סודיות</w:t>
      </w:r>
      <w:r w:rsidRPr="00C721AD">
        <w:rPr>
          <w:b/>
          <w:bCs/>
          <w:sz w:val="24"/>
          <w:u w:val="single"/>
          <w:rtl/>
        </w:rPr>
        <w:t xml:space="preserve"> במסגרת </w:t>
      </w:r>
      <w:r w:rsidRPr="00E55300">
        <w:rPr>
          <w:b/>
          <w:bCs/>
          <w:sz w:val="24"/>
          <w:u w:val="single"/>
          <w:rtl/>
        </w:rPr>
        <w:t>מכרז</w:t>
      </w:r>
      <w:r>
        <w:rPr>
          <w:rFonts w:hint="cs"/>
          <w:b/>
          <w:bCs/>
          <w:sz w:val="24"/>
          <w:u w:val="single"/>
          <w:rtl/>
        </w:rPr>
        <w:t xml:space="preserve"> פומבי מס'</w:t>
      </w:r>
      <w:r w:rsidRPr="00E55300">
        <w:rPr>
          <w:b/>
          <w:bCs/>
          <w:sz w:val="24"/>
          <w:u w:val="single"/>
          <w:rtl/>
        </w:rPr>
        <w:t xml:space="preserve"> </w:t>
      </w:r>
      <w:r w:rsidR="009B2A05">
        <w:rPr>
          <w:rFonts w:hint="cs"/>
          <w:b/>
          <w:bCs/>
          <w:sz w:val="24"/>
          <w:u w:val="single"/>
          <w:rtl/>
        </w:rPr>
        <w:t>1</w:t>
      </w:r>
      <w:r w:rsidR="009B2A05" w:rsidRPr="00E55300">
        <w:rPr>
          <w:b/>
          <w:bCs/>
          <w:sz w:val="24"/>
          <w:u w:val="single"/>
          <w:rtl/>
        </w:rPr>
        <w:t>/</w:t>
      </w:r>
      <w:r w:rsidRPr="00E55300">
        <w:rPr>
          <w:b/>
          <w:bCs/>
          <w:sz w:val="24"/>
          <w:u w:val="single"/>
          <w:rtl/>
        </w:rPr>
        <w:t>2014</w:t>
      </w:r>
    </w:p>
    <w:p w:rsidR="00B76918" w:rsidRDefault="00B76918" w:rsidP="00B76918">
      <w:pPr>
        <w:spacing w:before="120" w:after="120"/>
        <w:jc w:val="center"/>
        <w:rPr>
          <w:b/>
          <w:bCs/>
          <w:sz w:val="24"/>
          <w:u w:val="single"/>
          <w:rtl/>
        </w:rPr>
      </w:pPr>
      <w:r w:rsidRPr="00E55300">
        <w:rPr>
          <w:b/>
          <w:bCs/>
          <w:sz w:val="24"/>
          <w:u w:val="single"/>
          <w:rtl/>
        </w:rPr>
        <w:t>ל</w:t>
      </w:r>
      <w:r w:rsidRPr="00E55300">
        <w:rPr>
          <w:rFonts w:hint="eastAsia"/>
          <w:b/>
          <w:bCs/>
          <w:sz w:val="24"/>
          <w:u w:val="single"/>
          <w:rtl/>
        </w:rPr>
        <w:t>עריכת</w:t>
      </w:r>
      <w:r w:rsidRPr="00E55300">
        <w:rPr>
          <w:b/>
          <w:bCs/>
          <w:sz w:val="24"/>
          <w:u w:val="single"/>
          <w:rtl/>
        </w:rPr>
        <w:t xml:space="preserve"> </w:t>
      </w:r>
      <w:r w:rsidRPr="00E55300">
        <w:rPr>
          <w:rFonts w:hint="eastAsia"/>
          <w:b/>
          <w:bCs/>
          <w:sz w:val="24"/>
          <w:u w:val="single"/>
          <w:rtl/>
        </w:rPr>
        <w:t>ביקורת</w:t>
      </w:r>
      <w:r>
        <w:rPr>
          <w:rFonts w:hint="cs"/>
          <w:b/>
          <w:bCs/>
          <w:sz w:val="24"/>
          <w:u w:val="single"/>
          <w:rtl/>
        </w:rPr>
        <w:t xml:space="preserve"> למדידת</w:t>
      </w:r>
      <w:r w:rsidRPr="00E55300">
        <w:rPr>
          <w:b/>
          <w:bCs/>
          <w:sz w:val="24"/>
          <w:u w:val="single"/>
          <w:rtl/>
        </w:rPr>
        <w:t xml:space="preserve"> רמת השירות הניתנת ללקוחות גופים מוסדיים</w:t>
      </w:r>
    </w:p>
    <w:p w:rsidR="00B76918" w:rsidRDefault="00B76918" w:rsidP="00B76918">
      <w:pPr>
        <w:overflowPunct/>
        <w:bidi w:val="0"/>
        <w:jc w:val="center"/>
        <w:textAlignment w:val="auto"/>
        <w:rPr>
          <w:b/>
          <w:bCs/>
          <w:sz w:val="24"/>
          <w:rtl/>
        </w:rPr>
      </w:pPr>
    </w:p>
    <w:p w:rsidR="00B76918" w:rsidRPr="00C721AD" w:rsidRDefault="00B76918" w:rsidP="00B76918">
      <w:pPr>
        <w:overflowPunct/>
        <w:spacing w:line="360" w:lineRule="auto"/>
        <w:jc w:val="both"/>
        <w:textAlignment w:val="auto"/>
        <w:rPr>
          <w:rFonts w:ascii="David" w:eastAsiaTheme="minorHAnsi" w:hAnsiTheme="minorHAnsi"/>
          <w:sz w:val="24"/>
          <w:lang w:eastAsia="en-US"/>
        </w:rPr>
      </w:pPr>
      <w:r w:rsidRPr="00C721AD">
        <w:rPr>
          <w:rFonts w:ascii="David" w:eastAsiaTheme="minorHAnsi" w:hAnsiTheme="minorHAnsi" w:hint="cs"/>
          <w:sz w:val="24"/>
          <w:rtl/>
          <w:lang w:eastAsia="en-US"/>
        </w:rPr>
        <w:t>הספק</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מתחיי</w:t>
      </w:r>
      <w:r>
        <w:rPr>
          <w:rFonts w:ascii="David" w:eastAsiaTheme="minorHAnsi" w:hAnsiTheme="minorHAnsi" w:hint="cs"/>
          <w:sz w:val="24"/>
          <w:rtl/>
          <w:lang w:eastAsia="en-US"/>
        </w:rPr>
        <w:t xml:space="preserve">ב </w:t>
      </w:r>
      <w:r w:rsidRPr="00C721AD">
        <w:rPr>
          <w:rFonts w:ascii="David" w:eastAsiaTheme="minorHAnsi" w:hAnsiTheme="minorHAnsi" w:hint="cs"/>
          <w:sz w:val="24"/>
          <w:rtl/>
          <w:lang w:eastAsia="en-US"/>
        </w:rPr>
        <w:t>בזה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כי</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ידוע</w:t>
      </w:r>
      <w:r>
        <w:rPr>
          <w:rFonts w:ascii="David" w:eastAsiaTheme="minorHAnsi" w:hAnsiTheme="minorHAnsi" w:hint="cs"/>
          <w:sz w:val="24"/>
          <w:rtl/>
          <w:lang w:eastAsia="en-US"/>
        </w:rPr>
        <w:t xml:space="preserve"> </w:t>
      </w:r>
      <w:r w:rsidRPr="007D46D9">
        <w:rPr>
          <w:rFonts w:ascii="David" w:eastAsiaTheme="minorHAnsi" w:hAnsiTheme="minorHAnsi" w:hint="cs"/>
          <w:sz w:val="24"/>
          <w:rtl/>
          <w:lang w:eastAsia="en-US"/>
        </w:rPr>
        <w:t>לו</w:t>
      </w:r>
      <w:r w:rsidRPr="007D46D9">
        <w:rPr>
          <w:rFonts w:ascii="David" w:eastAsiaTheme="minorHAnsi" w:hAnsiTheme="minorHAnsi"/>
          <w:sz w:val="24"/>
          <w:rtl/>
          <w:lang w:eastAsia="en-US"/>
        </w:rPr>
        <w:t xml:space="preserve"> </w:t>
      </w:r>
      <w:r w:rsidRPr="007D46D9">
        <w:rPr>
          <w:rFonts w:ascii="David" w:eastAsiaTheme="minorHAnsi" w:hAnsiTheme="minorHAnsi" w:hint="cs"/>
          <w:sz w:val="24"/>
          <w:rtl/>
          <w:lang w:eastAsia="en-US"/>
        </w:rPr>
        <w:t>שכל</w:t>
      </w:r>
      <w:r w:rsidRPr="007D46D9">
        <w:rPr>
          <w:rFonts w:ascii="David" w:eastAsiaTheme="minorHAnsi" w:hAnsiTheme="minorHAnsi"/>
          <w:sz w:val="24"/>
          <w:rtl/>
          <w:lang w:eastAsia="en-US"/>
        </w:rPr>
        <w:t xml:space="preserve"> </w:t>
      </w:r>
      <w:r w:rsidRPr="007D46D9">
        <w:rPr>
          <w:rFonts w:ascii="David" w:eastAsiaTheme="minorHAnsi" w:hAnsiTheme="minorHAnsi" w:hint="cs"/>
          <w:sz w:val="24"/>
          <w:rtl/>
          <w:lang w:eastAsia="en-US"/>
        </w:rPr>
        <w:t>הידיעות</w:t>
      </w:r>
      <w:r w:rsidRPr="007D46D9">
        <w:rPr>
          <w:rFonts w:ascii="David" w:eastAsiaTheme="minorHAnsi" w:hAnsiTheme="minorHAnsi"/>
          <w:sz w:val="24"/>
          <w:rtl/>
          <w:lang w:eastAsia="en-US"/>
        </w:rPr>
        <w:t xml:space="preserve"> </w:t>
      </w:r>
      <w:r w:rsidRPr="007D46D9">
        <w:rPr>
          <w:rFonts w:ascii="David" w:eastAsiaTheme="minorHAnsi" w:hAnsiTheme="minorHAnsi" w:hint="cs"/>
          <w:sz w:val="24"/>
          <w:rtl/>
          <w:lang w:eastAsia="en-US"/>
        </w:rPr>
        <w:t>אשר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בידיו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אשר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תגענה</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לידיו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לעובדיו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תוך</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כדי</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ביצוע</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התחייבויותיו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לפי</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מכרז</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זה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בקשר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עמו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הינן</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סודיות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והספק</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מתחייב</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לשמור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כל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ידיעה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כאמור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בסוד</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ולהביא</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סעיף</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זה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לידיעת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עובדיו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המועסקים</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ידיו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לשם</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ביצוע</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העבודה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לפי</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מכרז</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זה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או</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בקשר</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עמו</w:t>
      </w:r>
      <w:r w:rsidRPr="00C721AD">
        <w:rPr>
          <w:rFonts w:ascii="David" w:eastAsiaTheme="minorHAnsi" w:hAnsiTheme="minorHAnsi"/>
          <w:sz w:val="24"/>
          <w:lang w:eastAsia="en-US"/>
        </w:rPr>
        <w:t>.</w:t>
      </w:r>
    </w:p>
    <w:p w:rsidR="00B76918" w:rsidRDefault="00B76918" w:rsidP="00B76918">
      <w:pPr>
        <w:overflowPunct/>
        <w:spacing w:before="120" w:after="120" w:line="360" w:lineRule="auto"/>
        <w:jc w:val="both"/>
        <w:textAlignment w:val="auto"/>
        <w:rPr>
          <w:rFonts w:ascii="David" w:eastAsiaTheme="minorHAnsi" w:hAnsiTheme="minorHAnsi"/>
          <w:sz w:val="24"/>
          <w:rtl/>
          <w:lang w:eastAsia="en-US"/>
        </w:rPr>
      </w:pPr>
      <w:r w:rsidRPr="00C721AD">
        <w:rPr>
          <w:rFonts w:ascii="David" w:eastAsiaTheme="minorHAnsi" w:hAnsiTheme="minorHAnsi" w:hint="cs"/>
          <w:sz w:val="24"/>
          <w:rtl/>
          <w:lang w:eastAsia="en-US"/>
        </w:rPr>
        <w:t>הספק</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מתחייב</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להעסיק</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בעבודה</w:t>
      </w:r>
      <w:r w:rsidRPr="00C721AD">
        <w:rPr>
          <w:rFonts w:ascii="David" w:eastAsiaTheme="minorHAnsi" w:hAnsiTheme="minorHAnsi"/>
          <w:sz w:val="24"/>
          <w:lang w:eastAsia="en-US"/>
        </w:rPr>
        <w:t xml:space="preserve"> </w:t>
      </w:r>
      <w:r w:rsidRPr="00C721AD">
        <w:rPr>
          <w:rFonts w:ascii="David" w:eastAsiaTheme="minorHAnsi" w:hAnsiTheme="minorHAnsi" w:hint="cs"/>
          <w:sz w:val="24"/>
          <w:rtl/>
          <w:lang w:eastAsia="en-US"/>
        </w:rPr>
        <w:t>נשוא</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מכרז</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זה</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בקשר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עמו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אך</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ורק</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עובדים</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אשר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הוחתמו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הצהרת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סודיות</w:t>
      </w:r>
      <w:r>
        <w:rPr>
          <w:rFonts w:ascii="David" w:eastAsiaTheme="minorHAnsi" w:hAnsiTheme="minorHAnsi" w:hint="cs"/>
          <w:sz w:val="24"/>
          <w:rtl/>
          <w:lang w:eastAsia="en-US"/>
        </w:rPr>
        <w:t xml:space="preserve"> הרצ"ב.</w:t>
      </w:r>
    </w:p>
    <w:p w:rsidR="00B76918" w:rsidRDefault="00B76918" w:rsidP="00B76918">
      <w:pPr>
        <w:overflowPunct/>
        <w:spacing w:before="120" w:after="120" w:line="360" w:lineRule="auto"/>
        <w:jc w:val="both"/>
        <w:textAlignment w:val="auto"/>
        <w:rPr>
          <w:rFonts w:ascii="David" w:eastAsiaTheme="minorHAnsi" w:hAnsiTheme="minorHAnsi"/>
          <w:sz w:val="24"/>
          <w:rtl/>
          <w:lang w:eastAsia="en-US"/>
        </w:rPr>
      </w:pPr>
      <w:r>
        <w:rPr>
          <w:rFonts w:ascii="David" w:eastAsiaTheme="minorHAnsi" w:hAnsiTheme="minorHAnsi" w:hint="cs"/>
          <w:sz w:val="24"/>
          <w:rtl/>
          <w:lang w:eastAsia="en-US"/>
        </w:rPr>
        <w:t>תאריך ____________</w:t>
      </w:r>
    </w:p>
    <w:p w:rsidR="00B76918" w:rsidRDefault="00B76918" w:rsidP="00B76918">
      <w:pPr>
        <w:overflowPunct/>
        <w:spacing w:before="120" w:after="120" w:line="360" w:lineRule="auto"/>
        <w:jc w:val="both"/>
        <w:textAlignment w:val="auto"/>
        <w:rPr>
          <w:rFonts w:ascii="David" w:eastAsiaTheme="minorHAnsi" w:hAnsiTheme="minorHAnsi"/>
          <w:sz w:val="24"/>
          <w:rtl/>
          <w:lang w:eastAsia="en-US"/>
        </w:rPr>
      </w:pPr>
      <w:r>
        <w:rPr>
          <w:rFonts w:ascii="David" w:eastAsiaTheme="minorHAnsi" w:hAnsiTheme="minorHAnsi" w:hint="cs"/>
          <w:sz w:val="24"/>
          <w:rtl/>
          <w:lang w:eastAsia="en-US"/>
        </w:rPr>
        <w:t>שם מורשי החתימה _______________________</w:t>
      </w:r>
      <w:r>
        <w:rPr>
          <w:rFonts w:ascii="David" w:eastAsiaTheme="minorHAnsi" w:hAnsiTheme="minorHAnsi" w:hint="cs"/>
          <w:sz w:val="24"/>
          <w:rtl/>
          <w:lang w:eastAsia="en-US"/>
        </w:rPr>
        <w:tab/>
        <w:t>חתימת מורשי החתימה ___________________</w:t>
      </w:r>
    </w:p>
    <w:p w:rsidR="00B76918" w:rsidRDefault="00B76918" w:rsidP="00F2448C">
      <w:pPr>
        <w:overflowPunct/>
        <w:spacing w:before="360" w:after="360" w:line="360" w:lineRule="auto"/>
        <w:jc w:val="center"/>
        <w:textAlignment w:val="auto"/>
        <w:rPr>
          <w:rFonts w:ascii="David" w:eastAsiaTheme="minorHAnsi" w:hAnsiTheme="minorHAnsi"/>
          <w:b/>
          <w:bCs/>
          <w:sz w:val="24"/>
          <w:u w:val="single"/>
          <w:rtl/>
          <w:lang w:eastAsia="en-US"/>
        </w:rPr>
      </w:pPr>
      <w:r w:rsidRPr="00C721AD">
        <w:rPr>
          <w:rFonts w:ascii="David" w:eastAsiaTheme="minorHAnsi" w:hAnsiTheme="minorHAnsi" w:hint="cs"/>
          <w:b/>
          <w:bCs/>
          <w:sz w:val="24"/>
          <w:u w:val="single"/>
          <w:rtl/>
          <w:lang w:eastAsia="en-US"/>
        </w:rPr>
        <w:t>הצהרת</w:t>
      </w:r>
      <w:r w:rsidRPr="00C721AD">
        <w:rPr>
          <w:rFonts w:ascii="David" w:eastAsiaTheme="minorHAnsi" w:hAnsiTheme="minorHAnsi"/>
          <w:b/>
          <w:bCs/>
          <w:sz w:val="24"/>
          <w:u w:val="single"/>
          <w:rtl/>
          <w:lang w:eastAsia="en-US"/>
        </w:rPr>
        <w:t xml:space="preserve"> </w:t>
      </w:r>
      <w:r w:rsidRPr="00C721AD">
        <w:rPr>
          <w:rFonts w:ascii="David" w:eastAsiaTheme="minorHAnsi" w:hAnsiTheme="minorHAnsi" w:hint="cs"/>
          <w:b/>
          <w:bCs/>
          <w:sz w:val="24"/>
          <w:u w:val="single"/>
          <w:rtl/>
          <w:lang w:eastAsia="en-US"/>
        </w:rPr>
        <w:t>עובד</w:t>
      </w:r>
      <w:r w:rsidRPr="00C721AD">
        <w:rPr>
          <w:rFonts w:ascii="David" w:eastAsiaTheme="minorHAnsi" w:hAnsiTheme="minorHAnsi"/>
          <w:b/>
          <w:bCs/>
          <w:sz w:val="24"/>
          <w:u w:val="single"/>
          <w:rtl/>
          <w:lang w:eastAsia="en-US"/>
        </w:rPr>
        <w:t xml:space="preserve"> </w:t>
      </w:r>
      <w:r w:rsidRPr="00C721AD">
        <w:rPr>
          <w:rFonts w:ascii="David" w:eastAsiaTheme="minorHAnsi" w:hAnsiTheme="minorHAnsi" w:hint="cs"/>
          <w:b/>
          <w:bCs/>
          <w:sz w:val="24"/>
          <w:u w:val="single"/>
          <w:rtl/>
          <w:lang w:eastAsia="en-US"/>
        </w:rPr>
        <w:t>חברה</w:t>
      </w:r>
      <w:r w:rsidRPr="00C721AD">
        <w:rPr>
          <w:rFonts w:ascii="David" w:eastAsiaTheme="minorHAnsi" w:hAnsiTheme="minorHAnsi"/>
          <w:b/>
          <w:bCs/>
          <w:sz w:val="24"/>
          <w:u w:val="single"/>
          <w:rtl/>
          <w:lang w:eastAsia="en-US"/>
        </w:rPr>
        <w:t>/</w:t>
      </w:r>
      <w:r w:rsidRPr="00C721AD">
        <w:rPr>
          <w:rFonts w:ascii="David" w:eastAsiaTheme="minorHAnsi" w:hAnsiTheme="minorHAnsi" w:hint="cs"/>
          <w:b/>
          <w:bCs/>
          <w:sz w:val="24"/>
          <w:u w:val="single"/>
          <w:rtl/>
          <w:lang w:eastAsia="en-US"/>
        </w:rPr>
        <w:t>ספק</w:t>
      </w:r>
      <w:r w:rsidRPr="00C721AD">
        <w:rPr>
          <w:rFonts w:ascii="David" w:eastAsiaTheme="minorHAnsi" w:hAnsiTheme="minorHAnsi"/>
          <w:b/>
          <w:bCs/>
          <w:sz w:val="24"/>
          <w:u w:val="single"/>
          <w:rtl/>
          <w:lang w:eastAsia="en-US"/>
        </w:rPr>
        <w:t xml:space="preserve"> </w:t>
      </w:r>
      <w:r w:rsidRPr="00C721AD">
        <w:rPr>
          <w:rFonts w:ascii="David" w:eastAsiaTheme="minorHAnsi" w:hAnsiTheme="minorHAnsi" w:hint="cs"/>
          <w:b/>
          <w:bCs/>
          <w:sz w:val="24"/>
          <w:u w:val="single"/>
          <w:rtl/>
          <w:lang w:eastAsia="en-US"/>
        </w:rPr>
        <w:t>על</w:t>
      </w:r>
      <w:r w:rsidRPr="00C721AD">
        <w:rPr>
          <w:rFonts w:ascii="David" w:eastAsiaTheme="minorHAnsi" w:hAnsiTheme="minorHAnsi"/>
          <w:b/>
          <w:bCs/>
          <w:sz w:val="24"/>
          <w:u w:val="single"/>
          <w:rtl/>
          <w:lang w:eastAsia="en-US"/>
        </w:rPr>
        <w:t xml:space="preserve"> </w:t>
      </w:r>
      <w:r w:rsidRPr="00C721AD">
        <w:rPr>
          <w:rFonts w:ascii="David" w:eastAsiaTheme="minorHAnsi" w:hAnsiTheme="minorHAnsi" w:hint="cs"/>
          <w:b/>
          <w:bCs/>
          <w:sz w:val="24"/>
          <w:u w:val="single"/>
          <w:rtl/>
          <w:lang w:eastAsia="en-US"/>
        </w:rPr>
        <w:t>שמירת</w:t>
      </w:r>
      <w:r w:rsidRPr="00C721AD">
        <w:rPr>
          <w:rFonts w:ascii="David" w:eastAsiaTheme="minorHAnsi" w:hAnsiTheme="minorHAnsi"/>
          <w:b/>
          <w:bCs/>
          <w:sz w:val="24"/>
          <w:u w:val="single"/>
          <w:rtl/>
          <w:lang w:eastAsia="en-US"/>
        </w:rPr>
        <w:t xml:space="preserve"> </w:t>
      </w:r>
      <w:r w:rsidRPr="00C721AD">
        <w:rPr>
          <w:rFonts w:ascii="David" w:eastAsiaTheme="minorHAnsi" w:hAnsiTheme="minorHAnsi" w:hint="cs"/>
          <w:b/>
          <w:bCs/>
          <w:sz w:val="24"/>
          <w:u w:val="single"/>
          <w:rtl/>
          <w:lang w:eastAsia="en-US"/>
        </w:rPr>
        <w:t>סודיות</w:t>
      </w:r>
    </w:p>
    <w:p w:rsidR="00B76918" w:rsidRDefault="00B76918" w:rsidP="00B76918">
      <w:pPr>
        <w:overflowPunct/>
        <w:spacing w:before="240" w:after="240" w:line="360" w:lineRule="auto"/>
        <w:jc w:val="both"/>
        <w:textAlignment w:val="auto"/>
        <w:rPr>
          <w:rFonts w:ascii="David" w:eastAsiaTheme="minorHAnsi" w:hAnsiTheme="minorHAnsi"/>
          <w:sz w:val="24"/>
          <w:rtl/>
          <w:lang w:eastAsia="en-US"/>
        </w:rPr>
      </w:pPr>
      <w:r w:rsidRPr="00C721AD">
        <w:rPr>
          <w:rFonts w:ascii="David" w:eastAsiaTheme="minorHAnsi" w:hAnsiTheme="minorHAnsi" w:hint="cs"/>
          <w:sz w:val="24"/>
          <w:rtl/>
          <w:lang w:eastAsia="en-US"/>
        </w:rPr>
        <w:t>אני</w:t>
      </w:r>
      <w:r>
        <w:rPr>
          <w:rFonts w:ascii="David" w:eastAsiaTheme="minorHAnsi" w:hAnsiTheme="minorHAnsi" w:hint="cs"/>
          <w:sz w:val="24"/>
          <w:rtl/>
          <w:lang w:eastAsia="en-US"/>
        </w:rPr>
        <w:t xml:space="preserve">________________________ בעל ת"ז _______________ עובד בחברת ____________________ (להלן - </w:t>
      </w:r>
      <w:r w:rsidRPr="00C721AD">
        <w:rPr>
          <w:rFonts w:ascii="David" w:eastAsiaTheme="minorHAnsi" w:hAnsiTheme="minorHAnsi" w:hint="cs"/>
          <w:b/>
          <w:bCs/>
          <w:sz w:val="24"/>
          <w:rtl/>
          <w:lang w:eastAsia="en-US"/>
        </w:rPr>
        <w:t>החברה</w:t>
      </w:r>
      <w:r>
        <w:rPr>
          <w:rFonts w:ascii="David" w:eastAsiaTheme="minorHAnsi" w:hAnsiTheme="minorHAnsi" w:hint="cs"/>
          <w:sz w:val="24"/>
          <w:rtl/>
          <w:lang w:eastAsia="en-US"/>
        </w:rPr>
        <w:t>), מצהיר ומתחייב בזה כלפי אגף שוק ההון, ביטוח וחיסכון במשרד האוצר וכלפי החברה:</w:t>
      </w:r>
    </w:p>
    <w:p w:rsidR="00B76918" w:rsidRDefault="00B76918" w:rsidP="00F2448C">
      <w:pPr>
        <w:pStyle w:val="aa"/>
        <w:numPr>
          <w:ilvl w:val="0"/>
          <w:numId w:val="41"/>
        </w:numPr>
        <w:spacing w:before="240"/>
      </w:pPr>
      <w:r w:rsidRPr="00C721AD">
        <w:rPr>
          <w:rFonts w:ascii="David" w:hAnsiTheme="minorHAnsi" w:hint="eastAsia"/>
          <w:rtl/>
        </w:rPr>
        <w:t>לא</w:t>
      </w:r>
      <w:r w:rsidRPr="00C721AD">
        <w:rPr>
          <w:rFonts w:ascii="David" w:hAnsiTheme="minorHAnsi"/>
          <w:rtl/>
        </w:rPr>
        <w:t xml:space="preserve"> </w:t>
      </w:r>
      <w:r w:rsidRPr="00C721AD">
        <w:rPr>
          <w:rFonts w:ascii="David" w:hAnsiTheme="minorHAnsi" w:hint="eastAsia"/>
          <w:rtl/>
        </w:rPr>
        <w:t>לגלות</w:t>
      </w:r>
      <w:r w:rsidRPr="00C721AD">
        <w:rPr>
          <w:rFonts w:ascii="David" w:hAnsiTheme="minorHAnsi"/>
          <w:rtl/>
        </w:rPr>
        <w:t xml:space="preserve">, </w:t>
      </w:r>
      <w:r w:rsidRPr="00C721AD">
        <w:rPr>
          <w:rFonts w:ascii="David" w:hAnsiTheme="minorHAnsi" w:hint="eastAsia"/>
          <w:rtl/>
        </w:rPr>
        <w:t>להראות</w:t>
      </w:r>
      <w:r w:rsidRPr="00C721AD">
        <w:rPr>
          <w:rFonts w:ascii="David" w:hAnsiTheme="minorHAnsi"/>
          <w:rtl/>
        </w:rPr>
        <w:t xml:space="preserve"> </w:t>
      </w:r>
      <w:r w:rsidRPr="00C721AD">
        <w:rPr>
          <w:rFonts w:ascii="David" w:hAnsiTheme="minorHAnsi" w:hint="eastAsia"/>
          <w:rtl/>
        </w:rPr>
        <w:t>או</w:t>
      </w:r>
      <w:r w:rsidRPr="00C721AD">
        <w:rPr>
          <w:rFonts w:ascii="David" w:hAnsiTheme="minorHAnsi"/>
          <w:rtl/>
        </w:rPr>
        <w:t xml:space="preserve"> </w:t>
      </w:r>
      <w:r w:rsidRPr="00C721AD">
        <w:rPr>
          <w:rFonts w:ascii="David" w:hAnsiTheme="minorHAnsi" w:hint="eastAsia"/>
          <w:rtl/>
        </w:rPr>
        <w:t>למסור</w:t>
      </w:r>
      <w:r w:rsidRPr="00C721AD">
        <w:rPr>
          <w:rFonts w:ascii="David" w:hAnsiTheme="minorHAnsi"/>
          <w:rtl/>
        </w:rPr>
        <w:t xml:space="preserve">, </w:t>
      </w:r>
      <w:r w:rsidRPr="00C721AD">
        <w:rPr>
          <w:rFonts w:ascii="David" w:hAnsiTheme="minorHAnsi" w:hint="eastAsia"/>
          <w:rtl/>
        </w:rPr>
        <w:t>בין</w:t>
      </w:r>
      <w:r w:rsidRPr="00C721AD">
        <w:rPr>
          <w:rFonts w:ascii="David" w:hAnsiTheme="minorHAnsi"/>
          <w:rtl/>
        </w:rPr>
        <w:t xml:space="preserve"> </w:t>
      </w:r>
      <w:r w:rsidRPr="00C721AD">
        <w:rPr>
          <w:rFonts w:ascii="David" w:hAnsiTheme="minorHAnsi" w:hint="eastAsia"/>
          <w:rtl/>
        </w:rPr>
        <w:t>במשך</w:t>
      </w:r>
      <w:r w:rsidRPr="00C721AD">
        <w:rPr>
          <w:rFonts w:ascii="David" w:hAnsiTheme="minorHAnsi"/>
          <w:rtl/>
        </w:rPr>
        <w:t xml:space="preserve"> </w:t>
      </w:r>
      <w:r w:rsidRPr="00C721AD">
        <w:rPr>
          <w:rFonts w:ascii="David" w:hAnsiTheme="minorHAnsi" w:hint="eastAsia"/>
          <w:rtl/>
        </w:rPr>
        <w:t>תקופת</w:t>
      </w:r>
      <w:r w:rsidRPr="00C721AD">
        <w:rPr>
          <w:rFonts w:ascii="David" w:hAnsiTheme="minorHAnsi"/>
          <w:rtl/>
        </w:rPr>
        <w:t xml:space="preserve"> </w:t>
      </w:r>
      <w:r w:rsidRPr="00C721AD">
        <w:rPr>
          <w:rFonts w:ascii="David" w:hAnsiTheme="minorHAnsi" w:hint="eastAsia"/>
          <w:rtl/>
        </w:rPr>
        <w:t>העסקתי</w:t>
      </w:r>
      <w:r w:rsidRPr="00C721AD">
        <w:rPr>
          <w:rFonts w:ascii="David" w:hAnsiTheme="minorHAnsi"/>
          <w:rtl/>
        </w:rPr>
        <w:t xml:space="preserve"> </w:t>
      </w:r>
      <w:r w:rsidRPr="00C721AD">
        <w:rPr>
          <w:rFonts w:ascii="David" w:hAnsiTheme="minorHAnsi" w:hint="eastAsia"/>
          <w:rtl/>
        </w:rPr>
        <w:t>בחברה</w:t>
      </w:r>
      <w:r w:rsidRPr="00C721AD">
        <w:rPr>
          <w:rFonts w:ascii="David" w:hAnsiTheme="minorHAnsi"/>
          <w:rtl/>
        </w:rPr>
        <w:t xml:space="preserve"> </w:t>
      </w:r>
      <w:r w:rsidRPr="00C721AD">
        <w:rPr>
          <w:rFonts w:ascii="David" w:hAnsiTheme="minorHAnsi" w:hint="eastAsia"/>
          <w:rtl/>
        </w:rPr>
        <w:t>או</w:t>
      </w:r>
      <w:r w:rsidRPr="00C721AD">
        <w:rPr>
          <w:rFonts w:ascii="David" w:hAnsiTheme="minorHAnsi"/>
          <w:rtl/>
        </w:rPr>
        <w:t xml:space="preserve"> </w:t>
      </w:r>
      <w:r w:rsidRPr="00C721AD">
        <w:rPr>
          <w:rFonts w:ascii="David" w:hAnsiTheme="minorHAnsi" w:hint="eastAsia"/>
          <w:rtl/>
        </w:rPr>
        <w:t>על</w:t>
      </w:r>
      <w:r w:rsidRPr="00C721AD">
        <w:rPr>
          <w:rFonts w:ascii="David" w:hAnsiTheme="minorHAnsi"/>
          <w:rtl/>
        </w:rPr>
        <w:t xml:space="preserve"> </w:t>
      </w:r>
      <w:r w:rsidRPr="00C721AD">
        <w:rPr>
          <w:rFonts w:ascii="David" w:hAnsiTheme="minorHAnsi" w:hint="eastAsia"/>
          <w:rtl/>
        </w:rPr>
        <w:t>ידה</w:t>
      </w:r>
      <w:r w:rsidRPr="00C721AD">
        <w:rPr>
          <w:rFonts w:ascii="David" w:hAnsiTheme="minorHAnsi"/>
          <w:rtl/>
        </w:rPr>
        <w:t xml:space="preserve"> </w:t>
      </w:r>
      <w:r w:rsidRPr="00C721AD">
        <w:rPr>
          <w:rFonts w:ascii="David" w:hAnsiTheme="minorHAnsi" w:hint="eastAsia"/>
          <w:rtl/>
        </w:rPr>
        <w:t>ובין</w:t>
      </w:r>
      <w:r w:rsidRPr="00C721AD">
        <w:rPr>
          <w:rFonts w:ascii="David" w:hAnsiTheme="minorHAnsi"/>
          <w:rtl/>
        </w:rPr>
        <w:t xml:space="preserve"> </w:t>
      </w:r>
      <w:r w:rsidRPr="00C721AD">
        <w:rPr>
          <w:rFonts w:ascii="David" w:hAnsiTheme="minorHAnsi" w:hint="eastAsia"/>
          <w:rtl/>
        </w:rPr>
        <w:t>לאחר</w:t>
      </w:r>
      <w:r w:rsidRPr="00C721AD">
        <w:rPr>
          <w:rFonts w:ascii="David" w:hAnsiTheme="minorHAnsi"/>
          <w:rtl/>
        </w:rPr>
        <w:t xml:space="preserve"> </w:t>
      </w:r>
      <w:r w:rsidRPr="00C721AD">
        <w:rPr>
          <w:rFonts w:ascii="David" w:hAnsiTheme="minorHAnsi" w:hint="eastAsia"/>
          <w:rtl/>
        </w:rPr>
        <w:t>מכן</w:t>
      </w:r>
      <w:r w:rsidRPr="00C721AD">
        <w:rPr>
          <w:rFonts w:ascii="David" w:hAnsiTheme="minorHAnsi"/>
          <w:rtl/>
        </w:rPr>
        <w:t xml:space="preserve">, </w:t>
      </w:r>
      <w:r w:rsidRPr="00C721AD">
        <w:rPr>
          <w:rFonts w:ascii="David" w:hAnsiTheme="minorHAnsi" w:hint="eastAsia"/>
          <w:rtl/>
        </w:rPr>
        <w:t>לשום</w:t>
      </w:r>
      <w:r w:rsidRPr="00C721AD">
        <w:rPr>
          <w:rFonts w:ascii="David" w:hAnsiTheme="minorHAnsi"/>
          <w:rtl/>
        </w:rPr>
        <w:t xml:space="preserve"> </w:t>
      </w:r>
      <w:r w:rsidRPr="00C721AD">
        <w:rPr>
          <w:rFonts w:ascii="David" w:hAnsiTheme="minorHAnsi" w:hint="eastAsia"/>
          <w:rtl/>
        </w:rPr>
        <w:t>אדם</w:t>
      </w:r>
      <w:r w:rsidRPr="00C721AD">
        <w:rPr>
          <w:rFonts w:ascii="David" w:hAnsiTheme="minorHAnsi"/>
          <w:rtl/>
        </w:rPr>
        <w:t xml:space="preserve"> </w:t>
      </w:r>
      <w:r w:rsidRPr="00C721AD">
        <w:rPr>
          <w:rFonts w:ascii="David" w:hAnsiTheme="minorHAnsi" w:hint="eastAsia"/>
          <w:rtl/>
        </w:rPr>
        <w:t>או</w:t>
      </w:r>
      <w:r w:rsidRPr="00C721AD">
        <w:rPr>
          <w:rFonts w:ascii="David" w:hAnsiTheme="minorHAnsi"/>
          <w:rtl/>
        </w:rPr>
        <w:t xml:space="preserve"> </w:t>
      </w:r>
      <w:r w:rsidRPr="00C721AD">
        <w:rPr>
          <w:rFonts w:ascii="David" w:hAnsiTheme="minorHAnsi" w:hint="eastAsia"/>
          <w:rtl/>
        </w:rPr>
        <w:t>גוף</w:t>
      </w:r>
      <w:r w:rsidRPr="00C721AD">
        <w:rPr>
          <w:rFonts w:ascii="David" w:hAnsiTheme="minorHAnsi"/>
          <w:rtl/>
        </w:rPr>
        <w:t xml:space="preserve"> </w:t>
      </w:r>
      <w:r w:rsidRPr="00C721AD">
        <w:rPr>
          <w:rFonts w:ascii="David" w:hAnsiTheme="minorHAnsi" w:hint="eastAsia"/>
          <w:rtl/>
        </w:rPr>
        <w:t>שום</w:t>
      </w:r>
      <w:r w:rsidRPr="00C721AD">
        <w:rPr>
          <w:rFonts w:ascii="David" w:hAnsiTheme="minorHAnsi"/>
          <w:rtl/>
        </w:rPr>
        <w:t xml:space="preserve"> </w:t>
      </w:r>
      <w:r w:rsidRPr="00C721AD">
        <w:rPr>
          <w:rFonts w:ascii="David" w:hAnsiTheme="minorHAnsi" w:hint="eastAsia"/>
          <w:rtl/>
        </w:rPr>
        <w:t>מידע</w:t>
      </w:r>
      <w:r w:rsidRPr="00C721AD">
        <w:rPr>
          <w:rFonts w:ascii="David" w:hAnsiTheme="minorHAnsi"/>
          <w:rtl/>
        </w:rPr>
        <w:t xml:space="preserve"> </w:t>
      </w:r>
      <w:r w:rsidRPr="00C721AD">
        <w:rPr>
          <w:rFonts w:ascii="David" w:hAnsiTheme="minorHAnsi" w:hint="eastAsia"/>
          <w:rtl/>
        </w:rPr>
        <w:t>הנוגע</w:t>
      </w:r>
      <w:r w:rsidRPr="00C721AD">
        <w:rPr>
          <w:rFonts w:ascii="David" w:hAnsiTheme="minorHAnsi"/>
          <w:rtl/>
        </w:rPr>
        <w:t xml:space="preserve"> </w:t>
      </w:r>
      <w:r w:rsidRPr="00C721AD">
        <w:rPr>
          <w:rFonts w:ascii="David" w:hAnsiTheme="minorHAnsi" w:hint="eastAsia"/>
          <w:rtl/>
        </w:rPr>
        <w:t>ל</w:t>
      </w:r>
      <w:r w:rsidRPr="006449A3">
        <w:rPr>
          <w:rFonts w:ascii="David" w:hAnsiTheme="minorHAnsi" w:hint="cs"/>
          <w:rtl/>
        </w:rPr>
        <w:t>אגף</w:t>
      </w:r>
      <w:r w:rsidRPr="006449A3">
        <w:rPr>
          <w:rFonts w:ascii="David" w:hAnsiTheme="minorHAnsi"/>
          <w:rtl/>
        </w:rPr>
        <w:t xml:space="preserve"> </w:t>
      </w:r>
      <w:r w:rsidRPr="006449A3">
        <w:rPr>
          <w:rFonts w:ascii="David" w:hAnsiTheme="minorHAnsi" w:hint="cs"/>
          <w:rtl/>
        </w:rPr>
        <w:t>שוק</w:t>
      </w:r>
      <w:r w:rsidRPr="006449A3">
        <w:rPr>
          <w:rFonts w:ascii="David" w:hAnsiTheme="minorHAnsi"/>
          <w:rtl/>
        </w:rPr>
        <w:t xml:space="preserve"> </w:t>
      </w:r>
      <w:r w:rsidRPr="006449A3">
        <w:rPr>
          <w:rFonts w:ascii="David" w:hAnsiTheme="minorHAnsi" w:hint="cs"/>
          <w:rtl/>
        </w:rPr>
        <w:t>ההון</w:t>
      </w:r>
      <w:r w:rsidRPr="006449A3">
        <w:rPr>
          <w:rFonts w:ascii="David" w:hAnsiTheme="minorHAnsi"/>
          <w:rtl/>
        </w:rPr>
        <w:t>,</w:t>
      </w:r>
      <w:r w:rsidRPr="00C721AD">
        <w:rPr>
          <w:rFonts w:ascii="David" w:hAnsiTheme="minorHAnsi"/>
          <w:rtl/>
        </w:rPr>
        <w:t xml:space="preserve"> ביטוח וחיסכון </w:t>
      </w:r>
      <w:r w:rsidRPr="00C721AD">
        <w:rPr>
          <w:rFonts w:ascii="David" w:hAnsiTheme="minorHAnsi" w:hint="eastAsia"/>
          <w:rtl/>
        </w:rPr>
        <w:t>בכלל</w:t>
      </w:r>
      <w:r w:rsidRPr="00C721AD">
        <w:rPr>
          <w:rFonts w:ascii="David" w:hAnsiTheme="minorHAnsi"/>
          <w:rtl/>
        </w:rPr>
        <w:t xml:space="preserve"> </w:t>
      </w:r>
      <w:r w:rsidRPr="00C721AD">
        <w:rPr>
          <w:rFonts w:ascii="David" w:hAnsiTheme="minorHAnsi" w:hint="eastAsia"/>
          <w:rtl/>
        </w:rPr>
        <w:t>ולעניין</w:t>
      </w:r>
      <w:r w:rsidRPr="00C721AD">
        <w:rPr>
          <w:rFonts w:ascii="David" w:hAnsiTheme="minorHAnsi"/>
          <w:rtl/>
        </w:rPr>
        <w:t xml:space="preserve"> </w:t>
      </w:r>
      <w:r w:rsidRPr="00C721AD">
        <w:rPr>
          <w:rFonts w:ascii="David" w:hAnsiTheme="minorHAnsi" w:hint="eastAsia"/>
          <w:rtl/>
        </w:rPr>
        <w:t>הסכם</w:t>
      </w:r>
      <w:r w:rsidRPr="00C721AD">
        <w:rPr>
          <w:rFonts w:ascii="David" w:hAnsiTheme="minorHAnsi"/>
          <w:rtl/>
        </w:rPr>
        <w:t xml:space="preserve"> </w:t>
      </w:r>
      <w:r w:rsidRPr="00C721AD">
        <w:rPr>
          <w:rFonts w:ascii="David" w:hAnsiTheme="minorHAnsi" w:hint="eastAsia"/>
          <w:rtl/>
        </w:rPr>
        <w:t>ההתקשרות</w:t>
      </w:r>
      <w:r w:rsidRPr="00C721AD">
        <w:rPr>
          <w:rFonts w:ascii="David" w:hAnsiTheme="minorHAnsi"/>
          <w:rtl/>
        </w:rPr>
        <w:t xml:space="preserve"> </w:t>
      </w:r>
      <w:r w:rsidRPr="00C721AD">
        <w:rPr>
          <w:rFonts w:hint="eastAsia"/>
          <w:rtl/>
        </w:rPr>
        <w:t>במסגרת</w:t>
      </w:r>
      <w:r w:rsidRPr="00C721AD">
        <w:rPr>
          <w:rtl/>
        </w:rPr>
        <w:t xml:space="preserve"> מכרז פומבי מס' </w:t>
      </w:r>
      <w:r w:rsidR="009B2A05">
        <w:rPr>
          <w:rFonts w:hint="cs"/>
          <w:rtl/>
        </w:rPr>
        <w:t>1</w:t>
      </w:r>
      <w:r w:rsidR="009B2A05" w:rsidRPr="00C721AD">
        <w:rPr>
          <w:rtl/>
        </w:rPr>
        <w:t>/</w:t>
      </w:r>
      <w:r w:rsidRPr="00C721AD">
        <w:rPr>
          <w:rtl/>
        </w:rPr>
        <w:t>2014 ל</w:t>
      </w:r>
      <w:r w:rsidRPr="00C721AD">
        <w:rPr>
          <w:rFonts w:hint="eastAsia"/>
          <w:rtl/>
        </w:rPr>
        <w:t>עריכת</w:t>
      </w:r>
      <w:r w:rsidRPr="00C721AD">
        <w:rPr>
          <w:rtl/>
        </w:rPr>
        <w:t xml:space="preserve"> </w:t>
      </w:r>
      <w:r w:rsidRPr="00C721AD">
        <w:rPr>
          <w:rFonts w:hint="eastAsia"/>
          <w:rtl/>
        </w:rPr>
        <w:t>ביקורת</w:t>
      </w:r>
      <w:r w:rsidRPr="00C721AD">
        <w:rPr>
          <w:rtl/>
        </w:rPr>
        <w:t xml:space="preserve"> למדידת רמת השירות הניתנת ללקוחות גופים מוסדיים (להלן - </w:t>
      </w:r>
      <w:r w:rsidRPr="00C721AD">
        <w:rPr>
          <w:rFonts w:hint="eastAsia"/>
          <w:b/>
          <w:bCs/>
          <w:rtl/>
        </w:rPr>
        <w:t>ההסכם</w:t>
      </w:r>
      <w:r w:rsidRPr="00C721AD">
        <w:rPr>
          <w:rtl/>
        </w:rPr>
        <w:t xml:space="preserve">), </w:t>
      </w:r>
      <w:r w:rsidRPr="00C721AD">
        <w:rPr>
          <w:rFonts w:hint="eastAsia"/>
          <w:rtl/>
        </w:rPr>
        <w:t>בפרט</w:t>
      </w:r>
      <w:r w:rsidRPr="00C721AD">
        <w:rPr>
          <w:rtl/>
        </w:rPr>
        <w:t>.</w:t>
      </w:r>
    </w:p>
    <w:p w:rsidR="00B76918" w:rsidRDefault="00B76918" w:rsidP="00B76918">
      <w:pPr>
        <w:pStyle w:val="aa"/>
        <w:numPr>
          <w:ilvl w:val="0"/>
          <w:numId w:val="41"/>
        </w:numPr>
        <w:spacing w:before="240"/>
      </w:pPr>
      <w:r>
        <w:rPr>
          <w:rFonts w:eastAsia="Times New Roman" w:hint="cs"/>
          <w:rtl/>
          <w:lang w:eastAsia="he-IL"/>
        </w:rPr>
        <w:t>לא לעשות כל שימוש במידע, פרטי לקוחות, נתונים או ידיעות שהגיעו לידיעתי כתוצאה מהעסקתי בחברה או במסגרת ההסכם שלא למטרת ביצועה של העבודה נשוא ההסכם.</w:t>
      </w:r>
    </w:p>
    <w:p w:rsidR="00B76918" w:rsidRDefault="00B76918" w:rsidP="00B76918">
      <w:pPr>
        <w:pStyle w:val="aa"/>
        <w:numPr>
          <w:ilvl w:val="0"/>
          <w:numId w:val="41"/>
        </w:numPr>
        <w:spacing w:before="240"/>
        <w:rPr>
          <w:rFonts w:ascii="David" w:hAnsiTheme="minorHAnsi"/>
        </w:rPr>
      </w:pPr>
      <w:r w:rsidRPr="00C721AD">
        <w:rPr>
          <w:rFonts w:ascii="David" w:hAnsiTheme="minorHAnsi" w:hint="eastAsia"/>
          <w:rtl/>
        </w:rPr>
        <w:t>ידוע</w:t>
      </w:r>
      <w:r w:rsidRPr="00C721AD">
        <w:rPr>
          <w:rFonts w:ascii="David" w:hAnsiTheme="minorHAnsi"/>
          <w:rtl/>
        </w:rPr>
        <w:t xml:space="preserve"> </w:t>
      </w:r>
      <w:r w:rsidRPr="00C721AD">
        <w:rPr>
          <w:rFonts w:ascii="David" w:hAnsiTheme="minorHAnsi" w:hint="eastAsia"/>
          <w:rtl/>
        </w:rPr>
        <w:t>לי</w:t>
      </w:r>
      <w:r w:rsidRPr="00C721AD">
        <w:rPr>
          <w:rFonts w:ascii="David" w:hAnsiTheme="minorHAnsi"/>
          <w:rtl/>
        </w:rPr>
        <w:t xml:space="preserve"> </w:t>
      </w:r>
      <w:r w:rsidRPr="00C721AD">
        <w:rPr>
          <w:rFonts w:ascii="David" w:hAnsiTheme="minorHAnsi" w:hint="eastAsia"/>
          <w:rtl/>
        </w:rPr>
        <w:t>כי</w:t>
      </w:r>
      <w:r w:rsidRPr="00C721AD">
        <w:rPr>
          <w:rFonts w:ascii="David" w:hAnsiTheme="minorHAnsi"/>
          <w:rtl/>
        </w:rPr>
        <w:t xml:space="preserve"> </w:t>
      </w:r>
      <w:r w:rsidRPr="00C721AD">
        <w:rPr>
          <w:rFonts w:ascii="David" w:hAnsiTheme="minorHAnsi" w:hint="eastAsia"/>
          <w:rtl/>
        </w:rPr>
        <w:t>כל</w:t>
      </w:r>
      <w:r w:rsidRPr="00C721AD">
        <w:rPr>
          <w:rFonts w:ascii="David" w:hAnsiTheme="minorHAnsi"/>
          <w:rtl/>
        </w:rPr>
        <w:t xml:space="preserve"> </w:t>
      </w:r>
      <w:r w:rsidRPr="00C721AD">
        <w:rPr>
          <w:rFonts w:ascii="David" w:hAnsiTheme="minorHAnsi" w:hint="eastAsia"/>
          <w:rtl/>
        </w:rPr>
        <w:t>הידיעות</w:t>
      </w:r>
      <w:r w:rsidRPr="00C721AD">
        <w:rPr>
          <w:rFonts w:ascii="David" w:hAnsiTheme="minorHAnsi"/>
          <w:rtl/>
        </w:rPr>
        <w:t xml:space="preserve"> </w:t>
      </w:r>
      <w:r w:rsidRPr="00C721AD">
        <w:rPr>
          <w:rFonts w:ascii="David" w:hAnsiTheme="minorHAnsi" w:hint="eastAsia"/>
          <w:rtl/>
        </w:rPr>
        <w:t>אשר</w:t>
      </w:r>
      <w:r w:rsidRPr="00C721AD">
        <w:rPr>
          <w:rFonts w:ascii="David" w:hAnsiTheme="minorHAnsi"/>
          <w:rtl/>
        </w:rPr>
        <w:t xml:space="preserve"> </w:t>
      </w:r>
      <w:r w:rsidRPr="00C721AD">
        <w:rPr>
          <w:rFonts w:ascii="David" w:hAnsiTheme="minorHAnsi" w:hint="eastAsia"/>
          <w:rtl/>
        </w:rPr>
        <w:t>בידי</w:t>
      </w:r>
      <w:r w:rsidRPr="00C721AD">
        <w:rPr>
          <w:rFonts w:ascii="David" w:hAnsiTheme="minorHAnsi"/>
          <w:rtl/>
        </w:rPr>
        <w:t xml:space="preserve"> </w:t>
      </w:r>
      <w:r w:rsidRPr="00C721AD">
        <w:rPr>
          <w:rFonts w:ascii="David" w:hAnsiTheme="minorHAnsi" w:hint="eastAsia"/>
          <w:rtl/>
        </w:rPr>
        <w:t>או</w:t>
      </w:r>
      <w:r w:rsidRPr="00C721AD">
        <w:rPr>
          <w:rFonts w:ascii="David" w:hAnsiTheme="minorHAnsi"/>
          <w:rtl/>
        </w:rPr>
        <w:t xml:space="preserve"> </w:t>
      </w:r>
      <w:r w:rsidRPr="00C721AD">
        <w:rPr>
          <w:rFonts w:ascii="David" w:hAnsiTheme="minorHAnsi" w:hint="eastAsia"/>
          <w:rtl/>
        </w:rPr>
        <w:t>אשר</w:t>
      </w:r>
      <w:r w:rsidRPr="00C721AD">
        <w:rPr>
          <w:rFonts w:ascii="David" w:hAnsiTheme="minorHAnsi"/>
          <w:rtl/>
        </w:rPr>
        <w:t xml:space="preserve"> </w:t>
      </w:r>
      <w:r w:rsidRPr="00C721AD">
        <w:rPr>
          <w:rFonts w:ascii="David" w:hAnsiTheme="minorHAnsi" w:hint="eastAsia"/>
          <w:rtl/>
        </w:rPr>
        <w:t>תגענה</w:t>
      </w:r>
      <w:r w:rsidRPr="00C721AD">
        <w:rPr>
          <w:rFonts w:ascii="David" w:hAnsiTheme="minorHAnsi"/>
          <w:rtl/>
        </w:rPr>
        <w:t xml:space="preserve"> </w:t>
      </w:r>
      <w:r w:rsidRPr="00C721AD">
        <w:rPr>
          <w:rFonts w:ascii="David" w:hAnsiTheme="minorHAnsi" w:hint="eastAsia"/>
          <w:rtl/>
        </w:rPr>
        <w:t>לידי</w:t>
      </w:r>
      <w:r w:rsidRPr="00C721AD">
        <w:rPr>
          <w:rFonts w:ascii="David" w:hAnsiTheme="minorHAnsi"/>
          <w:rtl/>
        </w:rPr>
        <w:t xml:space="preserve"> </w:t>
      </w:r>
      <w:r w:rsidRPr="00C721AD">
        <w:rPr>
          <w:rFonts w:ascii="David" w:hAnsiTheme="minorHAnsi" w:hint="eastAsia"/>
          <w:rtl/>
        </w:rPr>
        <w:t>תוך</w:t>
      </w:r>
      <w:r w:rsidRPr="00C721AD">
        <w:rPr>
          <w:rFonts w:ascii="David" w:hAnsiTheme="minorHAnsi"/>
          <w:rtl/>
        </w:rPr>
        <w:t xml:space="preserve"> </w:t>
      </w:r>
      <w:r w:rsidRPr="00C721AD">
        <w:rPr>
          <w:rFonts w:ascii="David" w:hAnsiTheme="minorHAnsi" w:hint="eastAsia"/>
          <w:rtl/>
        </w:rPr>
        <w:t>כדי</w:t>
      </w:r>
      <w:r w:rsidRPr="00C721AD">
        <w:rPr>
          <w:rFonts w:ascii="David" w:hAnsiTheme="minorHAnsi"/>
          <w:rtl/>
        </w:rPr>
        <w:t xml:space="preserve"> </w:t>
      </w:r>
      <w:r w:rsidRPr="00C721AD">
        <w:rPr>
          <w:rFonts w:ascii="David" w:hAnsiTheme="minorHAnsi" w:hint="eastAsia"/>
          <w:rtl/>
        </w:rPr>
        <w:t>ביצוע</w:t>
      </w:r>
      <w:r w:rsidRPr="00C721AD">
        <w:rPr>
          <w:rFonts w:ascii="David" w:hAnsiTheme="minorHAnsi"/>
          <w:rtl/>
        </w:rPr>
        <w:t xml:space="preserve"> </w:t>
      </w:r>
      <w:r w:rsidRPr="00C721AD">
        <w:rPr>
          <w:rFonts w:ascii="David" w:hAnsiTheme="minorHAnsi" w:hint="eastAsia"/>
          <w:rtl/>
        </w:rPr>
        <w:t>העבודה</w:t>
      </w:r>
      <w:r w:rsidRPr="00C721AD">
        <w:rPr>
          <w:rFonts w:ascii="David" w:hAnsiTheme="minorHAnsi"/>
          <w:rtl/>
        </w:rPr>
        <w:t xml:space="preserve"> </w:t>
      </w:r>
      <w:r w:rsidRPr="00C721AD">
        <w:rPr>
          <w:rFonts w:ascii="David" w:hAnsiTheme="minorHAnsi" w:hint="eastAsia"/>
          <w:rtl/>
        </w:rPr>
        <w:t>לפי</w:t>
      </w:r>
      <w:r w:rsidRPr="00C721AD">
        <w:rPr>
          <w:rFonts w:ascii="David" w:hAnsiTheme="minorHAnsi"/>
          <w:rtl/>
        </w:rPr>
        <w:t xml:space="preserve"> </w:t>
      </w:r>
      <w:r w:rsidRPr="00C721AD">
        <w:rPr>
          <w:rFonts w:ascii="David" w:hAnsiTheme="minorHAnsi" w:hint="eastAsia"/>
          <w:rtl/>
        </w:rPr>
        <w:t>ההסכם</w:t>
      </w:r>
      <w:r w:rsidRPr="00C721AD">
        <w:rPr>
          <w:rFonts w:ascii="David" w:hAnsiTheme="minorHAnsi"/>
          <w:rtl/>
        </w:rPr>
        <w:t xml:space="preserve"> </w:t>
      </w:r>
      <w:r w:rsidRPr="00C721AD">
        <w:rPr>
          <w:rFonts w:ascii="David" w:hAnsiTheme="minorHAnsi" w:hint="eastAsia"/>
          <w:rtl/>
        </w:rPr>
        <w:t>או</w:t>
      </w:r>
      <w:r w:rsidRPr="00C721AD">
        <w:rPr>
          <w:rFonts w:ascii="David" w:hAnsiTheme="minorHAnsi"/>
          <w:rtl/>
        </w:rPr>
        <w:t xml:space="preserve"> </w:t>
      </w:r>
      <w:r w:rsidRPr="00C721AD">
        <w:rPr>
          <w:rFonts w:ascii="David" w:hAnsiTheme="minorHAnsi" w:hint="eastAsia"/>
          <w:rtl/>
        </w:rPr>
        <w:t>בקשר</w:t>
      </w:r>
      <w:r>
        <w:rPr>
          <w:rFonts w:ascii="David" w:hAnsiTheme="minorHAnsi" w:hint="cs"/>
          <w:rtl/>
        </w:rPr>
        <w:t xml:space="preserve"> </w:t>
      </w:r>
      <w:r w:rsidRPr="00CB7A17">
        <w:rPr>
          <w:rFonts w:ascii="David" w:hAnsiTheme="minorHAnsi" w:hint="cs"/>
          <w:rtl/>
        </w:rPr>
        <w:t>עמו</w:t>
      </w:r>
      <w:r>
        <w:rPr>
          <w:rFonts w:ascii="David" w:hAnsiTheme="minorHAnsi" w:hint="cs"/>
          <w:rtl/>
        </w:rPr>
        <w:t xml:space="preserve">, </w:t>
      </w:r>
      <w:r w:rsidRPr="00CB7A17">
        <w:rPr>
          <w:rFonts w:ascii="David" w:hAnsiTheme="minorHAnsi" w:hint="cs"/>
          <w:rtl/>
        </w:rPr>
        <w:t>הינן</w:t>
      </w:r>
      <w:r>
        <w:rPr>
          <w:rFonts w:ascii="David" w:hAnsiTheme="minorHAnsi" w:hint="cs"/>
          <w:rtl/>
        </w:rPr>
        <w:t xml:space="preserve"> </w:t>
      </w:r>
      <w:r w:rsidRPr="00CB7A17">
        <w:rPr>
          <w:rFonts w:ascii="David" w:hAnsiTheme="minorHAnsi" w:hint="cs"/>
          <w:rtl/>
        </w:rPr>
        <w:t>סודיות</w:t>
      </w:r>
      <w:r>
        <w:rPr>
          <w:rFonts w:ascii="David" w:hAnsiTheme="minorHAnsi" w:hint="cs"/>
          <w:rtl/>
        </w:rPr>
        <w:t>.</w:t>
      </w:r>
    </w:p>
    <w:p w:rsidR="00B76918" w:rsidRPr="00C721AD" w:rsidRDefault="00B76918" w:rsidP="00B76918">
      <w:pPr>
        <w:pStyle w:val="aa"/>
        <w:numPr>
          <w:ilvl w:val="0"/>
          <w:numId w:val="41"/>
        </w:numPr>
        <w:spacing w:before="240"/>
        <w:rPr>
          <w:rFonts w:ascii="David" w:hAnsiTheme="minorHAnsi"/>
        </w:rPr>
      </w:pPr>
      <w:r w:rsidRPr="00C721AD">
        <w:rPr>
          <w:rFonts w:ascii="David" w:hAnsiTheme="minorHAnsi" w:hint="eastAsia"/>
          <w:rtl/>
        </w:rPr>
        <w:t>ידוע</w:t>
      </w:r>
      <w:r w:rsidRPr="00C721AD">
        <w:rPr>
          <w:rFonts w:ascii="David" w:hAnsiTheme="minorHAnsi"/>
          <w:rtl/>
        </w:rPr>
        <w:t xml:space="preserve"> </w:t>
      </w:r>
      <w:r w:rsidRPr="00C721AD">
        <w:rPr>
          <w:rFonts w:ascii="David" w:hAnsiTheme="minorHAnsi" w:hint="eastAsia"/>
          <w:rtl/>
        </w:rPr>
        <w:t>לי</w:t>
      </w:r>
      <w:r w:rsidRPr="00C721AD">
        <w:rPr>
          <w:rFonts w:ascii="David" w:hAnsiTheme="minorHAnsi"/>
          <w:rtl/>
        </w:rPr>
        <w:t xml:space="preserve"> </w:t>
      </w:r>
      <w:r w:rsidRPr="00C721AD">
        <w:rPr>
          <w:rFonts w:ascii="David" w:hAnsiTheme="minorHAnsi" w:hint="eastAsia"/>
          <w:rtl/>
        </w:rPr>
        <w:t>שאי</w:t>
      </w:r>
      <w:r w:rsidRPr="00C721AD">
        <w:rPr>
          <w:rFonts w:ascii="David" w:hAnsiTheme="minorHAnsi"/>
          <w:rtl/>
        </w:rPr>
        <w:t xml:space="preserve"> </w:t>
      </w:r>
      <w:r w:rsidRPr="00C721AD">
        <w:rPr>
          <w:rFonts w:ascii="David" w:hAnsiTheme="minorHAnsi" w:hint="eastAsia"/>
          <w:rtl/>
        </w:rPr>
        <w:t>מילוי</w:t>
      </w:r>
      <w:r w:rsidRPr="00C721AD">
        <w:rPr>
          <w:rFonts w:ascii="David" w:hAnsiTheme="minorHAnsi"/>
          <w:rtl/>
        </w:rPr>
        <w:t xml:space="preserve"> </w:t>
      </w:r>
      <w:r w:rsidRPr="00C721AD">
        <w:rPr>
          <w:rFonts w:ascii="David" w:hAnsiTheme="minorHAnsi" w:hint="eastAsia"/>
          <w:rtl/>
        </w:rPr>
        <w:t>ההתחייבות</w:t>
      </w:r>
      <w:r w:rsidRPr="00C721AD">
        <w:rPr>
          <w:rFonts w:ascii="David" w:hAnsiTheme="minorHAnsi"/>
          <w:rtl/>
        </w:rPr>
        <w:t xml:space="preserve"> </w:t>
      </w:r>
      <w:r w:rsidRPr="00C721AD">
        <w:rPr>
          <w:rFonts w:ascii="David" w:hAnsiTheme="minorHAnsi" w:hint="eastAsia"/>
          <w:rtl/>
        </w:rPr>
        <w:t>כלפי</w:t>
      </w:r>
      <w:r w:rsidRPr="00C721AD">
        <w:rPr>
          <w:rFonts w:ascii="David" w:hAnsiTheme="minorHAnsi"/>
          <w:rtl/>
        </w:rPr>
        <w:t xml:space="preserve"> </w:t>
      </w:r>
      <w:r w:rsidRPr="00C721AD">
        <w:rPr>
          <w:rFonts w:ascii="David" w:hAnsiTheme="minorHAnsi" w:hint="eastAsia"/>
          <w:rtl/>
        </w:rPr>
        <w:t>אגף</w:t>
      </w:r>
      <w:r w:rsidRPr="00C721AD">
        <w:rPr>
          <w:rFonts w:ascii="David" w:hAnsiTheme="minorHAnsi"/>
          <w:rtl/>
        </w:rPr>
        <w:t xml:space="preserve"> </w:t>
      </w:r>
      <w:r w:rsidRPr="00C721AD">
        <w:rPr>
          <w:rFonts w:ascii="David" w:hAnsiTheme="minorHAnsi" w:hint="eastAsia"/>
          <w:rtl/>
        </w:rPr>
        <w:t>שוק</w:t>
      </w:r>
      <w:r w:rsidRPr="00C721AD">
        <w:rPr>
          <w:rFonts w:ascii="David" w:hAnsiTheme="minorHAnsi"/>
          <w:rtl/>
        </w:rPr>
        <w:t xml:space="preserve"> </w:t>
      </w:r>
      <w:r w:rsidRPr="00C721AD">
        <w:rPr>
          <w:rFonts w:ascii="David" w:hAnsiTheme="minorHAnsi" w:hint="eastAsia"/>
          <w:rtl/>
        </w:rPr>
        <w:t>ההון</w:t>
      </w:r>
      <w:r w:rsidRPr="00C721AD">
        <w:rPr>
          <w:rFonts w:ascii="David" w:hAnsiTheme="minorHAnsi"/>
          <w:rtl/>
        </w:rPr>
        <w:t xml:space="preserve">, </w:t>
      </w:r>
      <w:r w:rsidRPr="00C721AD">
        <w:rPr>
          <w:rFonts w:ascii="David" w:hAnsiTheme="minorHAnsi" w:hint="eastAsia"/>
          <w:rtl/>
        </w:rPr>
        <w:t>ביטוח</w:t>
      </w:r>
      <w:r w:rsidRPr="00C721AD">
        <w:rPr>
          <w:rFonts w:ascii="David" w:hAnsiTheme="minorHAnsi"/>
          <w:rtl/>
        </w:rPr>
        <w:t xml:space="preserve"> </w:t>
      </w:r>
      <w:r w:rsidRPr="00C721AD">
        <w:rPr>
          <w:rFonts w:ascii="David" w:hAnsiTheme="minorHAnsi" w:hint="eastAsia"/>
          <w:rtl/>
        </w:rPr>
        <w:t>וחיסכון</w:t>
      </w:r>
      <w:r w:rsidRPr="00C721AD">
        <w:rPr>
          <w:rFonts w:ascii="David" w:hAnsiTheme="minorHAnsi"/>
          <w:rtl/>
        </w:rPr>
        <w:t xml:space="preserve"> </w:t>
      </w:r>
      <w:r w:rsidRPr="00C721AD">
        <w:rPr>
          <w:rFonts w:ascii="David" w:hAnsiTheme="minorHAnsi" w:hint="eastAsia"/>
          <w:rtl/>
        </w:rPr>
        <w:t>על</w:t>
      </w:r>
      <w:r w:rsidRPr="00C721AD">
        <w:rPr>
          <w:rFonts w:ascii="David" w:hAnsiTheme="minorHAnsi"/>
          <w:rtl/>
        </w:rPr>
        <w:t xml:space="preserve"> </w:t>
      </w:r>
      <w:r w:rsidRPr="00C721AD">
        <w:rPr>
          <w:rFonts w:ascii="David" w:hAnsiTheme="minorHAnsi" w:hint="eastAsia"/>
          <w:rtl/>
        </w:rPr>
        <w:t>פי</w:t>
      </w:r>
      <w:r w:rsidRPr="00C721AD">
        <w:rPr>
          <w:rFonts w:ascii="David" w:hAnsiTheme="minorHAnsi"/>
          <w:rtl/>
        </w:rPr>
        <w:t xml:space="preserve"> </w:t>
      </w:r>
      <w:r w:rsidRPr="00C721AD">
        <w:rPr>
          <w:rFonts w:ascii="David" w:hAnsiTheme="minorHAnsi" w:hint="eastAsia"/>
          <w:rtl/>
        </w:rPr>
        <w:t>הצהרה</w:t>
      </w:r>
      <w:r w:rsidRPr="00C721AD">
        <w:rPr>
          <w:rFonts w:ascii="David" w:hAnsiTheme="minorHAnsi"/>
          <w:rtl/>
        </w:rPr>
        <w:t xml:space="preserve"> </w:t>
      </w:r>
      <w:r w:rsidRPr="00C721AD">
        <w:rPr>
          <w:rFonts w:ascii="David" w:hAnsiTheme="minorHAnsi" w:hint="eastAsia"/>
          <w:rtl/>
        </w:rPr>
        <w:t>זו</w:t>
      </w:r>
      <w:r w:rsidRPr="00C721AD">
        <w:rPr>
          <w:rFonts w:ascii="David" w:hAnsiTheme="minorHAnsi"/>
          <w:rtl/>
        </w:rPr>
        <w:t xml:space="preserve"> </w:t>
      </w:r>
      <w:r w:rsidRPr="00C721AD">
        <w:rPr>
          <w:rFonts w:ascii="David" w:hAnsiTheme="minorHAnsi" w:hint="eastAsia"/>
          <w:rtl/>
        </w:rPr>
        <w:t>מהווה</w:t>
      </w:r>
      <w:r w:rsidRPr="00C721AD">
        <w:rPr>
          <w:rFonts w:ascii="David" w:hAnsiTheme="minorHAnsi"/>
          <w:rtl/>
        </w:rPr>
        <w:t xml:space="preserve"> </w:t>
      </w:r>
      <w:r w:rsidRPr="00C721AD">
        <w:rPr>
          <w:rFonts w:ascii="David" w:hAnsiTheme="minorHAnsi" w:hint="eastAsia"/>
          <w:rtl/>
        </w:rPr>
        <w:t>עבירה</w:t>
      </w:r>
      <w:r w:rsidRPr="00C721AD">
        <w:rPr>
          <w:rFonts w:ascii="David" w:hAnsiTheme="minorHAnsi"/>
          <w:rtl/>
        </w:rPr>
        <w:t xml:space="preserve"> </w:t>
      </w:r>
      <w:r w:rsidRPr="00C721AD">
        <w:rPr>
          <w:rFonts w:ascii="David" w:hAnsiTheme="minorHAnsi" w:hint="eastAsia"/>
          <w:rtl/>
        </w:rPr>
        <w:t>על</w:t>
      </w:r>
      <w:r w:rsidRPr="00C721AD">
        <w:rPr>
          <w:rFonts w:ascii="David" w:hAnsiTheme="minorHAnsi"/>
          <w:rtl/>
        </w:rPr>
        <w:t xml:space="preserve"> </w:t>
      </w:r>
      <w:r w:rsidRPr="00C721AD">
        <w:rPr>
          <w:rFonts w:ascii="David" w:hAnsiTheme="minorHAnsi" w:hint="eastAsia"/>
          <w:rtl/>
        </w:rPr>
        <w:t>חוק</w:t>
      </w:r>
      <w:r>
        <w:rPr>
          <w:rFonts w:ascii="David" w:hAnsiTheme="minorHAnsi" w:hint="cs"/>
          <w:rtl/>
        </w:rPr>
        <w:t xml:space="preserve"> </w:t>
      </w:r>
      <w:r w:rsidRPr="00C721AD">
        <w:rPr>
          <w:rFonts w:ascii="David" w:hAnsiTheme="minorHAnsi" w:hint="eastAsia"/>
          <w:rtl/>
        </w:rPr>
        <w:t>העונשין</w:t>
      </w:r>
      <w:r>
        <w:rPr>
          <w:rFonts w:ascii="David" w:hAnsiTheme="minorHAnsi" w:hint="cs"/>
          <w:rtl/>
        </w:rPr>
        <w:t xml:space="preserve">, </w:t>
      </w:r>
      <w:r w:rsidRPr="00C721AD">
        <w:rPr>
          <w:rFonts w:ascii="David" w:hAnsiTheme="minorHAnsi" w:hint="eastAsia"/>
          <w:rtl/>
        </w:rPr>
        <w:t>התשל</w:t>
      </w:r>
      <w:r>
        <w:rPr>
          <w:rFonts w:ascii="David" w:hAnsiTheme="minorHAnsi" w:hint="cs"/>
          <w:rtl/>
        </w:rPr>
        <w:t>"</w:t>
      </w:r>
      <w:r w:rsidRPr="00C721AD">
        <w:rPr>
          <w:rFonts w:ascii="David" w:hAnsiTheme="minorHAnsi" w:hint="eastAsia"/>
          <w:rtl/>
        </w:rPr>
        <w:t>ז</w:t>
      </w:r>
      <w:r>
        <w:rPr>
          <w:rFonts w:ascii="David" w:hAnsiTheme="minorHAnsi" w:hint="cs"/>
          <w:rtl/>
        </w:rPr>
        <w:t>-1977.</w:t>
      </w:r>
    </w:p>
    <w:p w:rsidR="00B76918" w:rsidRPr="00CA0FAD" w:rsidRDefault="00B76918" w:rsidP="00B76918">
      <w:pPr>
        <w:overflowPunct/>
        <w:spacing w:line="360" w:lineRule="auto"/>
        <w:jc w:val="both"/>
        <w:textAlignment w:val="auto"/>
        <w:rPr>
          <w:rFonts w:ascii="David" w:eastAsiaTheme="minorHAnsi" w:hAnsiTheme="minorHAnsi"/>
          <w:sz w:val="24"/>
          <w:rtl/>
          <w:lang w:eastAsia="en-US"/>
        </w:rPr>
      </w:pPr>
      <w:r w:rsidRPr="00C721AD">
        <w:rPr>
          <w:rFonts w:ascii="David" w:eastAsiaTheme="minorHAnsi" w:hAnsiTheme="minorHAnsi" w:hint="cs"/>
          <w:sz w:val="24"/>
          <w:rtl/>
          <w:lang w:eastAsia="en-US"/>
        </w:rPr>
        <w:t>התחייבות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זו</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תמשיך</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לחול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אף</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לאחר</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תום</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תקופת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ההסכם</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האמור</w:t>
      </w:r>
      <w:r>
        <w:rPr>
          <w:rFonts w:ascii="David" w:eastAsiaTheme="minorHAnsi" w:hAnsiTheme="minorHAnsi" w:hint="cs"/>
          <w:sz w:val="24"/>
          <w:rtl/>
          <w:lang w:eastAsia="en-US"/>
        </w:rPr>
        <w:t xml:space="preserve"> אך ה</w:t>
      </w:r>
      <w:r w:rsidRPr="00C721AD">
        <w:rPr>
          <w:rFonts w:ascii="David" w:eastAsiaTheme="minorHAnsi" w:hAnsiTheme="minorHAnsi" w:hint="cs"/>
          <w:sz w:val="24"/>
          <w:rtl/>
          <w:lang w:eastAsia="en-US"/>
        </w:rPr>
        <w:t>התחייבות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לא</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תחול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על</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מידע</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שהוא</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בבחינת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נחלת</w:t>
      </w:r>
      <w:r>
        <w:rPr>
          <w:rFonts w:ascii="David" w:eastAsiaTheme="minorHAnsi" w:hAnsiTheme="minorHAnsi" w:hint="cs"/>
          <w:sz w:val="24"/>
          <w:rtl/>
          <w:lang w:eastAsia="en-US"/>
        </w:rPr>
        <w:t xml:space="preserve"> </w:t>
      </w:r>
      <w:r w:rsidRPr="00C721AD">
        <w:rPr>
          <w:rFonts w:ascii="David" w:eastAsiaTheme="minorHAnsi" w:hAnsiTheme="minorHAnsi" w:hint="cs"/>
          <w:sz w:val="24"/>
          <w:rtl/>
          <w:lang w:eastAsia="en-US"/>
        </w:rPr>
        <w:t>הציבור</w:t>
      </w:r>
      <w:r>
        <w:rPr>
          <w:rFonts w:ascii="David" w:eastAsiaTheme="minorHAnsi" w:hAnsiTheme="minorHAnsi" w:hint="cs"/>
          <w:sz w:val="24"/>
          <w:rtl/>
          <w:lang w:eastAsia="en-US"/>
        </w:rPr>
        <w:t>.</w:t>
      </w:r>
    </w:p>
    <w:p w:rsidR="00B76918" w:rsidRPr="00C721AD" w:rsidRDefault="00B76918" w:rsidP="00F2448C">
      <w:pPr>
        <w:overflowPunct/>
        <w:spacing w:before="360" w:line="360" w:lineRule="auto"/>
        <w:jc w:val="both"/>
        <w:textAlignment w:val="auto"/>
        <w:rPr>
          <w:sz w:val="24"/>
          <w:rtl/>
        </w:rPr>
      </w:pPr>
      <w:r>
        <w:rPr>
          <w:rFonts w:hint="cs"/>
          <w:b/>
          <w:bCs/>
          <w:sz w:val="24"/>
          <w:rtl/>
        </w:rPr>
        <w:t xml:space="preserve">שם החברה: </w:t>
      </w:r>
      <w:r w:rsidR="009B2A05">
        <w:rPr>
          <w:rFonts w:hint="cs"/>
          <w:sz w:val="24"/>
          <w:rtl/>
        </w:rPr>
        <w:t xml:space="preserve">______________________________________________    </w:t>
      </w:r>
      <w:r>
        <w:rPr>
          <w:rFonts w:hint="cs"/>
          <w:sz w:val="24"/>
          <w:rtl/>
        </w:rPr>
        <w:t>תאריך _______________</w:t>
      </w:r>
    </w:p>
    <w:p w:rsidR="00B76918" w:rsidRDefault="00B76918" w:rsidP="00F2448C">
      <w:pPr>
        <w:overflowPunct/>
        <w:spacing w:before="360" w:after="120" w:line="360" w:lineRule="auto"/>
        <w:jc w:val="both"/>
        <w:textAlignment w:val="auto"/>
        <w:rPr>
          <w:sz w:val="24"/>
          <w:rtl/>
        </w:rPr>
      </w:pPr>
      <w:r>
        <w:rPr>
          <w:rFonts w:hint="cs"/>
          <w:b/>
          <w:bCs/>
          <w:sz w:val="24"/>
          <w:rtl/>
        </w:rPr>
        <w:t>שם העובד:</w:t>
      </w:r>
      <w:r>
        <w:rPr>
          <w:rFonts w:hint="cs"/>
          <w:sz w:val="24"/>
          <w:rtl/>
        </w:rPr>
        <w:t>_____________________ מספר ת"ז העובד ______________ חתימת העובד:_________</w:t>
      </w:r>
      <w:r w:rsidR="009B2A05">
        <w:rPr>
          <w:rFonts w:hint="cs"/>
          <w:sz w:val="24"/>
          <w:rtl/>
        </w:rPr>
        <w:t>_</w:t>
      </w:r>
      <w:r>
        <w:rPr>
          <w:rFonts w:hint="cs"/>
          <w:sz w:val="24"/>
          <w:rtl/>
        </w:rPr>
        <w:t>_</w:t>
      </w:r>
    </w:p>
    <w:p w:rsidR="00B76918" w:rsidRDefault="00B76918" w:rsidP="00B76918">
      <w:pPr>
        <w:overflowPunct/>
        <w:autoSpaceDE/>
        <w:autoSpaceDN/>
        <w:bidi w:val="0"/>
        <w:adjustRightInd/>
        <w:spacing w:before="200" w:after="200" w:line="276" w:lineRule="auto"/>
        <w:textAlignment w:val="auto"/>
        <w:rPr>
          <w:sz w:val="24"/>
          <w:rtl/>
        </w:rPr>
      </w:pPr>
      <w:r>
        <w:rPr>
          <w:sz w:val="24"/>
          <w:rtl/>
        </w:rPr>
        <w:br w:type="page"/>
      </w:r>
    </w:p>
    <w:p w:rsidR="00B76918" w:rsidRPr="00E5290B" w:rsidRDefault="00B76918">
      <w:pPr>
        <w:overflowPunct/>
        <w:bidi w:val="0"/>
        <w:spacing w:before="360"/>
        <w:jc w:val="center"/>
        <w:textAlignment w:val="auto"/>
        <w:rPr>
          <w:b/>
          <w:bCs/>
          <w:sz w:val="24"/>
          <w:u w:val="single"/>
          <w:rtl/>
        </w:rPr>
      </w:pPr>
      <w:r w:rsidRPr="00C721AD">
        <w:rPr>
          <w:rFonts w:hint="eastAsia"/>
          <w:b/>
          <w:bCs/>
          <w:sz w:val="24"/>
          <w:u w:val="single"/>
          <w:rtl/>
        </w:rPr>
        <w:lastRenderedPageBreak/>
        <w:t>נספח</w:t>
      </w:r>
      <w:r w:rsidRPr="00C721AD">
        <w:rPr>
          <w:b/>
          <w:bCs/>
          <w:sz w:val="24"/>
          <w:u w:val="single"/>
          <w:rtl/>
        </w:rPr>
        <w:t xml:space="preserve"> </w:t>
      </w:r>
      <w:r w:rsidRPr="00C721AD">
        <w:rPr>
          <w:rFonts w:hint="eastAsia"/>
          <w:b/>
          <w:bCs/>
          <w:sz w:val="24"/>
          <w:u w:val="single"/>
          <w:rtl/>
        </w:rPr>
        <w:t>ט</w:t>
      </w:r>
      <w:r w:rsidRPr="00C721AD">
        <w:rPr>
          <w:b/>
          <w:bCs/>
          <w:sz w:val="24"/>
          <w:u w:val="single"/>
          <w:rtl/>
        </w:rPr>
        <w:t xml:space="preserve"> - </w:t>
      </w:r>
      <w:r w:rsidRPr="00C721AD">
        <w:rPr>
          <w:rFonts w:hint="eastAsia"/>
          <w:b/>
          <w:bCs/>
          <w:sz w:val="24"/>
          <w:u w:val="single"/>
          <w:rtl/>
        </w:rPr>
        <w:t>הצהרת</w:t>
      </w:r>
      <w:r w:rsidRPr="00C721AD">
        <w:rPr>
          <w:b/>
          <w:bCs/>
          <w:sz w:val="24"/>
          <w:u w:val="single"/>
          <w:rtl/>
        </w:rPr>
        <w:t xml:space="preserve"> </w:t>
      </w:r>
      <w:r w:rsidRPr="00C721AD">
        <w:rPr>
          <w:rFonts w:hint="eastAsia"/>
          <w:b/>
          <w:bCs/>
          <w:sz w:val="24"/>
          <w:u w:val="single"/>
          <w:rtl/>
        </w:rPr>
        <w:t>המציע</w:t>
      </w:r>
      <w:r w:rsidRPr="00DF6323">
        <w:rPr>
          <w:b/>
          <w:bCs/>
          <w:sz w:val="24"/>
          <w:u w:val="single"/>
          <w:rtl/>
        </w:rPr>
        <w:t xml:space="preserve"> </w:t>
      </w:r>
      <w:r w:rsidRPr="00DA08FE">
        <w:rPr>
          <w:b/>
          <w:bCs/>
          <w:sz w:val="24"/>
          <w:u w:val="single"/>
          <w:rtl/>
        </w:rPr>
        <w:t xml:space="preserve">במסגרת </w:t>
      </w:r>
      <w:r w:rsidRPr="00E55300">
        <w:rPr>
          <w:b/>
          <w:bCs/>
          <w:sz w:val="24"/>
          <w:u w:val="single"/>
          <w:rtl/>
        </w:rPr>
        <w:t>מכרז</w:t>
      </w:r>
      <w:r>
        <w:rPr>
          <w:rFonts w:hint="cs"/>
          <w:b/>
          <w:bCs/>
          <w:sz w:val="24"/>
          <w:u w:val="single"/>
          <w:rtl/>
        </w:rPr>
        <w:t xml:space="preserve"> פומבי מס'</w:t>
      </w:r>
      <w:r w:rsidRPr="00E55300">
        <w:rPr>
          <w:b/>
          <w:bCs/>
          <w:sz w:val="24"/>
          <w:u w:val="single"/>
          <w:rtl/>
        </w:rPr>
        <w:t xml:space="preserve"> </w:t>
      </w:r>
      <w:r w:rsidR="00400CB1">
        <w:rPr>
          <w:rFonts w:hint="cs"/>
          <w:b/>
          <w:bCs/>
          <w:sz w:val="24"/>
          <w:u w:val="single"/>
          <w:rtl/>
        </w:rPr>
        <w:t>1</w:t>
      </w:r>
      <w:r w:rsidR="00400CB1" w:rsidRPr="00E55300">
        <w:rPr>
          <w:b/>
          <w:bCs/>
          <w:sz w:val="24"/>
          <w:u w:val="single"/>
          <w:rtl/>
        </w:rPr>
        <w:t>/</w:t>
      </w:r>
      <w:r w:rsidRPr="00E55300">
        <w:rPr>
          <w:b/>
          <w:bCs/>
          <w:sz w:val="24"/>
          <w:u w:val="single"/>
          <w:rtl/>
        </w:rPr>
        <w:t>2014</w:t>
      </w:r>
    </w:p>
    <w:p w:rsidR="00B76918" w:rsidRDefault="00B76918" w:rsidP="00B76918">
      <w:pPr>
        <w:overflowPunct/>
        <w:spacing w:before="120" w:after="120" w:line="360" w:lineRule="auto"/>
        <w:jc w:val="center"/>
        <w:textAlignment w:val="auto"/>
        <w:rPr>
          <w:b/>
          <w:bCs/>
          <w:sz w:val="24"/>
          <w:u w:val="single"/>
          <w:rtl/>
        </w:rPr>
      </w:pPr>
      <w:r w:rsidRPr="00E55300">
        <w:rPr>
          <w:b/>
          <w:bCs/>
          <w:sz w:val="24"/>
          <w:u w:val="single"/>
          <w:rtl/>
        </w:rPr>
        <w:t>ל</w:t>
      </w:r>
      <w:r w:rsidRPr="00E55300">
        <w:rPr>
          <w:rFonts w:hint="eastAsia"/>
          <w:b/>
          <w:bCs/>
          <w:sz w:val="24"/>
          <w:u w:val="single"/>
          <w:rtl/>
        </w:rPr>
        <w:t>עריכת</w:t>
      </w:r>
      <w:r w:rsidRPr="00E55300">
        <w:rPr>
          <w:b/>
          <w:bCs/>
          <w:sz w:val="24"/>
          <w:u w:val="single"/>
          <w:rtl/>
        </w:rPr>
        <w:t xml:space="preserve"> </w:t>
      </w:r>
      <w:r w:rsidRPr="00E55300">
        <w:rPr>
          <w:rFonts w:hint="eastAsia"/>
          <w:b/>
          <w:bCs/>
          <w:sz w:val="24"/>
          <w:u w:val="single"/>
          <w:rtl/>
        </w:rPr>
        <w:t>ביקורת</w:t>
      </w:r>
      <w:r>
        <w:rPr>
          <w:rFonts w:hint="cs"/>
          <w:b/>
          <w:bCs/>
          <w:sz w:val="24"/>
          <w:u w:val="single"/>
          <w:rtl/>
        </w:rPr>
        <w:t xml:space="preserve"> למדידת</w:t>
      </w:r>
      <w:r w:rsidRPr="00E55300">
        <w:rPr>
          <w:b/>
          <w:bCs/>
          <w:sz w:val="24"/>
          <w:u w:val="single"/>
          <w:rtl/>
        </w:rPr>
        <w:t xml:space="preserve"> רמת השירות הניתנת ללקוחות גופים מוסדיים</w:t>
      </w:r>
    </w:p>
    <w:p w:rsidR="00B76918" w:rsidRDefault="00B76918" w:rsidP="00F2448C">
      <w:pPr>
        <w:overflowPunct/>
        <w:spacing w:before="360" w:after="120" w:line="360" w:lineRule="auto"/>
        <w:jc w:val="both"/>
        <w:textAlignment w:val="auto"/>
        <w:rPr>
          <w:sz w:val="24"/>
          <w:rtl/>
        </w:rPr>
      </w:pPr>
      <w:r w:rsidRPr="00C721AD">
        <w:rPr>
          <w:rFonts w:hint="eastAsia"/>
          <w:sz w:val="24"/>
          <w:rtl/>
        </w:rPr>
        <w:t>אני</w:t>
      </w:r>
      <w:r w:rsidRPr="00C721AD">
        <w:rPr>
          <w:sz w:val="24"/>
          <w:rtl/>
        </w:rPr>
        <w:t xml:space="preserve"> </w:t>
      </w:r>
      <w:r w:rsidRPr="00C721AD">
        <w:rPr>
          <w:rFonts w:hint="eastAsia"/>
          <w:sz w:val="24"/>
          <w:rtl/>
        </w:rPr>
        <w:t>הח</w:t>
      </w:r>
      <w:r w:rsidRPr="00C721AD">
        <w:rPr>
          <w:sz w:val="24"/>
          <w:rtl/>
        </w:rPr>
        <w:t>"מ</w:t>
      </w:r>
      <w:r>
        <w:rPr>
          <w:rFonts w:hint="cs"/>
          <w:sz w:val="24"/>
          <w:rtl/>
        </w:rPr>
        <w:t>, _____________________, מצהיר בזה כי קראתי את כל מסמכי המכרז, לרבות תנאי המכרז</w:t>
      </w:r>
      <w:r w:rsidR="00E23A18">
        <w:rPr>
          <w:rFonts w:hint="cs"/>
          <w:sz w:val="24"/>
          <w:rtl/>
        </w:rPr>
        <w:t xml:space="preserve"> </w:t>
      </w:r>
      <w:r>
        <w:rPr>
          <w:rFonts w:hint="cs"/>
          <w:sz w:val="24"/>
          <w:rtl/>
        </w:rPr>
        <w:t>והמצורף כחלק ממסמכי המכרז, הבנתי אותם באופן מלא, ואני מתחייב כי במידה ואוכרז כזוכה במכרז, אבצע</w:t>
      </w:r>
      <w:r w:rsidR="00E23A18">
        <w:rPr>
          <w:rFonts w:hint="cs"/>
          <w:sz w:val="24"/>
          <w:rtl/>
        </w:rPr>
        <w:t xml:space="preserve"> </w:t>
      </w:r>
      <w:r>
        <w:rPr>
          <w:rFonts w:hint="cs"/>
          <w:sz w:val="24"/>
          <w:rtl/>
        </w:rPr>
        <w:t>את מלוא ההתחייבות הנובעת מהתקשרות עם אגף שוק ההון, ביטוח וחיסכון, לפי כל תנאי המכרז, המפרט</w:t>
      </w:r>
      <w:r w:rsidR="00E23A18">
        <w:rPr>
          <w:rFonts w:hint="cs"/>
          <w:sz w:val="24"/>
          <w:rtl/>
        </w:rPr>
        <w:t xml:space="preserve"> </w:t>
      </w:r>
      <w:r>
        <w:rPr>
          <w:rFonts w:hint="cs"/>
          <w:sz w:val="24"/>
          <w:rtl/>
        </w:rPr>
        <w:t>וההסכם.</w:t>
      </w:r>
    </w:p>
    <w:p w:rsidR="00B76918" w:rsidRDefault="00B76918" w:rsidP="00B76918">
      <w:pPr>
        <w:overflowPunct/>
        <w:spacing w:before="120" w:after="120" w:line="360" w:lineRule="auto"/>
        <w:jc w:val="both"/>
        <w:textAlignment w:val="auto"/>
        <w:rPr>
          <w:sz w:val="24"/>
          <w:rtl/>
        </w:rPr>
      </w:pPr>
      <w:r>
        <w:rPr>
          <w:rFonts w:hint="cs"/>
          <w:sz w:val="24"/>
          <w:rtl/>
        </w:rPr>
        <w:t>בחנתי היטב את מאפייני העבודה המבוקשת שבסעיף 3 ו-4 במסמכי המכרז, ואני מצהיר בזאת כי יש ביכולתי לבצע את העבודה, על כל שלביה, על פי התנאים שפורטו במכרז זה, לרבות תנאי מתן שירות המפורטים בסעיף 5.</w:t>
      </w:r>
    </w:p>
    <w:p w:rsidR="00B76918" w:rsidRDefault="00B76918" w:rsidP="00B76918">
      <w:pPr>
        <w:overflowPunct/>
        <w:spacing w:before="120" w:after="120" w:line="360" w:lineRule="auto"/>
        <w:jc w:val="both"/>
        <w:textAlignment w:val="auto"/>
        <w:rPr>
          <w:sz w:val="24"/>
          <w:rtl/>
        </w:rPr>
      </w:pPr>
      <w:r>
        <w:rPr>
          <w:rFonts w:hint="cs"/>
          <w:sz w:val="24"/>
          <w:rtl/>
        </w:rPr>
        <w:t>לראייה באתי על החתום ביום_______ לחודש __________ בשנת 2014.</w:t>
      </w:r>
    </w:p>
    <w:p w:rsidR="00B76918" w:rsidRDefault="00B76918" w:rsidP="00F2448C">
      <w:pPr>
        <w:overflowPunct/>
        <w:spacing w:before="600" w:after="120" w:line="360" w:lineRule="auto"/>
        <w:jc w:val="center"/>
        <w:textAlignment w:val="auto"/>
        <w:rPr>
          <w:sz w:val="24"/>
          <w:rtl/>
        </w:rPr>
      </w:pPr>
      <w:r>
        <w:rPr>
          <w:rFonts w:hint="cs"/>
          <w:sz w:val="24"/>
          <w:rtl/>
        </w:rPr>
        <w:t>_________________________________</w:t>
      </w:r>
    </w:p>
    <w:p w:rsidR="00B76918" w:rsidRDefault="00B76918" w:rsidP="00B76918">
      <w:pPr>
        <w:overflowPunct/>
        <w:spacing w:before="120" w:line="360" w:lineRule="auto"/>
        <w:jc w:val="center"/>
        <w:textAlignment w:val="auto"/>
        <w:rPr>
          <w:sz w:val="24"/>
          <w:rtl/>
        </w:rPr>
      </w:pPr>
      <w:r>
        <w:rPr>
          <w:rFonts w:hint="cs"/>
          <w:sz w:val="24"/>
          <w:rtl/>
        </w:rPr>
        <w:t>הספק</w:t>
      </w:r>
    </w:p>
    <w:p w:rsidR="00B76918" w:rsidRDefault="00B76918" w:rsidP="00B76918">
      <w:pPr>
        <w:overflowPunct/>
        <w:spacing w:after="120" w:line="360" w:lineRule="auto"/>
        <w:jc w:val="center"/>
        <w:textAlignment w:val="auto"/>
        <w:rPr>
          <w:sz w:val="24"/>
          <w:rtl/>
        </w:rPr>
      </w:pPr>
      <w:r>
        <w:rPr>
          <w:rFonts w:hint="cs"/>
          <w:sz w:val="24"/>
          <w:rtl/>
        </w:rPr>
        <w:t>(חתימה, חותמת ושם מלא של מורשה החתימה)</w:t>
      </w:r>
    </w:p>
    <w:p w:rsidR="00B178A8" w:rsidRPr="00DF6323" w:rsidRDefault="00B178A8" w:rsidP="00F2448C">
      <w:pPr>
        <w:overflowPunct/>
        <w:spacing w:before="120" w:after="120" w:line="360" w:lineRule="auto"/>
        <w:jc w:val="both"/>
        <w:textAlignment w:val="auto"/>
        <w:rPr>
          <w:sz w:val="24"/>
          <w:rtl/>
        </w:rPr>
      </w:pPr>
      <w:bookmarkStart w:id="1" w:name="Date"/>
      <w:bookmarkStart w:id="2" w:name="DocNum"/>
      <w:bookmarkStart w:id="3" w:name="Start"/>
      <w:bookmarkEnd w:id="1"/>
      <w:bookmarkEnd w:id="2"/>
      <w:bookmarkEnd w:id="3"/>
    </w:p>
    <w:sectPr w:rsidR="00B178A8" w:rsidRPr="00DF6323" w:rsidSect="00E34D1B">
      <w:headerReference w:type="default" r:id="rId17"/>
      <w:footerReference w:type="even" r:id="rId18"/>
      <w:footerReference w:type="default" r:id="rId19"/>
      <w:headerReference w:type="first" r:id="rId20"/>
      <w:footerReference w:type="first" r:id="rId21"/>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7B5" w:rsidRDefault="00C617B5">
      <w:r>
        <w:separator/>
      </w:r>
    </w:p>
  </w:endnote>
  <w:endnote w:type="continuationSeparator" w:id="0">
    <w:p w:rsidR="00C617B5" w:rsidRDefault="00C61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David,Bold">
    <w:panose1 w:val="00000000000000000000"/>
    <w:charset w:val="B1"/>
    <w:family w:val="auto"/>
    <w:notTrueType/>
    <w:pitch w:val="default"/>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547" w:rsidRDefault="00C31547">
    <w:pPr>
      <w:pStyle w:val="ad"/>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p w:rsidR="00C31547" w:rsidRDefault="00C31547">
    <w:pPr>
      <w:pStyle w:val="ad"/>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547" w:rsidRPr="00E34D1B" w:rsidRDefault="00C31547" w:rsidP="00E34D1B">
    <w:pPr>
      <w:pStyle w:val="ad"/>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0E0BD78" wp14:editId="28D1A1F3">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547" w:rsidRDefault="00C31547" w:rsidP="00E34D1B">
    <w:pPr>
      <w:pStyle w:val="ad"/>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7A33176" wp14:editId="5AAD6703">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7B5" w:rsidRDefault="00C617B5">
      <w:r>
        <w:separator/>
      </w:r>
    </w:p>
  </w:footnote>
  <w:footnote w:type="continuationSeparator" w:id="0">
    <w:p w:rsidR="00C617B5" w:rsidRDefault="00C617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C31547" w:rsidRDefault="00C31547">
        <w:pPr>
          <w:pStyle w:val="ab"/>
          <w:jc w:val="center"/>
          <w:rPr>
            <w:rtl/>
            <w:cs/>
          </w:rPr>
        </w:pPr>
        <w:r>
          <w:fldChar w:fldCharType="begin"/>
        </w:r>
        <w:r>
          <w:rPr>
            <w:rtl/>
            <w:cs/>
          </w:rPr>
          <w:instrText>PAGE   \* MERGEFORMAT</w:instrText>
        </w:r>
        <w:r>
          <w:fldChar w:fldCharType="separate"/>
        </w:r>
        <w:r w:rsidR="00F2448C" w:rsidRPr="00F2448C">
          <w:rPr>
            <w:noProof/>
            <w:rtl/>
            <w:lang w:val="he-IL"/>
          </w:rPr>
          <w:t>34</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547" w:rsidRDefault="00C31547" w:rsidP="00FA2D3A">
    <w:pPr>
      <w:pStyle w:val="ab"/>
      <w:jc w:val="center"/>
      <w:rPr>
        <w:b/>
        <w:bCs/>
        <w:szCs w:val="36"/>
        <w:rtl/>
      </w:rPr>
    </w:pPr>
    <w:r>
      <w:rPr>
        <w:b/>
        <w:bCs/>
        <w:szCs w:val="36"/>
        <w:rtl/>
      </w:rPr>
      <w:t>מדינת ישראל</w:t>
    </w:r>
  </w:p>
  <w:p w:rsidR="00C31547" w:rsidRDefault="00C31547" w:rsidP="00FA2D3A">
    <w:pPr>
      <w:pStyle w:val="ab"/>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F0E56"/>
    <w:multiLevelType w:val="hybridMultilevel"/>
    <w:tmpl w:val="4F4ED3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BA3F7E"/>
    <w:multiLevelType w:val="hybridMultilevel"/>
    <w:tmpl w:val="0690112A"/>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2">
    <w:nsid w:val="0C0B3561"/>
    <w:multiLevelType w:val="hybridMultilevel"/>
    <w:tmpl w:val="1D940B3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CC92067"/>
    <w:multiLevelType w:val="multilevel"/>
    <w:tmpl w:val="81588E58"/>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sz w:val="26"/>
      </w:rPr>
    </w:lvl>
    <w:lvl w:ilvl="2">
      <w:start w:val="1"/>
      <w:numFmt w:val="decimal"/>
      <w:isLgl/>
      <w:lvlText w:val="%1.%2.%3"/>
      <w:lvlJc w:val="left"/>
      <w:pPr>
        <w:ind w:left="1298" w:hanging="720"/>
      </w:pPr>
      <w:rPr>
        <w:rFonts w:hint="default"/>
        <w:sz w:val="26"/>
      </w:rPr>
    </w:lvl>
    <w:lvl w:ilvl="3">
      <w:start w:val="1"/>
      <w:numFmt w:val="decimal"/>
      <w:isLgl/>
      <w:suff w:val="space"/>
      <w:lvlText w:val="%1.%2.%3.%4"/>
      <w:lvlJc w:val="left"/>
      <w:pPr>
        <w:ind w:left="1516" w:hanging="720"/>
      </w:pPr>
      <w:rPr>
        <w:rFonts w:hint="default"/>
        <w:sz w:val="26"/>
      </w:rPr>
    </w:lvl>
    <w:lvl w:ilvl="4">
      <w:start w:val="1"/>
      <w:numFmt w:val="bullet"/>
      <w:lvlText w:val="­"/>
      <w:lvlJc w:val="left"/>
      <w:pPr>
        <w:ind w:left="2094" w:hanging="1080"/>
      </w:pPr>
      <w:rPr>
        <w:rFonts w:ascii="Courier New" w:hAnsi="Courier New" w:cs="Courier New"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4">
    <w:nsid w:val="0DE406B1"/>
    <w:multiLevelType w:val="multilevel"/>
    <w:tmpl w:val="8F7E6BBE"/>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5">
    <w:nsid w:val="0E1149DA"/>
    <w:multiLevelType w:val="multilevel"/>
    <w:tmpl w:val="8F7E6BBE"/>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6">
    <w:nsid w:val="11063935"/>
    <w:multiLevelType w:val="hybridMultilevel"/>
    <w:tmpl w:val="E58E1B52"/>
    <w:lvl w:ilvl="0" w:tplc="CA468B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B030F0"/>
    <w:multiLevelType w:val="multilevel"/>
    <w:tmpl w:val="C79E7C02"/>
    <w:lvl w:ilvl="0">
      <w:start w:val="1"/>
      <w:numFmt w:val="decimal"/>
      <w:lvlText w:val="%1"/>
      <w:lvlJc w:val="left"/>
      <w:pPr>
        <w:ind w:left="375" w:hanging="375"/>
      </w:pPr>
      <w:rPr>
        <w:rFonts w:hint="default"/>
        <w:b w:val="0"/>
        <w:bCs w:val="0"/>
      </w:rPr>
    </w:lvl>
    <w:lvl w:ilvl="1">
      <w:start w:val="1"/>
      <w:numFmt w:val="decimal"/>
      <w:lvlText w:val="%1.%2"/>
      <w:lvlJc w:val="left"/>
      <w:pPr>
        <w:tabs>
          <w:tab w:val="num" w:pos="1082"/>
        </w:tabs>
        <w:ind w:left="1082" w:hanging="515"/>
      </w:pPr>
      <w:rPr>
        <w:rFonts w:hint="default"/>
        <w:b w:val="0"/>
        <w:bCs w:val="0"/>
        <w:color w:val="auto"/>
      </w:rPr>
    </w:lvl>
    <w:lvl w:ilvl="2">
      <w:start w:val="1"/>
      <w:numFmt w:val="decimal"/>
      <w:lvlText w:val="%3."/>
      <w:lvlJc w:val="left"/>
      <w:pPr>
        <w:ind w:left="1854" w:hanging="1003"/>
      </w:pPr>
      <w:rPr>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8">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nsid w:val="1917478A"/>
    <w:multiLevelType w:val="multilevel"/>
    <w:tmpl w:val="236AE48A"/>
    <w:lvl w:ilvl="0">
      <w:start w:val="1"/>
      <w:numFmt w:val="decimal"/>
      <w:lvlRestart w:val="0"/>
      <w:lvlText w:val="%1."/>
      <w:lvlJc w:val="left"/>
      <w:pPr>
        <w:tabs>
          <w:tab w:val="num" w:pos="681"/>
        </w:tabs>
        <w:ind w:left="681" w:hanging="397"/>
      </w:pPr>
      <w:rPr>
        <w:rFonts w:hint="default"/>
      </w:rPr>
    </w:lvl>
    <w:lvl w:ilvl="1">
      <w:start w:val="1"/>
      <w:numFmt w:val="decimal"/>
      <w:lvlText w:val="%1.%2."/>
      <w:lvlJc w:val="left"/>
      <w:pPr>
        <w:tabs>
          <w:tab w:val="num" w:pos="1332"/>
        </w:tabs>
        <w:ind w:left="1332" w:hanging="623"/>
      </w:pPr>
      <w:rPr>
        <w:rFonts w:hint="default"/>
        <w:b w:val="0"/>
        <w:bCs w:val="0"/>
        <w:color w:val="auto"/>
        <w:lang w:val="en-US" w:bidi="he-IL"/>
      </w:rPr>
    </w:lvl>
    <w:lvl w:ilvl="2">
      <w:start w:val="1"/>
      <w:numFmt w:val="decimal"/>
      <w:lvlText w:val="%1.%2.%3."/>
      <w:lvlJc w:val="left"/>
      <w:pPr>
        <w:tabs>
          <w:tab w:val="num" w:pos="1757"/>
        </w:tabs>
        <w:ind w:left="1757" w:hanging="737"/>
      </w:pPr>
      <w:rPr>
        <w:rFonts w:ascii="Arial Narrow" w:hAnsi="Arial Narrow" w:hint="default"/>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1930770F"/>
    <w:multiLevelType w:val="multilevel"/>
    <w:tmpl w:val="1BBE92E2"/>
    <w:lvl w:ilvl="0">
      <w:start w:val="1"/>
      <w:numFmt w:val="decimal"/>
      <w:lvlText w:val="%1."/>
      <w:lvlJc w:val="left"/>
      <w:pPr>
        <w:ind w:left="502" w:hanging="360"/>
      </w:pPr>
      <w:rPr>
        <w:rFonts w:hint="default"/>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11">
    <w:nsid w:val="248F42AA"/>
    <w:multiLevelType w:val="multilevel"/>
    <w:tmpl w:val="5D760E68"/>
    <w:lvl w:ilvl="0">
      <w:start w:val="1"/>
      <w:numFmt w:val="decimal"/>
      <w:lvlText w:val="%1."/>
      <w:lvlJc w:val="left"/>
      <w:pPr>
        <w:ind w:left="502" w:hanging="360"/>
      </w:pPr>
      <w:rPr>
        <w:rFonts w:hint="default"/>
        <w:b/>
        <w:bCs/>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12">
    <w:nsid w:val="2563080C"/>
    <w:multiLevelType w:val="hybridMultilevel"/>
    <w:tmpl w:val="E454145E"/>
    <w:lvl w:ilvl="0" w:tplc="B374FB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752A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7D844F9"/>
    <w:multiLevelType w:val="multilevel"/>
    <w:tmpl w:val="1BBE92E2"/>
    <w:lvl w:ilvl="0">
      <w:start w:val="1"/>
      <w:numFmt w:val="decimal"/>
      <w:lvlText w:val="%1."/>
      <w:lvlJc w:val="left"/>
      <w:pPr>
        <w:ind w:left="502" w:hanging="360"/>
      </w:pPr>
      <w:rPr>
        <w:rFonts w:hint="default"/>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15">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6">
    <w:nsid w:val="2CC07C9C"/>
    <w:multiLevelType w:val="hybridMultilevel"/>
    <w:tmpl w:val="19AEAAC4"/>
    <w:lvl w:ilvl="0" w:tplc="6B5C416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DEF5828"/>
    <w:multiLevelType w:val="multilevel"/>
    <w:tmpl w:val="1BBE92E2"/>
    <w:lvl w:ilvl="0">
      <w:start w:val="1"/>
      <w:numFmt w:val="decimal"/>
      <w:lvlText w:val="%1."/>
      <w:lvlJc w:val="left"/>
      <w:pPr>
        <w:ind w:left="502" w:hanging="360"/>
      </w:pPr>
      <w:rPr>
        <w:rFonts w:hint="default"/>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18">
    <w:nsid w:val="31345F98"/>
    <w:multiLevelType w:val="multilevel"/>
    <w:tmpl w:val="6BDC2FDA"/>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37306BC4"/>
    <w:multiLevelType w:val="multilevel"/>
    <w:tmpl w:val="93E64F5C"/>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20">
    <w:nsid w:val="398B5103"/>
    <w:multiLevelType w:val="hybridMultilevel"/>
    <w:tmpl w:val="FA5064A2"/>
    <w:lvl w:ilvl="0" w:tplc="3230AE8A">
      <w:start w:val="1"/>
      <w:numFmt w:val="hebrew1"/>
      <w:lvlText w:val="%1."/>
      <w:lvlJc w:val="left"/>
      <w:pPr>
        <w:tabs>
          <w:tab w:val="num" w:pos="1154"/>
        </w:tabs>
        <w:ind w:left="1154" w:hanging="360"/>
      </w:pPr>
      <w:rPr>
        <w:rFonts w:hint="default"/>
      </w:rPr>
    </w:lvl>
    <w:lvl w:ilvl="1" w:tplc="66E6FFE4">
      <w:start w:val="1"/>
      <w:numFmt w:val="hebrew1"/>
      <w:lvlText w:val="%2."/>
      <w:lvlJc w:val="left"/>
      <w:pPr>
        <w:tabs>
          <w:tab w:val="num" w:pos="1837"/>
        </w:tabs>
        <w:ind w:left="1837" w:hanging="360"/>
      </w:pPr>
      <w:rPr>
        <w:rFonts w:hint="default"/>
        <w:sz w:val="24"/>
      </w:rPr>
    </w:lvl>
    <w:lvl w:ilvl="2" w:tplc="F5CE7586">
      <w:start w:val="16"/>
      <w:numFmt w:val="decimal"/>
      <w:lvlText w:val="%3."/>
      <w:lvlJc w:val="left"/>
      <w:pPr>
        <w:ind w:left="2737" w:hanging="360"/>
      </w:pPr>
      <w:rPr>
        <w:rFonts w:hint="default"/>
        <w:b/>
        <w:color w:val="auto"/>
        <w:u w:val="single"/>
      </w:r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21">
    <w:nsid w:val="3A505BE1"/>
    <w:multiLevelType w:val="hybridMultilevel"/>
    <w:tmpl w:val="BE44ED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FA512C"/>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E717A6"/>
    <w:multiLevelType w:val="multilevel"/>
    <w:tmpl w:val="FEF46BAC"/>
    <w:lvl w:ilvl="0">
      <w:start w:val="1"/>
      <w:numFmt w:val="decimal"/>
      <w:lvlText w:val="%1."/>
      <w:lvlJc w:val="left"/>
      <w:pPr>
        <w:ind w:left="502" w:hanging="360"/>
      </w:pPr>
      <w:rPr>
        <w:rFonts w:hint="default"/>
      </w:rPr>
    </w:lvl>
    <w:lvl w:ilvl="1">
      <w:start w:val="1"/>
      <w:numFmt w:val="decimal"/>
      <w:isLgl/>
      <w:lvlText w:val="%1.%2"/>
      <w:lvlJc w:val="left"/>
      <w:pPr>
        <w:ind w:left="680" w:hanging="62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24">
    <w:nsid w:val="425E5811"/>
    <w:multiLevelType w:val="multilevel"/>
    <w:tmpl w:val="0409001F"/>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39279FF"/>
    <w:multiLevelType w:val="multilevel"/>
    <w:tmpl w:val="0A629340"/>
    <w:lvl w:ilvl="0">
      <w:start w:val="1"/>
      <w:numFmt w:val="decimal"/>
      <w:lvlRestart w:val="0"/>
      <w:lvlText w:val="%1."/>
      <w:lvlJc w:val="left"/>
      <w:pPr>
        <w:tabs>
          <w:tab w:val="num" w:pos="788"/>
        </w:tabs>
        <w:ind w:left="788" w:hanging="397"/>
      </w:pPr>
      <w:rPr>
        <w:rFonts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1701" w:hanging="1134"/>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26">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B10626E"/>
    <w:multiLevelType w:val="multilevel"/>
    <w:tmpl w:val="87C65A20"/>
    <w:lvl w:ilvl="0">
      <w:start w:val="1"/>
      <w:numFmt w:val="decimal"/>
      <w:lvlText w:val="%1."/>
      <w:lvlJc w:val="left"/>
      <w:pPr>
        <w:ind w:left="502" w:hanging="360"/>
      </w:pPr>
      <w:rPr>
        <w:rFonts w:hint="default"/>
        <w:b/>
        <w:bCs/>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28">
    <w:nsid w:val="4FC87354"/>
    <w:multiLevelType w:val="hybridMultilevel"/>
    <w:tmpl w:val="E8AA5EDE"/>
    <w:lvl w:ilvl="0" w:tplc="07162516">
      <w:start w:val="1"/>
      <w:numFmt w:val="bullet"/>
      <w:lvlText w:val="-"/>
      <w:lvlJc w:val="left"/>
      <w:pPr>
        <w:ind w:left="720" w:hanging="360"/>
      </w:pPr>
      <w:rPr>
        <w:rFonts w:ascii="Calibri" w:eastAsia="Calibri" w:hAnsi="Calibri"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0C717B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nsid w:val="5248558D"/>
    <w:multiLevelType w:val="multilevel"/>
    <w:tmpl w:val="17AC7450"/>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31">
    <w:nsid w:val="596D0218"/>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3">
    <w:nsid w:val="5D4E55D8"/>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34">
    <w:nsid w:val="5D845213"/>
    <w:multiLevelType w:val="hybridMultilevel"/>
    <w:tmpl w:val="98600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CE5112"/>
    <w:multiLevelType w:val="multilevel"/>
    <w:tmpl w:val="234EB59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0DE6E5A"/>
    <w:multiLevelType w:val="multilevel"/>
    <w:tmpl w:val="1BBE92E2"/>
    <w:lvl w:ilvl="0">
      <w:start w:val="1"/>
      <w:numFmt w:val="decimal"/>
      <w:lvlText w:val="%1."/>
      <w:lvlJc w:val="left"/>
      <w:pPr>
        <w:ind w:left="502" w:hanging="360"/>
      </w:pPr>
      <w:rPr>
        <w:rFonts w:hint="default"/>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37">
    <w:nsid w:val="65AC41A5"/>
    <w:multiLevelType w:val="multilevel"/>
    <w:tmpl w:val="9C84EE4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5AC420A"/>
    <w:multiLevelType w:val="multilevel"/>
    <w:tmpl w:val="8F7E6BBE"/>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39">
    <w:nsid w:val="6A3428F7"/>
    <w:multiLevelType w:val="multilevel"/>
    <w:tmpl w:val="17AC7450"/>
    <w:lvl w:ilvl="0">
      <w:start w:val="1"/>
      <w:numFmt w:val="decimal"/>
      <w:lvlText w:val="%1."/>
      <w:lvlJc w:val="left"/>
      <w:pPr>
        <w:ind w:left="502"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298" w:hanging="720"/>
      </w:pPr>
      <w:rPr>
        <w:rFonts w:hint="default"/>
        <w:sz w:val="26"/>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40">
    <w:nsid w:val="6A482771"/>
    <w:multiLevelType w:val="multilevel"/>
    <w:tmpl w:val="1BBE92E2"/>
    <w:lvl w:ilvl="0">
      <w:start w:val="1"/>
      <w:numFmt w:val="decimal"/>
      <w:lvlText w:val="%1."/>
      <w:lvlJc w:val="left"/>
      <w:pPr>
        <w:ind w:left="502" w:hanging="360"/>
      </w:pPr>
      <w:rPr>
        <w:rFonts w:hint="default"/>
      </w:rPr>
    </w:lvl>
    <w:lvl w:ilvl="1">
      <w:start w:val="1"/>
      <w:numFmt w:val="decimal"/>
      <w:isLgl/>
      <w:lvlText w:val="%1.%2"/>
      <w:lvlJc w:val="left"/>
      <w:pPr>
        <w:ind w:left="720" w:hanging="663"/>
      </w:pPr>
      <w:rPr>
        <w:rFonts w:hint="default"/>
        <w:b w:val="0"/>
        <w:bCs w:val="0"/>
        <w:sz w:val="24"/>
        <w:szCs w:val="24"/>
      </w:rPr>
    </w:lvl>
    <w:lvl w:ilvl="2">
      <w:start w:val="1"/>
      <w:numFmt w:val="decimal"/>
      <w:isLgl/>
      <w:lvlText w:val="%1.%2.%3"/>
      <w:lvlJc w:val="left"/>
      <w:pPr>
        <w:ind w:left="1298" w:hanging="720"/>
      </w:pPr>
      <w:rPr>
        <w:rFonts w:hint="default"/>
        <w:sz w:val="26"/>
        <w:lang w:val="en-US"/>
      </w:rPr>
    </w:lvl>
    <w:lvl w:ilvl="3">
      <w:start w:val="1"/>
      <w:numFmt w:val="decimal"/>
      <w:isLgl/>
      <w:suff w:val="space"/>
      <w:lvlText w:val="%1.%2.%3.%4"/>
      <w:lvlJc w:val="left"/>
      <w:pPr>
        <w:ind w:left="1516" w:hanging="720"/>
      </w:pPr>
      <w:rPr>
        <w:rFonts w:hint="default"/>
        <w:sz w:val="26"/>
      </w:rPr>
    </w:lvl>
    <w:lvl w:ilvl="4">
      <w:start w:val="1"/>
      <w:numFmt w:val="decimal"/>
      <w:isLgl/>
      <w:lvlText w:val="%1.%2.%3.%4.%5"/>
      <w:lvlJc w:val="left"/>
      <w:pPr>
        <w:ind w:left="2094" w:hanging="1080"/>
      </w:pPr>
      <w:rPr>
        <w:rFonts w:hint="default"/>
        <w:sz w:val="26"/>
      </w:rPr>
    </w:lvl>
    <w:lvl w:ilvl="5">
      <w:start w:val="1"/>
      <w:numFmt w:val="decimal"/>
      <w:isLgl/>
      <w:lvlText w:val="%1.%2.%3.%4.%5.%6"/>
      <w:lvlJc w:val="left"/>
      <w:pPr>
        <w:ind w:left="2312" w:hanging="1080"/>
      </w:pPr>
      <w:rPr>
        <w:rFonts w:hint="default"/>
        <w:sz w:val="26"/>
      </w:rPr>
    </w:lvl>
    <w:lvl w:ilvl="6">
      <w:start w:val="1"/>
      <w:numFmt w:val="decimal"/>
      <w:isLgl/>
      <w:lvlText w:val="%1.%2.%3.%4.%5.%6.%7"/>
      <w:lvlJc w:val="left"/>
      <w:pPr>
        <w:ind w:left="2890" w:hanging="1440"/>
      </w:pPr>
      <w:rPr>
        <w:rFonts w:hint="default"/>
        <w:sz w:val="26"/>
      </w:rPr>
    </w:lvl>
    <w:lvl w:ilvl="7">
      <w:start w:val="1"/>
      <w:numFmt w:val="decimal"/>
      <w:isLgl/>
      <w:lvlText w:val="%1.%2.%3.%4.%5.%6.%7.%8"/>
      <w:lvlJc w:val="left"/>
      <w:pPr>
        <w:ind w:left="3108" w:hanging="1440"/>
      </w:pPr>
      <w:rPr>
        <w:rFonts w:hint="default"/>
        <w:sz w:val="26"/>
      </w:rPr>
    </w:lvl>
    <w:lvl w:ilvl="8">
      <w:start w:val="1"/>
      <w:numFmt w:val="decimal"/>
      <w:isLgl/>
      <w:lvlText w:val="%1.%2.%3.%4.%5.%6.%7.%8.%9"/>
      <w:lvlJc w:val="left"/>
      <w:pPr>
        <w:ind w:left="3686" w:hanging="1800"/>
      </w:pPr>
      <w:rPr>
        <w:rFonts w:hint="default"/>
        <w:sz w:val="26"/>
      </w:rPr>
    </w:lvl>
  </w:abstractNum>
  <w:abstractNum w:abstractNumId="41">
    <w:nsid w:val="6D2908E3"/>
    <w:multiLevelType w:val="hybridMultilevel"/>
    <w:tmpl w:val="041C11F0"/>
    <w:lvl w:ilvl="0" w:tplc="720A604E">
      <w:start w:val="1"/>
      <w:numFmt w:val="decimal"/>
      <w:lvlText w:val="%1."/>
      <w:lvlJc w:val="left"/>
      <w:pPr>
        <w:ind w:left="36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nsid w:val="6EA5079A"/>
    <w:multiLevelType w:val="hybridMultilevel"/>
    <w:tmpl w:val="863C313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6F902C49"/>
    <w:multiLevelType w:val="hybridMultilevel"/>
    <w:tmpl w:val="4956E516"/>
    <w:lvl w:ilvl="0" w:tplc="8A44CC3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70680AD9"/>
    <w:multiLevelType w:val="multilevel"/>
    <w:tmpl w:val="359C0BFA"/>
    <w:lvl w:ilvl="0">
      <w:start w:val="1"/>
      <w:numFmt w:val="bullet"/>
      <w:lvlText w:val=""/>
      <w:lvlJc w:val="left"/>
      <w:pPr>
        <w:tabs>
          <w:tab w:val="num" w:pos="788"/>
        </w:tabs>
        <w:ind w:left="284" w:hanging="284"/>
      </w:pPr>
      <w:rPr>
        <w:rFonts w:ascii="Symbol" w:hAnsi="Symbol" w:cs="Times New Roman" w:hint="default"/>
        <w:b/>
        <w:bCs/>
      </w:rPr>
    </w:lvl>
    <w:lvl w:ilvl="1">
      <w:start w:val="1"/>
      <w:numFmt w:val="decimal"/>
      <w:lvlText w:val="%1.%2."/>
      <w:lvlJc w:val="left"/>
      <w:pPr>
        <w:tabs>
          <w:tab w:val="num" w:pos="1723"/>
        </w:tabs>
        <w:ind w:left="1723" w:hanging="623"/>
      </w:pPr>
      <w:rPr>
        <w:rFonts w:hint="default"/>
        <w:b w:val="0"/>
        <w:bCs w:val="0"/>
        <w:color w:val="auto"/>
        <w:lang w:val="en-US" w:bidi="he-IL"/>
      </w:rPr>
    </w:lvl>
    <w:lvl w:ilvl="2">
      <w:start w:val="1"/>
      <w:numFmt w:val="decimal"/>
      <w:lvlText w:val="%1.%2.%3."/>
      <w:lvlJc w:val="left"/>
      <w:pPr>
        <w:tabs>
          <w:tab w:val="num" w:pos="2148"/>
        </w:tabs>
        <w:ind w:left="1814" w:hanging="680"/>
      </w:pPr>
      <w:rPr>
        <w:rFonts w:ascii="Arial Narrow" w:hAnsi="Arial Narrow" w:hint="default"/>
        <w:color w:val="auto"/>
      </w:rPr>
    </w:lvl>
    <w:lvl w:ilvl="3">
      <w:start w:val="1"/>
      <w:numFmt w:val="decimal"/>
      <w:lvlText w:val="%1.%2.%3.%4."/>
      <w:lvlJc w:val="left"/>
      <w:pPr>
        <w:tabs>
          <w:tab w:val="num" w:pos="3112"/>
        </w:tabs>
        <w:ind w:left="3112" w:hanging="964"/>
      </w:pPr>
      <w:rPr>
        <w:rFonts w:hint="default"/>
      </w:rPr>
    </w:lvl>
    <w:lvl w:ilvl="4">
      <w:start w:val="1"/>
      <w:numFmt w:val="hebrew1"/>
      <w:lvlText w:val="%5."/>
      <w:lvlJc w:val="left"/>
      <w:pPr>
        <w:tabs>
          <w:tab w:val="num" w:pos="3566"/>
        </w:tabs>
        <w:ind w:left="3566" w:hanging="454"/>
      </w:pPr>
      <w:rPr>
        <w:rFonts w:hint="default"/>
      </w:rPr>
    </w:lvl>
    <w:lvl w:ilvl="5">
      <w:start w:val="1"/>
      <w:numFmt w:val="decimal"/>
      <w:lvlText w:val="%6)"/>
      <w:lvlJc w:val="left"/>
      <w:pPr>
        <w:tabs>
          <w:tab w:val="num" w:pos="4019"/>
        </w:tabs>
        <w:ind w:left="4019" w:hanging="453"/>
      </w:pPr>
      <w:rPr>
        <w:rFonts w:hint="default"/>
      </w:rPr>
    </w:lvl>
    <w:lvl w:ilvl="6">
      <w:start w:val="1"/>
      <w:numFmt w:val="hebrew1"/>
      <w:lvlText w:val="%7."/>
      <w:lvlJc w:val="left"/>
      <w:pPr>
        <w:tabs>
          <w:tab w:val="num" w:pos="4473"/>
        </w:tabs>
        <w:ind w:left="4473" w:hanging="454"/>
      </w:pPr>
      <w:rPr>
        <w:rFonts w:hint="default"/>
      </w:rPr>
    </w:lvl>
    <w:lvl w:ilvl="7">
      <w:start w:val="1"/>
      <w:numFmt w:val="bullet"/>
      <w:lvlText w:val=""/>
      <w:lvlJc w:val="left"/>
      <w:pPr>
        <w:tabs>
          <w:tab w:val="num" w:pos="4926"/>
        </w:tabs>
        <w:ind w:left="4926" w:hanging="453"/>
      </w:pPr>
      <w:rPr>
        <w:rFonts w:ascii="Wingdings 2" w:hAnsi="Wingdings 2" w:cs="Times New Roman" w:hint="default"/>
      </w:rPr>
    </w:lvl>
    <w:lvl w:ilvl="8">
      <w:start w:val="1"/>
      <w:numFmt w:val="bullet"/>
      <w:lvlText w:val=""/>
      <w:lvlJc w:val="left"/>
      <w:pPr>
        <w:tabs>
          <w:tab w:val="num" w:pos="5493"/>
        </w:tabs>
        <w:ind w:left="5493" w:hanging="567"/>
      </w:pPr>
      <w:rPr>
        <w:rFonts w:ascii="Wingdings" w:hAnsi="Wingdings" w:cs="Times New Roman" w:hint="default"/>
      </w:rPr>
    </w:lvl>
  </w:abstractNum>
  <w:abstractNum w:abstractNumId="46">
    <w:nsid w:val="72EA4E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7D9B7C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2"/>
  </w:num>
  <w:num w:numId="2">
    <w:abstractNumId w:val="8"/>
  </w:num>
  <w:num w:numId="3">
    <w:abstractNumId w:val="25"/>
  </w:num>
  <w:num w:numId="4">
    <w:abstractNumId w:val="42"/>
  </w:num>
  <w:num w:numId="5">
    <w:abstractNumId w:val="9"/>
  </w:num>
  <w:num w:numId="6">
    <w:abstractNumId w:val="22"/>
  </w:num>
  <w:num w:numId="7">
    <w:abstractNumId w:val="12"/>
  </w:num>
  <w:num w:numId="8">
    <w:abstractNumId w:val="44"/>
  </w:num>
  <w:num w:numId="9">
    <w:abstractNumId w:val="41"/>
  </w:num>
  <w:num w:numId="10">
    <w:abstractNumId w:val="21"/>
  </w:num>
  <w:num w:numId="11">
    <w:abstractNumId w:val="34"/>
  </w:num>
  <w:num w:numId="12">
    <w:abstractNumId w:val="31"/>
  </w:num>
  <w:num w:numId="13">
    <w:abstractNumId w:val="37"/>
  </w:num>
  <w:num w:numId="14">
    <w:abstractNumId w:val="46"/>
  </w:num>
  <w:num w:numId="15">
    <w:abstractNumId w:val="16"/>
  </w:num>
  <w:num w:numId="16">
    <w:abstractNumId w:val="19"/>
  </w:num>
  <w:num w:numId="17">
    <w:abstractNumId w:val="6"/>
  </w:num>
  <w:num w:numId="18">
    <w:abstractNumId w:val="19"/>
    <w:lvlOverride w:ilvl="0">
      <w:lvl w:ilvl="0">
        <w:start w:val="1"/>
        <w:numFmt w:val="decimal"/>
        <w:lvlText w:val="%1."/>
        <w:lvlJc w:val="left"/>
        <w:pPr>
          <w:ind w:left="502" w:hanging="360"/>
        </w:pPr>
        <w:rPr>
          <w:rFonts w:hint="default"/>
          <w:b/>
          <w:bCs/>
        </w:rPr>
      </w:lvl>
    </w:lvlOverride>
    <w:lvlOverride w:ilvl="1">
      <w:lvl w:ilvl="1">
        <w:start w:val="1"/>
        <w:numFmt w:val="decimal"/>
        <w:isLgl/>
        <w:lvlText w:val="%1.%2"/>
        <w:lvlJc w:val="left"/>
        <w:pPr>
          <w:ind w:left="720" w:hanging="607"/>
        </w:pPr>
        <w:rPr>
          <w:rFonts w:hint="default"/>
          <w:b w:val="0"/>
          <w:bCs w:val="0"/>
          <w:i w:val="0"/>
          <w:iCs w:val="0"/>
          <w:sz w:val="26"/>
        </w:rPr>
      </w:lvl>
    </w:lvlOverride>
    <w:lvlOverride w:ilvl="2">
      <w:lvl w:ilvl="2">
        <w:start w:val="1"/>
        <w:numFmt w:val="decimal"/>
        <w:isLgl/>
        <w:lvlText w:val="%1.%2.%3"/>
        <w:lvlJc w:val="left"/>
        <w:pPr>
          <w:ind w:left="1298" w:hanging="720"/>
        </w:pPr>
        <w:rPr>
          <w:rFonts w:hint="default"/>
          <w:b w:val="0"/>
          <w:bCs w:val="0"/>
          <w:color w:val="auto"/>
          <w:sz w:val="26"/>
        </w:rPr>
      </w:lvl>
    </w:lvlOverride>
    <w:lvlOverride w:ilvl="3">
      <w:lvl w:ilvl="3">
        <w:start w:val="1"/>
        <w:numFmt w:val="decimal"/>
        <w:isLgl/>
        <w:suff w:val="space"/>
        <w:lvlText w:val="%1.%2.%3.%4"/>
        <w:lvlJc w:val="left"/>
        <w:pPr>
          <w:ind w:left="1474" w:hanging="678"/>
        </w:pPr>
        <w:rPr>
          <w:rFonts w:hint="default"/>
          <w:b w:val="0"/>
          <w:bCs w:val="0"/>
          <w:sz w:val="26"/>
        </w:rPr>
      </w:lvl>
    </w:lvlOverride>
    <w:lvlOverride w:ilvl="4">
      <w:lvl w:ilvl="4">
        <w:start w:val="1"/>
        <w:numFmt w:val="decimal"/>
        <w:isLgl/>
        <w:suff w:val="space"/>
        <w:lvlText w:val="%1.%2.%3.%4.%5"/>
        <w:lvlJc w:val="left"/>
        <w:pPr>
          <w:ind w:left="2094" w:hanging="1080"/>
        </w:pPr>
        <w:rPr>
          <w:rFonts w:hint="default"/>
          <w:sz w:val="26"/>
        </w:rPr>
      </w:lvl>
    </w:lvlOverride>
    <w:lvlOverride w:ilvl="5">
      <w:lvl w:ilvl="5">
        <w:start w:val="1"/>
        <w:numFmt w:val="decimal"/>
        <w:isLgl/>
        <w:lvlText w:val="%1.%2.%3.%4.%5.%6"/>
        <w:lvlJc w:val="left"/>
        <w:pPr>
          <w:ind w:left="2312" w:hanging="1080"/>
        </w:pPr>
        <w:rPr>
          <w:rFonts w:hint="default"/>
          <w:sz w:val="26"/>
        </w:rPr>
      </w:lvl>
    </w:lvlOverride>
    <w:lvlOverride w:ilvl="6">
      <w:lvl w:ilvl="6">
        <w:start w:val="1"/>
        <w:numFmt w:val="decimal"/>
        <w:isLgl/>
        <w:lvlText w:val="%1.%2.%3.%4.%5.%6.%7"/>
        <w:lvlJc w:val="left"/>
        <w:pPr>
          <w:ind w:left="2890" w:hanging="1440"/>
        </w:pPr>
        <w:rPr>
          <w:rFonts w:hint="default"/>
          <w:sz w:val="26"/>
        </w:rPr>
      </w:lvl>
    </w:lvlOverride>
    <w:lvlOverride w:ilvl="7">
      <w:lvl w:ilvl="7">
        <w:start w:val="1"/>
        <w:numFmt w:val="decimal"/>
        <w:isLgl/>
        <w:lvlText w:val="%1.%2.%3.%4.%5.%6.%7.%8"/>
        <w:lvlJc w:val="left"/>
        <w:pPr>
          <w:ind w:left="3108" w:hanging="1440"/>
        </w:pPr>
        <w:rPr>
          <w:rFonts w:hint="default"/>
          <w:sz w:val="26"/>
        </w:rPr>
      </w:lvl>
    </w:lvlOverride>
    <w:lvlOverride w:ilvl="8">
      <w:lvl w:ilvl="8">
        <w:start w:val="1"/>
        <w:numFmt w:val="decimal"/>
        <w:isLgl/>
        <w:lvlText w:val="%1.%2.%3.%4.%5.%6.%7.%8.%9"/>
        <w:lvlJc w:val="left"/>
        <w:pPr>
          <w:ind w:left="3686" w:hanging="1800"/>
        </w:pPr>
        <w:rPr>
          <w:rFonts w:hint="default"/>
          <w:sz w:val="26"/>
        </w:rPr>
      </w:lvl>
    </w:lvlOverride>
  </w:num>
  <w:num w:numId="19">
    <w:abstractNumId w:val="3"/>
  </w:num>
  <w:num w:numId="20">
    <w:abstractNumId w:val="28"/>
  </w:num>
  <w:num w:numId="21">
    <w:abstractNumId w:val="30"/>
  </w:num>
  <w:num w:numId="22">
    <w:abstractNumId w:val="45"/>
  </w:num>
  <w:num w:numId="23">
    <w:abstractNumId w:val="33"/>
  </w:num>
  <w:num w:numId="24">
    <w:abstractNumId w:val="39"/>
  </w:num>
  <w:num w:numId="25">
    <w:abstractNumId w:val="18"/>
  </w:num>
  <w:num w:numId="26">
    <w:abstractNumId w:val="35"/>
  </w:num>
  <w:num w:numId="27">
    <w:abstractNumId w:val="29"/>
  </w:num>
  <w:num w:numId="28">
    <w:abstractNumId w:val="4"/>
  </w:num>
  <w:num w:numId="29">
    <w:abstractNumId w:val="38"/>
  </w:num>
  <w:num w:numId="30">
    <w:abstractNumId w:val="5"/>
  </w:num>
  <w:num w:numId="31">
    <w:abstractNumId w:val="13"/>
  </w:num>
  <w:num w:numId="32">
    <w:abstractNumId w:val="47"/>
  </w:num>
  <w:num w:numId="33">
    <w:abstractNumId w:val="36"/>
  </w:num>
  <w:num w:numId="34">
    <w:abstractNumId w:val="20"/>
  </w:num>
  <w:num w:numId="35">
    <w:abstractNumId w:val="7"/>
  </w:num>
  <w:num w:numId="36">
    <w:abstractNumId w:val="1"/>
  </w:num>
  <w:num w:numId="37">
    <w:abstractNumId w:val="24"/>
  </w:num>
  <w:num w:numId="38">
    <w:abstractNumId w:val="43"/>
  </w:num>
  <w:num w:numId="39">
    <w:abstractNumId w:val="26"/>
  </w:num>
  <w:num w:numId="40">
    <w:abstractNumId w:val="15"/>
  </w:num>
  <w:num w:numId="41">
    <w:abstractNumId w:val="0"/>
  </w:num>
  <w:num w:numId="42">
    <w:abstractNumId w:val="2"/>
  </w:num>
  <w:num w:numId="43">
    <w:abstractNumId w:val="17"/>
  </w:num>
  <w:num w:numId="44">
    <w:abstractNumId w:val="23"/>
  </w:num>
  <w:num w:numId="45">
    <w:abstractNumId w:val="27"/>
  </w:num>
  <w:num w:numId="46">
    <w:abstractNumId w:val="14"/>
  </w:num>
  <w:num w:numId="47">
    <w:abstractNumId w:val="11"/>
  </w:num>
  <w:num w:numId="48">
    <w:abstractNumId w:val="10"/>
  </w:num>
  <w:num w:numId="49">
    <w:abstractNumId w:val="4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02F04"/>
    <w:rsid w:val="000030E1"/>
    <w:rsid w:val="0000319B"/>
    <w:rsid w:val="00003286"/>
    <w:rsid w:val="00004201"/>
    <w:rsid w:val="000076AA"/>
    <w:rsid w:val="000105BB"/>
    <w:rsid w:val="00014182"/>
    <w:rsid w:val="00025551"/>
    <w:rsid w:val="00027673"/>
    <w:rsid w:val="000315C9"/>
    <w:rsid w:val="00034386"/>
    <w:rsid w:val="000408B1"/>
    <w:rsid w:val="00040A27"/>
    <w:rsid w:val="000419E7"/>
    <w:rsid w:val="00042209"/>
    <w:rsid w:val="00044C00"/>
    <w:rsid w:val="00045035"/>
    <w:rsid w:val="00045C4F"/>
    <w:rsid w:val="00047BAC"/>
    <w:rsid w:val="00047C25"/>
    <w:rsid w:val="00047C97"/>
    <w:rsid w:val="00050348"/>
    <w:rsid w:val="00052015"/>
    <w:rsid w:val="000520B7"/>
    <w:rsid w:val="00052D08"/>
    <w:rsid w:val="00053855"/>
    <w:rsid w:val="00056587"/>
    <w:rsid w:val="000568CE"/>
    <w:rsid w:val="00062536"/>
    <w:rsid w:val="0006509A"/>
    <w:rsid w:val="00065761"/>
    <w:rsid w:val="00066383"/>
    <w:rsid w:val="00071019"/>
    <w:rsid w:val="00073889"/>
    <w:rsid w:val="0007436D"/>
    <w:rsid w:val="00076012"/>
    <w:rsid w:val="00081BA0"/>
    <w:rsid w:val="000832CF"/>
    <w:rsid w:val="00086F57"/>
    <w:rsid w:val="0009128F"/>
    <w:rsid w:val="00093B9D"/>
    <w:rsid w:val="00094121"/>
    <w:rsid w:val="000C04AE"/>
    <w:rsid w:val="000C094F"/>
    <w:rsid w:val="000C0F68"/>
    <w:rsid w:val="000C169C"/>
    <w:rsid w:val="000C56CE"/>
    <w:rsid w:val="000C618F"/>
    <w:rsid w:val="000D1A0E"/>
    <w:rsid w:val="000D459C"/>
    <w:rsid w:val="000D7F52"/>
    <w:rsid w:val="000E115E"/>
    <w:rsid w:val="000E142E"/>
    <w:rsid w:val="000E4DDE"/>
    <w:rsid w:val="000E6098"/>
    <w:rsid w:val="000E632C"/>
    <w:rsid w:val="000E7BB3"/>
    <w:rsid w:val="000F028D"/>
    <w:rsid w:val="000F1676"/>
    <w:rsid w:val="000F5A11"/>
    <w:rsid w:val="000F77C6"/>
    <w:rsid w:val="00100BE5"/>
    <w:rsid w:val="00100BED"/>
    <w:rsid w:val="0010326C"/>
    <w:rsid w:val="00105EC6"/>
    <w:rsid w:val="00106307"/>
    <w:rsid w:val="001149C6"/>
    <w:rsid w:val="001217C5"/>
    <w:rsid w:val="001259A9"/>
    <w:rsid w:val="00125F30"/>
    <w:rsid w:val="00125F42"/>
    <w:rsid w:val="00131490"/>
    <w:rsid w:val="0013370C"/>
    <w:rsid w:val="00135E4B"/>
    <w:rsid w:val="001373C8"/>
    <w:rsid w:val="00144338"/>
    <w:rsid w:val="00144F90"/>
    <w:rsid w:val="001475BA"/>
    <w:rsid w:val="001539BA"/>
    <w:rsid w:val="001611C6"/>
    <w:rsid w:val="001628BC"/>
    <w:rsid w:val="0016290C"/>
    <w:rsid w:val="00164B30"/>
    <w:rsid w:val="0017051B"/>
    <w:rsid w:val="00171F5B"/>
    <w:rsid w:val="00173369"/>
    <w:rsid w:val="00174B5B"/>
    <w:rsid w:val="001801FA"/>
    <w:rsid w:val="0018292D"/>
    <w:rsid w:val="00185E78"/>
    <w:rsid w:val="001873C4"/>
    <w:rsid w:val="00187AFD"/>
    <w:rsid w:val="00191630"/>
    <w:rsid w:val="00192DC6"/>
    <w:rsid w:val="001930AE"/>
    <w:rsid w:val="001A5AFF"/>
    <w:rsid w:val="001A6B4D"/>
    <w:rsid w:val="001A7C42"/>
    <w:rsid w:val="001B0F1C"/>
    <w:rsid w:val="001B3C1B"/>
    <w:rsid w:val="001B480A"/>
    <w:rsid w:val="001B4D51"/>
    <w:rsid w:val="001B75A3"/>
    <w:rsid w:val="001C30FD"/>
    <w:rsid w:val="001C4F6D"/>
    <w:rsid w:val="001C5509"/>
    <w:rsid w:val="001C60F7"/>
    <w:rsid w:val="001D0327"/>
    <w:rsid w:val="001D2D14"/>
    <w:rsid w:val="001D3454"/>
    <w:rsid w:val="001D3DF4"/>
    <w:rsid w:val="001D496B"/>
    <w:rsid w:val="001D4A81"/>
    <w:rsid w:val="001D4F0F"/>
    <w:rsid w:val="001D52C8"/>
    <w:rsid w:val="001D5592"/>
    <w:rsid w:val="001D55DD"/>
    <w:rsid w:val="001D5B52"/>
    <w:rsid w:val="001E521A"/>
    <w:rsid w:val="001E548A"/>
    <w:rsid w:val="001F42AC"/>
    <w:rsid w:val="001F4A63"/>
    <w:rsid w:val="001F4C04"/>
    <w:rsid w:val="001F73B3"/>
    <w:rsid w:val="00202A5F"/>
    <w:rsid w:val="00203DA1"/>
    <w:rsid w:val="00204A18"/>
    <w:rsid w:val="002107C5"/>
    <w:rsid w:val="00212914"/>
    <w:rsid w:val="002240F0"/>
    <w:rsid w:val="002260AC"/>
    <w:rsid w:val="0023621A"/>
    <w:rsid w:val="00236A9F"/>
    <w:rsid w:val="00236EC7"/>
    <w:rsid w:val="00240341"/>
    <w:rsid w:val="00244455"/>
    <w:rsid w:val="002451C2"/>
    <w:rsid w:val="002463CE"/>
    <w:rsid w:val="00246E3D"/>
    <w:rsid w:val="00247B2A"/>
    <w:rsid w:val="002529D2"/>
    <w:rsid w:val="00252D41"/>
    <w:rsid w:val="00253D9F"/>
    <w:rsid w:val="00254D0B"/>
    <w:rsid w:val="00256F6B"/>
    <w:rsid w:val="0026376F"/>
    <w:rsid w:val="002639E6"/>
    <w:rsid w:val="00264645"/>
    <w:rsid w:val="002649B6"/>
    <w:rsid w:val="00264A18"/>
    <w:rsid w:val="00265079"/>
    <w:rsid w:val="0027292D"/>
    <w:rsid w:val="00275887"/>
    <w:rsid w:val="0028175F"/>
    <w:rsid w:val="00282499"/>
    <w:rsid w:val="00284931"/>
    <w:rsid w:val="00284C85"/>
    <w:rsid w:val="00285B90"/>
    <w:rsid w:val="0028666E"/>
    <w:rsid w:val="00286FBA"/>
    <w:rsid w:val="002957D8"/>
    <w:rsid w:val="002A122C"/>
    <w:rsid w:val="002A17CE"/>
    <w:rsid w:val="002A269C"/>
    <w:rsid w:val="002A35CB"/>
    <w:rsid w:val="002A3DF2"/>
    <w:rsid w:val="002A54A3"/>
    <w:rsid w:val="002A7358"/>
    <w:rsid w:val="002A7FEA"/>
    <w:rsid w:val="002B5A34"/>
    <w:rsid w:val="002B6146"/>
    <w:rsid w:val="002B7733"/>
    <w:rsid w:val="002C0AD9"/>
    <w:rsid w:val="002C49C1"/>
    <w:rsid w:val="002C7065"/>
    <w:rsid w:val="002D5D7A"/>
    <w:rsid w:val="002D6B26"/>
    <w:rsid w:val="002D7EDC"/>
    <w:rsid w:val="002E1901"/>
    <w:rsid w:val="002E2A28"/>
    <w:rsid w:val="002E2AD7"/>
    <w:rsid w:val="002E38F4"/>
    <w:rsid w:val="002E3EF3"/>
    <w:rsid w:val="002E45B7"/>
    <w:rsid w:val="002E61A4"/>
    <w:rsid w:val="002E6A95"/>
    <w:rsid w:val="002E73DF"/>
    <w:rsid w:val="002E7A7F"/>
    <w:rsid w:val="002E7D47"/>
    <w:rsid w:val="002F197C"/>
    <w:rsid w:val="002F262A"/>
    <w:rsid w:val="002F4803"/>
    <w:rsid w:val="002F5564"/>
    <w:rsid w:val="003023F6"/>
    <w:rsid w:val="0030307B"/>
    <w:rsid w:val="00316F30"/>
    <w:rsid w:val="0032094A"/>
    <w:rsid w:val="00320BAA"/>
    <w:rsid w:val="00321645"/>
    <w:rsid w:val="00324F7D"/>
    <w:rsid w:val="003252F7"/>
    <w:rsid w:val="00325E01"/>
    <w:rsid w:val="00330C98"/>
    <w:rsid w:val="00332C26"/>
    <w:rsid w:val="00332C5C"/>
    <w:rsid w:val="003404FA"/>
    <w:rsid w:val="00343357"/>
    <w:rsid w:val="00347F41"/>
    <w:rsid w:val="00347F52"/>
    <w:rsid w:val="00361114"/>
    <w:rsid w:val="0036112A"/>
    <w:rsid w:val="00361414"/>
    <w:rsid w:val="00362427"/>
    <w:rsid w:val="00365CA2"/>
    <w:rsid w:val="00370C3B"/>
    <w:rsid w:val="0037339B"/>
    <w:rsid w:val="00376C93"/>
    <w:rsid w:val="00380845"/>
    <w:rsid w:val="003840FE"/>
    <w:rsid w:val="003841BE"/>
    <w:rsid w:val="00386083"/>
    <w:rsid w:val="003876BF"/>
    <w:rsid w:val="0039038B"/>
    <w:rsid w:val="003925A8"/>
    <w:rsid w:val="00393C6A"/>
    <w:rsid w:val="00393EC7"/>
    <w:rsid w:val="003960E6"/>
    <w:rsid w:val="003A1D7A"/>
    <w:rsid w:val="003A35E1"/>
    <w:rsid w:val="003A434B"/>
    <w:rsid w:val="003A45A8"/>
    <w:rsid w:val="003A540D"/>
    <w:rsid w:val="003B2B8E"/>
    <w:rsid w:val="003B4290"/>
    <w:rsid w:val="003B6A42"/>
    <w:rsid w:val="003B71EC"/>
    <w:rsid w:val="003B741C"/>
    <w:rsid w:val="003C0748"/>
    <w:rsid w:val="003C28AC"/>
    <w:rsid w:val="003C346B"/>
    <w:rsid w:val="003C3A5C"/>
    <w:rsid w:val="003D297D"/>
    <w:rsid w:val="003D4551"/>
    <w:rsid w:val="003D7738"/>
    <w:rsid w:val="003D7FF6"/>
    <w:rsid w:val="003E5307"/>
    <w:rsid w:val="003E57ED"/>
    <w:rsid w:val="003E602B"/>
    <w:rsid w:val="003F01B2"/>
    <w:rsid w:val="003F096E"/>
    <w:rsid w:val="003F0CF8"/>
    <w:rsid w:val="003F1396"/>
    <w:rsid w:val="003F2C22"/>
    <w:rsid w:val="003F4213"/>
    <w:rsid w:val="003F45D9"/>
    <w:rsid w:val="003F7F2D"/>
    <w:rsid w:val="0040055E"/>
    <w:rsid w:val="00400CB1"/>
    <w:rsid w:val="00400DA6"/>
    <w:rsid w:val="00400FD1"/>
    <w:rsid w:val="00404E2D"/>
    <w:rsid w:val="004067E7"/>
    <w:rsid w:val="00414817"/>
    <w:rsid w:val="004148EF"/>
    <w:rsid w:val="00423D6A"/>
    <w:rsid w:val="00426E0E"/>
    <w:rsid w:val="004323EF"/>
    <w:rsid w:val="004338A7"/>
    <w:rsid w:val="00436039"/>
    <w:rsid w:val="00436621"/>
    <w:rsid w:val="004410DE"/>
    <w:rsid w:val="00443481"/>
    <w:rsid w:val="00446134"/>
    <w:rsid w:val="0044663B"/>
    <w:rsid w:val="00450F30"/>
    <w:rsid w:val="00451F2E"/>
    <w:rsid w:val="00451FE5"/>
    <w:rsid w:val="004523EB"/>
    <w:rsid w:val="00452D7A"/>
    <w:rsid w:val="004540C0"/>
    <w:rsid w:val="00457E93"/>
    <w:rsid w:val="00467516"/>
    <w:rsid w:val="00467D94"/>
    <w:rsid w:val="00471FCE"/>
    <w:rsid w:val="00475C03"/>
    <w:rsid w:val="00475EE4"/>
    <w:rsid w:val="00486D98"/>
    <w:rsid w:val="004870C7"/>
    <w:rsid w:val="00491A5F"/>
    <w:rsid w:val="00491B01"/>
    <w:rsid w:val="0049275A"/>
    <w:rsid w:val="004937CC"/>
    <w:rsid w:val="00494FCA"/>
    <w:rsid w:val="004954D8"/>
    <w:rsid w:val="004960FB"/>
    <w:rsid w:val="00497961"/>
    <w:rsid w:val="00497DFF"/>
    <w:rsid w:val="004A0CD7"/>
    <w:rsid w:val="004A494B"/>
    <w:rsid w:val="004A5318"/>
    <w:rsid w:val="004A58B7"/>
    <w:rsid w:val="004B39A1"/>
    <w:rsid w:val="004B59F4"/>
    <w:rsid w:val="004C127D"/>
    <w:rsid w:val="004C1599"/>
    <w:rsid w:val="004C15F3"/>
    <w:rsid w:val="004C24B1"/>
    <w:rsid w:val="004C4622"/>
    <w:rsid w:val="004C5008"/>
    <w:rsid w:val="004C5206"/>
    <w:rsid w:val="004C5538"/>
    <w:rsid w:val="004C7C67"/>
    <w:rsid w:val="004D65A1"/>
    <w:rsid w:val="004D6B0B"/>
    <w:rsid w:val="004D6D97"/>
    <w:rsid w:val="004E2AA8"/>
    <w:rsid w:val="004E319D"/>
    <w:rsid w:val="004E34A2"/>
    <w:rsid w:val="004E479D"/>
    <w:rsid w:val="004F206F"/>
    <w:rsid w:val="004F3773"/>
    <w:rsid w:val="00500F1C"/>
    <w:rsid w:val="00501C1F"/>
    <w:rsid w:val="005028F9"/>
    <w:rsid w:val="00505D36"/>
    <w:rsid w:val="00515321"/>
    <w:rsid w:val="00515E5C"/>
    <w:rsid w:val="00516404"/>
    <w:rsid w:val="00516976"/>
    <w:rsid w:val="00517487"/>
    <w:rsid w:val="00521E6A"/>
    <w:rsid w:val="00522EA0"/>
    <w:rsid w:val="005279C5"/>
    <w:rsid w:val="00530CE9"/>
    <w:rsid w:val="00531B66"/>
    <w:rsid w:val="00533B01"/>
    <w:rsid w:val="00533C6B"/>
    <w:rsid w:val="00534452"/>
    <w:rsid w:val="00536A79"/>
    <w:rsid w:val="00536C23"/>
    <w:rsid w:val="005371D8"/>
    <w:rsid w:val="005378EB"/>
    <w:rsid w:val="00540B4E"/>
    <w:rsid w:val="00547C1A"/>
    <w:rsid w:val="00550974"/>
    <w:rsid w:val="00551FDC"/>
    <w:rsid w:val="00552602"/>
    <w:rsid w:val="005541CF"/>
    <w:rsid w:val="005564AE"/>
    <w:rsid w:val="00556BE2"/>
    <w:rsid w:val="00556CB4"/>
    <w:rsid w:val="00562504"/>
    <w:rsid w:val="005627EC"/>
    <w:rsid w:val="00564A79"/>
    <w:rsid w:val="00564F1B"/>
    <w:rsid w:val="00567724"/>
    <w:rsid w:val="00572695"/>
    <w:rsid w:val="00575DBE"/>
    <w:rsid w:val="005777B0"/>
    <w:rsid w:val="00581BA7"/>
    <w:rsid w:val="0058482B"/>
    <w:rsid w:val="0058619B"/>
    <w:rsid w:val="00595C7B"/>
    <w:rsid w:val="0059695B"/>
    <w:rsid w:val="005972EA"/>
    <w:rsid w:val="005979A5"/>
    <w:rsid w:val="00597FB2"/>
    <w:rsid w:val="005A0C5D"/>
    <w:rsid w:val="005A2F2C"/>
    <w:rsid w:val="005A535F"/>
    <w:rsid w:val="005A67C4"/>
    <w:rsid w:val="005A71FC"/>
    <w:rsid w:val="005B107D"/>
    <w:rsid w:val="005B1585"/>
    <w:rsid w:val="005B2BE8"/>
    <w:rsid w:val="005C41C2"/>
    <w:rsid w:val="005D1C9E"/>
    <w:rsid w:val="005D1D3E"/>
    <w:rsid w:val="005D42E4"/>
    <w:rsid w:val="005D6371"/>
    <w:rsid w:val="005E361A"/>
    <w:rsid w:val="005E7836"/>
    <w:rsid w:val="005F1A8B"/>
    <w:rsid w:val="005F28C0"/>
    <w:rsid w:val="005F3BCB"/>
    <w:rsid w:val="005F4087"/>
    <w:rsid w:val="005F4DE4"/>
    <w:rsid w:val="005F6EC9"/>
    <w:rsid w:val="005F7E03"/>
    <w:rsid w:val="00600102"/>
    <w:rsid w:val="00600BE2"/>
    <w:rsid w:val="00600BFA"/>
    <w:rsid w:val="00600F1F"/>
    <w:rsid w:val="00601CD9"/>
    <w:rsid w:val="00602DAD"/>
    <w:rsid w:val="00604DE5"/>
    <w:rsid w:val="00613334"/>
    <w:rsid w:val="00620487"/>
    <w:rsid w:val="00624306"/>
    <w:rsid w:val="006258B1"/>
    <w:rsid w:val="0062798F"/>
    <w:rsid w:val="0063035D"/>
    <w:rsid w:val="006309B0"/>
    <w:rsid w:val="0063146F"/>
    <w:rsid w:val="00631DDE"/>
    <w:rsid w:val="00632869"/>
    <w:rsid w:val="00633335"/>
    <w:rsid w:val="00634D4D"/>
    <w:rsid w:val="006364D9"/>
    <w:rsid w:val="00636C2D"/>
    <w:rsid w:val="00636CA8"/>
    <w:rsid w:val="00637635"/>
    <w:rsid w:val="00640A7E"/>
    <w:rsid w:val="0064308A"/>
    <w:rsid w:val="006449A3"/>
    <w:rsid w:val="006453A5"/>
    <w:rsid w:val="006528CE"/>
    <w:rsid w:val="006540F0"/>
    <w:rsid w:val="006547EE"/>
    <w:rsid w:val="00660AD3"/>
    <w:rsid w:val="00661BC0"/>
    <w:rsid w:val="00662476"/>
    <w:rsid w:val="006630FC"/>
    <w:rsid w:val="006652B4"/>
    <w:rsid w:val="006660FD"/>
    <w:rsid w:val="0066664E"/>
    <w:rsid w:val="00680F96"/>
    <w:rsid w:val="00682407"/>
    <w:rsid w:val="0068507A"/>
    <w:rsid w:val="00690C97"/>
    <w:rsid w:val="0069239C"/>
    <w:rsid w:val="00692BA5"/>
    <w:rsid w:val="00692C69"/>
    <w:rsid w:val="006938AA"/>
    <w:rsid w:val="006952CA"/>
    <w:rsid w:val="00695483"/>
    <w:rsid w:val="00695B35"/>
    <w:rsid w:val="00696ED9"/>
    <w:rsid w:val="006A0BE4"/>
    <w:rsid w:val="006A13C9"/>
    <w:rsid w:val="006A2503"/>
    <w:rsid w:val="006A2813"/>
    <w:rsid w:val="006A2B9F"/>
    <w:rsid w:val="006A313A"/>
    <w:rsid w:val="006A5446"/>
    <w:rsid w:val="006A5B6E"/>
    <w:rsid w:val="006B1036"/>
    <w:rsid w:val="006B1650"/>
    <w:rsid w:val="006B352E"/>
    <w:rsid w:val="006B53D9"/>
    <w:rsid w:val="006B6A33"/>
    <w:rsid w:val="006B6F6F"/>
    <w:rsid w:val="006C3C43"/>
    <w:rsid w:val="006C55AF"/>
    <w:rsid w:val="006C5EF9"/>
    <w:rsid w:val="006C6505"/>
    <w:rsid w:val="006D05B8"/>
    <w:rsid w:val="006D0744"/>
    <w:rsid w:val="006D2486"/>
    <w:rsid w:val="006D2D69"/>
    <w:rsid w:val="006D3952"/>
    <w:rsid w:val="006D4EA2"/>
    <w:rsid w:val="006D50D7"/>
    <w:rsid w:val="006D686D"/>
    <w:rsid w:val="006E3407"/>
    <w:rsid w:val="006E3F76"/>
    <w:rsid w:val="006E4220"/>
    <w:rsid w:val="006E5942"/>
    <w:rsid w:val="006F0FD9"/>
    <w:rsid w:val="006F13CE"/>
    <w:rsid w:val="006F2884"/>
    <w:rsid w:val="006F29E8"/>
    <w:rsid w:val="006F68A6"/>
    <w:rsid w:val="00702852"/>
    <w:rsid w:val="007030B5"/>
    <w:rsid w:val="007043CC"/>
    <w:rsid w:val="00704F4A"/>
    <w:rsid w:val="00705F5B"/>
    <w:rsid w:val="00706164"/>
    <w:rsid w:val="00710492"/>
    <w:rsid w:val="00714177"/>
    <w:rsid w:val="00715AD4"/>
    <w:rsid w:val="007227B4"/>
    <w:rsid w:val="00723785"/>
    <w:rsid w:val="0072536F"/>
    <w:rsid w:val="007255A3"/>
    <w:rsid w:val="00726FCB"/>
    <w:rsid w:val="00731151"/>
    <w:rsid w:val="00735D55"/>
    <w:rsid w:val="00736709"/>
    <w:rsid w:val="00736F18"/>
    <w:rsid w:val="007371F8"/>
    <w:rsid w:val="00741482"/>
    <w:rsid w:val="007436EA"/>
    <w:rsid w:val="00743847"/>
    <w:rsid w:val="00744689"/>
    <w:rsid w:val="0074530E"/>
    <w:rsid w:val="00751AD7"/>
    <w:rsid w:val="00751B50"/>
    <w:rsid w:val="00751C66"/>
    <w:rsid w:val="007541FB"/>
    <w:rsid w:val="00754C5B"/>
    <w:rsid w:val="00755B6C"/>
    <w:rsid w:val="00757313"/>
    <w:rsid w:val="00757385"/>
    <w:rsid w:val="00757773"/>
    <w:rsid w:val="00757879"/>
    <w:rsid w:val="00757CF2"/>
    <w:rsid w:val="00757CFC"/>
    <w:rsid w:val="007611DA"/>
    <w:rsid w:val="00762557"/>
    <w:rsid w:val="00763B50"/>
    <w:rsid w:val="0076791A"/>
    <w:rsid w:val="00771B14"/>
    <w:rsid w:val="00782375"/>
    <w:rsid w:val="00786369"/>
    <w:rsid w:val="00786D98"/>
    <w:rsid w:val="00793B99"/>
    <w:rsid w:val="00793E5C"/>
    <w:rsid w:val="00794C61"/>
    <w:rsid w:val="007A250D"/>
    <w:rsid w:val="007A373A"/>
    <w:rsid w:val="007A5717"/>
    <w:rsid w:val="007A7751"/>
    <w:rsid w:val="007B219F"/>
    <w:rsid w:val="007B3B3D"/>
    <w:rsid w:val="007B40CF"/>
    <w:rsid w:val="007B5C5B"/>
    <w:rsid w:val="007B724C"/>
    <w:rsid w:val="007B72F8"/>
    <w:rsid w:val="007C17DC"/>
    <w:rsid w:val="007C1D16"/>
    <w:rsid w:val="007C3AA5"/>
    <w:rsid w:val="007C48FB"/>
    <w:rsid w:val="007C5F27"/>
    <w:rsid w:val="007D4118"/>
    <w:rsid w:val="007D46D9"/>
    <w:rsid w:val="007D4746"/>
    <w:rsid w:val="007D4A09"/>
    <w:rsid w:val="007D5643"/>
    <w:rsid w:val="007E15AB"/>
    <w:rsid w:val="007E25ED"/>
    <w:rsid w:val="007E2692"/>
    <w:rsid w:val="007E317D"/>
    <w:rsid w:val="007E7177"/>
    <w:rsid w:val="007F02CF"/>
    <w:rsid w:val="007F2AFE"/>
    <w:rsid w:val="007F3FBE"/>
    <w:rsid w:val="007F6259"/>
    <w:rsid w:val="00801387"/>
    <w:rsid w:val="0080160A"/>
    <w:rsid w:val="0080233D"/>
    <w:rsid w:val="0080295D"/>
    <w:rsid w:val="00802C77"/>
    <w:rsid w:val="00803C17"/>
    <w:rsid w:val="00805C86"/>
    <w:rsid w:val="008122E6"/>
    <w:rsid w:val="008135B7"/>
    <w:rsid w:val="008147ED"/>
    <w:rsid w:val="00814B6B"/>
    <w:rsid w:val="00815C3E"/>
    <w:rsid w:val="00816D6C"/>
    <w:rsid w:val="0082418C"/>
    <w:rsid w:val="008246AA"/>
    <w:rsid w:val="008255AE"/>
    <w:rsid w:val="0082720B"/>
    <w:rsid w:val="0082739B"/>
    <w:rsid w:val="0083026A"/>
    <w:rsid w:val="0083165D"/>
    <w:rsid w:val="00832655"/>
    <w:rsid w:val="00832731"/>
    <w:rsid w:val="0084177D"/>
    <w:rsid w:val="00843ED0"/>
    <w:rsid w:val="008456E0"/>
    <w:rsid w:val="008458F0"/>
    <w:rsid w:val="0085278B"/>
    <w:rsid w:val="00855122"/>
    <w:rsid w:val="00855B4B"/>
    <w:rsid w:val="00855BAC"/>
    <w:rsid w:val="008561EE"/>
    <w:rsid w:val="008567F4"/>
    <w:rsid w:val="008577AE"/>
    <w:rsid w:val="0086196E"/>
    <w:rsid w:val="0086360B"/>
    <w:rsid w:val="00864874"/>
    <w:rsid w:val="00864DB3"/>
    <w:rsid w:val="008665F5"/>
    <w:rsid w:val="008673D4"/>
    <w:rsid w:val="00867AE5"/>
    <w:rsid w:val="00870D8A"/>
    <w:rsid w:val="00874997"/>
    <w:rsid w:val="00880BDC"/>
    <w:rsid w:val="00880EB8"/>
    <w:rsid w:val="00887DC5"/>
    <w:rsid w:val="00890199"/>
    <w:rsid w:val="0089150D"/>
    <w:rsid w:val="00896D14"/>
    <w:rsid w:val="008979C4"/>
    <w:rsid w:val="008A1CB4"/>
    <w:rsid w:val="008A2CA2"/>
    <w:rsid w:val="008A4DA4"/>
    <w:rsid w:val="008A5788"/>
    <w:rsid w:val="008A64AD"/>
    <w:rsid w:val="008A6FD1"/>
    <w:rsid w:val="008A7CD9"/>
    <w:rsid w:val="008B0ECA"/>
    <w:rsid w:val="008B39D7"/>
    <w:rsid w:val="008B41FF"/>
    <w:rsid w:val="008B7B9A"/>
    <w:rsid w:val="008C0E6C"/>
    <w:rsid w:val="008C277D"/>
    <w:rsid w:val="008C3291"/>
    <w:rsid w:val="008C3B9E"/>
    <w:rsid w:val="008C3BF9"/>
    <w:rsid w:val="008D037A"/>
    <w:rsid w:val="008D128A"/>
    <w:rsid w:val="008D183B"/>
    <w:rsid w:val="008D35B3"/>
    <w:rsid w:val="008D78B8"/>
    <w:rsid w:val="008D7E57"/>
    <w:rsid w:val="008E0FDC"/>
    <w:rsid w:val="008E490D"/>
    <w:rsid w:val="008E77BE"/>
    <w:rsid w:val="008F1004"/>
    <w:rsid w:val="008F4297"/>
    <w:rsid w:val="008F537A"/>
    <w:rsid w:val="00903005"/>
    <w:rsid w:val="00904247"/>
    <w:rsid w:val="00910BC9"/>
    <w:rsid w:val="00915C9A"/>
    <w:rsid w:val="009178E7"/>
    <w:rsid w:val="00917B7C"/>
    <w:rsid w:val="009202F0"/>
    <w:rsid w:val="0092131F"/>
    <w:rsid w:val="00924191"/>
    <w:rsid w:val="00931F26"/>
    <w:rsid w:val="009321FC"/>
    <w:rsid w:val="0093256A"/>
    <w:rsid w:val="00935328"/>
    <w:rsid w:val="00935E81"/>
    <w:rsid w:val="009435A5"/>
    <w:rsid w:val="0094453F"/>
    <w:rsid w:val="00945308"/>
    <w:rsid w:val="0095084C"/>
    <w:rsid w:val="00952E48"/>
    <w:rsid w:val="009578B0"/>
    <w:rsid w:val="009578EF"/>
    <w:rsid w:val="009604D7"/>
    <w:rsid w:val="00960FF9"/>
    <w:rsid w:val="009610D5"/>
    <w:rsid w:val="00962394"/>
    <w:rsid w:val="00964401"/>
    <w:rsid w:val="00967E9C"/>
    <w:rsid w:val="00970779"/>
    <w:rsid w:val="0097214D"/>
    <w:rsid w:val="00972D85"/>
    <w:rsid w:val="00975529"/>
    <w:rsid w:val="00977C4E"/>
    <w:rsid w:val="009809CD"/>
    <w:rsid w:val="00986444"/>
    <w:rsid w:val="00990A24"/>
    <w:rsid w:val="00990BB3"/>
    <w:rsid w:val="009919B9"/>
    <w:rsid w:val="00992A29"/>
    <w:rsid w:val="009A00EA"/>
    <w:rsid w:val="009A1519"/>
    <w:rsid w:val="009A2A6A"/>
    <w:rsid w:val="009A3A9F"/>
    <w:rsid w:val="009A3BF5"/>
    <w:rsid w:val="009A434E"/>
    <w:rsid w:val="009B1D42"/>
    <w:rsid w:val="009B2393"/>
    <w:rsid w:val="009B2A05"/>
    <w:rsid w:val="009B41AF"/>
    <w:rsid w:val="009B4ADF"/>
    <w:rsid w:val="009B5921"/>
    <w:rsid w:val="009B64FE"/>
    <w:rsid w:val="009C5828"/>
    <w:rsid w:val="009C5A7B"/>
    <w:rsid w:val="009C7D11"/>
    <w:rsid w:val="009D1530"/>
    <w:rsid w:val="009D183B"/>
    <w:rsid w:val="009D1D91"/>
    <w:rsid w:val="009D7FC8"/>
    <w:rsid w:val="009E26EB"/>
    <w:rsid w:val="009E52B5"/>
    <w:rsid w:val="009E5EFD"/>
    <w:rsid w:val="009E79D8"/>
    <w:rsid w:val="009F0AB8"/>
    <w:rsid w:val="009F49A7"/>
    <w:rsid w:val="009F5D54"/>
    <w:rsid w:val="009F5DEA"/>
    <w:rsid w:val="009F64D5"/>
    <w:rsid w:val="009F7F7A"/>
    <w:rsid w:val="00A02A31"/>
    <w:rsid w:val="00A04AAE"/>
    <w:rsid w:val="00A054BB"/>
    <w:rsid w:val="00A1119B"/>
    <w:rsid w:val="00A12958"/>
    <w:rsid w:val="00A13A2A"/>
    <w:rsid w:val="00A13C4A"/>
    <w:rsid w:val="00A145B8"/>
    <w:rsid w:val="00A15876"/>
    <w:rsid w:val="00A15D5D"/>
    <w:rsid w:val="00A177EB"/>
    <w:rsid w:val="00A25017"/>
    <w:rsid w:val="00A25B90"/>
    <w:rsid w:val="00A30921"/>
    <w:rsid w:val="00A30EDF"/>
    <w:rsid w:val="00A341A9"/>
    <w:rsid w:val="00A35628"/>
    <w:rsid w:val="00A35E16"/>
    <w:rsid w:val="00A36289"/>
    <w:rsid w:val="00A37D30"/>
    <w:rsid w:val="00A37FC0"/>
    <w:rsid w:val="00A414A0"/>
    <w:rsid w:val="00A41777"/>
    <w:rsid w:val="00A42CA0"/>
    <w:rsid w:val="00A4370A"/>
    <w:rsid w:val="00A44B71"/>
    <w:rsid w:val="00A45065"/>
    <w:rsid w:val="00A4548B"/>
    <w:rsid w:val="00A45567"/>
    <w:rsid w:val="00A467E3"/>
    <w:rsid w:val="00A50E57"/>
    <w:rsid w:val="00A53A7F"/>
    <w:rsid w:val="00A57074"/>
    <w:rsid w:val="00A5751E"/>
    <w:rsid w:val="00A67A4F"/>
    <w:rsid w:val="00A71D41"/>
    <w:rsid w:val="00A71ECB"/>
    <w:rsid w:val="00A726C2"/>
    <w:rsid w:val="00A7396A"/>
    <w:rsid w:val="00A73972"/>
    <w:rsid w:val="00A74AAE"/>
    <w:rsid w:val="00A75FA7"/>
    <w:rsid w:val="00A75FCC"/>
    <w:rsid w:val="00A76993"/>
    <w:rsid w:val="00A84333"/>
    <w:rsid w:val="00A84658"/>
    <w:rsid w:val="00A86199"/>
    <w:rsid w:val="00A87158"/>
    <w:rsid w:val="00A90B14"/>
    <w:rsid w:val="00A91404"/>
    <w:rsid w:val="00A9493D"/>
    <w:rsid w:val="00A97AAD"/>
    <w:rsid w:val="00AA1736"/>
    <w:rsid w:val="00AA1B56"/>
    <w:rsid w:val="00AA4752"/>
    <w:rsid w:val="00AA75D6"/>
    <w:rsid w:val="00AB655D"/>
    <w:rsid w:val="00AB7686"/>
    <w:rsid w:val="00AB795E"/>
    <w:rsid w:val="00AC7696"/>
    <w:rsid w:val="00AC776C"/>
    <w:rsid w:val="00AC7B81"/>
    <w:rsid w:val="00AD0167"/>
    <w:rsid w:val="00AD0178"/>
    <w:rsid w:val="00AD5D2E"/>
    <w:rsid w:val="00AE2957"/>
    <w:rsid w:val="00AE420F"/>
    <w:rsid w:val="00AE5898"/>
    <w:rsid w:val="00AE6148"/>
    <w:rsid w:val="00AE6CD4"/>
    <w:rsid w:val="00AF0C08"/>
    <w:rsid w:val="00AF1C47"/>
    <w:rsid w:val="00B03E2B"/>
    <w:rsid w:val="00B03E71"/>
    <w:rsid w:val="00B041F7"/>
    <w:rsid w:val="00B06D22"/>
    <w:rsid w:val="00B07E0F"/>
    <w:rsid w:val="00B07EC5"/>
    <w:rsid w:val="00B101E5"/>
    <w:rsid w:val="00B1650B"/>
    <w:rsid w:val="00B16662"/>
    <w:rsid w:val="00B16EE8"/>
    <w:rsid w:val="00B178A8"/>
    <w:rsid w:val="00B23E04"/>
    <w:rsid w:val="00B25C38"/>
    <w:rsid w:val="00B27FD4"/>
    <w:rsid w:val="00B306D2"/>
    <w:rsid w:val="00B311D4"/>
    <w:rsid w:val="00B31CEF"/>
    <w:rsid w:val="00B32F2F"/>
    <w:rsid w:val="00B34B33"/>
    <w:rsid w:val="00B40AB5"/>
    <w:rsid w:val="00B41762"/>
    <w:rsid w:val="00B429D7"/>
    <w:rsid w:val="00B52C09"/>
    <w:rsid w:val="00B545EF"/>
    <w:rsid w:val="00B56E54"/>
    <w:rsid w:val="00B607C7"/>
    <w:rsid w:val="00B60EE6"/>
    <w:rsid w:val="00B62293"/>
    <w:rsid w:val="00B67385"/>
    <w:rsid w:val="00B70C61"/>
    <w:rsid w:val="00B7578D"/>
    <w:rsid w:val="00B76918"/>
    <w:rsid w:val="00B76C65"/>
    <w:rsid w:val="00B77F83"/>
    <w:rsid w:val="00B82966"/>
    <w:rsid w:val="00B84843"/>
    <w:rsid w:val="00B84CE7"/>
    <w:rsid w:val="00B903AF"/>
    <w:rsid w:val="00B92A4B"/>
    <w:rsid w:val="00B93390"/>
    <w:rsid w:val="00B93A25"/>
    <w:rsid w:val="00B97A37"/>
    <w:rsid w:val="00BA021F"/>
    <w:rsid w:val="00BA030E"/>
    <w:rsid w:val="00BA0D44"/>
    <w:rsid w:val="00BA45F2"/>
    <w:rsid w:val="00BA481B"/>
    <w:rsid w:val="00BA5363"/>
    <w:rsid w:val="00BB04BA"/>
    <w:rsid w:val="00BB2E48"/>
    <w:rsid w:val="00BB393A"/>
    <w:rsid w:val="00BB4E87"/>
    <w:rsid w:val="00BB590D"/>
    <w:rsid w:val="00BB66D0"/>
    <w:rsid w:val="00BC0C65"/>
    <w:rsid w:val="00BC2DF0"/>
    <w:rsid w:val="00BC4BCC"/>
    <w:rsid w:val="00BC5156"/>
    <w:rsid w:val="00BC78CE"/>
    <w:rsid w:val="00BD06C1"/>
    <w:rsid w:val="00BD2A6E"/>
    <w:rsid w:val="00BD365F"/>
    <w:rsid w:val="00BD67E7"/>
    <w:rsid w:val="00BE2C82"/>
    <w:rsid w:val="00BE3842"/>
    <w:rsid w:val="00BE4BEC"/>
    <w:rsid w:val="00BF22BD"/>
    <w:rsid w:val="00BF5271"/>
    <w:rsid w:val="00BF6CDD"/>
    <w:rsid w:val="00C01906"/>
    <w:rsid w:val="00C040FB"/>
    <w:rsid w:val="00C06B88"/>
    <w:rsid w:val="00C12083"/>
    <w:rsid w:val="00C13960"/>
    <w:rsid w:val="00C14189"/>
    <w:rsid w:val="00C161AC"/>
    <w:rsid w:val="00C171DC"/>
    <w:rsid w:val="00C2096F"/>
    <w:rsid w:val="00C25B2A"/>
    <w:rsid w:val="00C26FAE"/>
    <w:rsid w:val="00C27082"/>
    <w:rsid w:val="00C27974"/>
    <w:rsid w:val="00C27AC8"/>
    <w:rsid w:val="00C30F87"/>
    <w:rsid w:val="00C31547"/>
    <w:rsid w:val="00C32442"/>
    <w:rsid w:val="00C33443"/>
    <w:rsid w:val="00C33454"/>
    <w:rsid w:val="00C37DAA"/>
    <w:rsid w:val="00C37F33"/>
    <w:rsid w:val="00C4078B"/>
    <w:rsid w:val="00C434BC"/>
    <w:rsid w:val="00C43CEB"/>
    <w:rsid w:val="00C52C15"/>
    <w:rsid w:val="00C617B5"/>
    <w:rsid w:val="00C63025"/>
    <w:rsid w:val="00C6447F"/>
    <w:rsid w:val="00C65580"/>
    <w:rsid w:val="00C74AC4"/>
    <w:rsid w:val="00C77958"/>
    <w:rsid w:val="00C80513"/>
    <w:rsid w:val="00C80DD4"/>
    <w:rsid w:val="00C82F8A"/>
    <w:rsid w:val="00C83697"/>
    <w:rsid w:val="00C839E6"/>
    <w:rsid w:val="00C84ABA"/>
    <w:rsid w:val="00C86648"/>
    <w:rsid w:val="00C875D5"/>
    <w:rsid w:val="00C938DA"/>
    <w:rsid w:val="00C9483C"/>
    <w:rsid w:val="00CA0FAD"/>
    <w:rsid w:val="00CA139E"/>
    <w:rsid w:val="00CA4DC7"/>
    <w:rsid w:val="00CA4EE6"/>
    <w:rsid w:val="00CA5D6E"/>
    <w:rsid w:val="00CA61AF"/>
    <w:rsid w:val="00CA723E"/>
    <w:rsid w:val="00CB0592"/>
    <w:rsid w:val="00CB218B"/>
    <w:rsid w:val="00CB40A4"/>
    <w:rsid w:val="00CB5F21"/>
    <w:rsid w:val="00CB7A17"/>
    <w:rsid w:val="00CC198C"/>
    <w:rsid w:val="00CC356E"/>
    <w:rsid w:val="00CC35CB"/>
    <w:rsid w:val="00CC4F07"/>
    <w:rsid w:val="00CC5731"/>
    <w:rsid w:val="00CC7B4D"/>
    <w:rsid w:val="00CD0E0D"/>
    <w:rsid w:val="00CD134F"/>
    <w:rsid w:val="00CD1D67"/>
    <w:rsid w:val="00CD6DB8"/>
    <w:rsid w:val="00CD6FB8"/>
    <w:rsid w:val="00CE0026"/>
    <w:rsid w:val="00CE0517"/>
    <w:rsid w:val="00CE367E"/>
    <w:rsid w:val="00CE542D"/>
    <w:rsid w:val="00CE5550"/>
    <w:rsid w:val="00CF44BB"/>
    <w:rsid w:val="00CF6A98"/>
    <w:rsid w:val="00D008A5"/>
    <w:rsid w:val="00D04A3F"/>
    <w:rsid w:val="00D07C71"/>
    <w:rsid w:val="00D10FEC"/>
    <w:rsid w:val="00D152CB"/>
    <w:rsid w:val="00D21FB9"/>
    <w:rsid w:val="00D277E1"/>
    <w:rsid w:val="00D33979"/>
    <w:rsid w:val="00D36627"/>
    <w:rsid w:val="00D3731F"/>
    <w:rsid w:val="00D42048"/>
    <w:rsid w:val="00D42263"/>
    <w:rsid w:val="00D429D6"/>
    <w:rsid w:val="00D4535F"/>
    <w:rsid w:val="00D46B29"/>
    <w:rsid w:val="00D52F38"/>
    <w:rsid w:val="00D56F32"/>
    <w:rsid w:val="00D617D2"/>
    <w:rsid w:val="00D62997"/>
    <w:rsid w:val="00D64211"/>
    <w:rsid w:val="00D6583B"/>
    <w:rsid w:val="00D66453"/>
    <w:rsid w:val="00D67874"/>
    <w:rsid w:val="00D72728"/>
    <w:rsid w:val="00D72B15"/>
    <w:rsid w:val="00D731DA"/>
    <w:rsid w:val="00D76B9B"/>
    <w:rsid w:val="00D80B34"/>
    <w:rsid w:val="00D8233D"/>
    <w:rsid w:val="00D82B1E"/>
    <w:rsid w:val="00D846C5"/>
    <w:rsid w:val="00D85BBD"/>
    <w:rsid w:val="00D867C4"/>
    <w:rsid w:val="00D86A5D"/>
    <w:rsid w:val="00D90BCB"/>
    <w:rsid w:val="00D90C2E"/>
    <w:rsid w:val="00D910FD"/>
    <w:rsid w:val="00D969C1"/>
    <w:rsid w:val="00D96DC0"/>
    <w:rsid w:val="00DA05EC"/>
    <w:rsid w:val="00DA0E3A"/>
    <w:rsid w:val="00DA13B3"/>
    <w:rsid w:val="00DA1AAE"/>
    <w:rsid w:val="00DA2721"/>
    <w:rsid w:val="00DA5E94"/>
    <w:rsid w:val="00DB15FB"/>
    <w:rsid w:val="00DB319A"/>
    <w:rsid w:val="00DB3BDB"/>
    <w:rsid w:val="00DB4A22"/>
    <w:rsid w:val="00DB4F98"/>
    <w:rsid w:val="00DB5B58"/>
    <w:rsid w:val="00DB60BD"/>
    <w:rsid w:val="00DC2B4D"/>
    <w:rsid w:val="00DC52A0"/>
    <w:rsid w:val="00DD2A50"/>
    <w:rsid w:val="00DD3DAF"/>
    <w:rsid w:val="00DD4088"/>
    <w:rsid w:val="00DD454A"/>
    <w:rsid w:val="00DD457A"/>
    <w:rsid w:val="00DD5320"/>
    <w:rsid w:val="00DD69C3"/>
    <w:rsid w:val="00DD7CF4"/>
    <w:rsid w:val="00DE069A"/>
    <w:rsid w:val="00DE2B98"/>
    <w:rsid w:val="00DE38AA"/>
    <w:rsid w:val="00DE6B7A"/>
    <w:rsid w:val="00DE7121"/>
    <w:rsid w:val="00DE771B"/>
    <w:rsid w:val="00DE7CC8"/>
    <w:rsid w:val="00DE7E2F"/>
    <w:rsid w:val="00DF06E4"/>
    <w:rsid w:val="00DF0B89"/>
    <w:rsid w:val="00DF2762"/>
    <w:rsid w:val="00DF4A74"/>
    <w:rsid w:val="00DF53CA"/>
    <w:rsid w:val="00DF5A95"/>
    <w:rsid w:val="00DF6323"/>
    <w:rsid w:val="00DF73FF"/>
    <w:rsid w:val="00E00F8A"/>
    <w:rsid w:val="00E0386A"/>
    <w:rsid w:val="00E04AE8"/>
    <w:rsid w:val="00E07BCA"/>
    <w:rsid w:val="00E130EF"/>
    <w:rsid w:val="00E1631C"/>
    <w:rsid w:val="00E2085D"/>
    <w:rsid w:val="00E23A18"/>
    <w:rsid w:val="00E255CB"/>
    <w:rsid w:val="00E26C82"/>
    <w:rsid w:val="00E275D6"/>
    <w:rsid w:val="00E32D7B"/>
    <w:rsid w:val="00E337DF"/>
    <w:rsid w:val="00E34D1B"/>
    <w:rsid w:val="00E365C2"/>
    <w:rsid w:val="00E41B31"/>
    <w:rsid w:val="00E42F39"/>
    <w:rsid w:val="00E430FB"/>
    <w:rsid w:val="00E44F45"/>
    <w:rsid w:val="00E45762"/>
    <w:rsid w:val="00E468C9"/>
    <w:rsid w:val="00E50074"/>
    <w:rsid w:val="00E51205"/>
    <w:rsid w:val="00E5290B"/>
    <w:rsid w:val="00E53089"/>
    <w:rsid w:val="00E56506"/>
    <w:rsid w:val="00E56588"/>
    <w:rsid w:val="00E62C4E"/>
    <w:rsid w:val="00E71804"/>
    <w:rsid w:val="00E71E79"/>
    <w:rsid w:val="00E72C2F"/>
    <w:rsid w:val="00E72E69"/>
    <w:rsid w:val="00E77017"/>
    <w:rsid w:val="00E80C37"/>
    <w:rsid w:val="00E8186A"/>
    <w:rsid w:val="00E87801"/>
    <w:rsid w:val="00E91791"/>
    <w:rsid w:val="00E926C6"/>
    <w:rsid w:val="00E945D1"/>
    <w:rsid w:val="00E94732"/>
    <w:rsid w:val="00E94BE1"/>
    <w:rsid w:val="00E94DA1"/>
    <w:rsid w:val="00E95EEF"/>
    <w:rsid w:val="00E968EA"/>
    <w:rsid w:val="00EA012A"/>
    <w:rsid w:val="00EA5874"/>
    <w:rsid w:val="00EA6546"/>
    <w:rsid w:val="00EA6729"/>
    <w:rsid w:val="00EA6AEA"/>
    <w:rsid w:val="00EB0A04"/>
    <w:rsid w:val="00EB1F7A"/>
    <w:rsid w:val="00EB2FA5"/>
    <w:rsid w:val="00EB3CAA"/>
    <w:rsid w:val="00EC0765"/>
    <w:rsid w:val="00EC1E6E"/>
    <w:rsid w:val="00EC303E"/>
    <w:rsid w:val="00ED229D"/>
    <w:rsid w:val="00ED43D7"/>
    <w:rsid w:val="00ED4F26"/>
    <w:rsid w:val="00ED55E8"/>
    <w:rsid w:val="00ED5734"/>
    <w:rsid w:val="00ED6115"/>
    <w:rsid w:val="00ED78F5"/>
    <w:rsid w:val="00EE2110"/>
    <w:rsid w:val="00EE2FEB"/>
    <w:rsid w:val="00EE65B3"/>
    <w:rsid w:val="00EE7492"/>
    <w:rsid w:val="00EF096A"/>
    <w:rsid w:val="00EF23DE"/>
    <w:rsid w:val="00EF51DC"/>
    <w:rsid w:val="00EF613A"/>
    <w:rsid w:val="00EF6183"/>
    <w:rsid w:val="00EF64B7"/>
    <w:rsid w:val="00EF71D7"/>
    <w:rsid w:val="00F00B08"/>
    <w:rsid w:val="00F00D41"/>
    <w:rsid w:val="00F019C9"/>
    <w:rsid w:val="00F0324F"/>
    <w:rsid w:val="00F04504"/>
    <w:rsid w:val="00F046A8"/>
    <w:rsid w:val="00F0592A"/>
    <w:rsid w:val="00F05EEB"/>
    <w:rsid w:val="00F06233"/>
    <w:rsid w:val="00F06302"/>
    <w:rsid w:val="00F06C4D"/>
    <w:rsid w:val="00F13397"/>
    <w:rsid w:val="00F16ADF"/>
    <w:rsid w:val="00F17778"/>
    <w:rsid w:val="00F203EA"/>
    <w:rsid w:val="00F22CDD"/>
    <w:rsid w:val="00F2448C"/>
    <w:rsid w:val="00F25ABF"/>
    <w:rsid w:val="00F26C24"/>
    <w:rsid w:val="00F32EE0"/>
    <w:rsid w:val="00F3478F"/>
    <w:rsid w:val="00F34E11"/>
    <w:rsid w:val="00F354CD"/>
    <w:rsid w:val="00F3556E"/>
    <w:rsid w:val="00F361B0"/>
    <w:rsid w:val="00F40742"/>
    <w:rsid w:val="00F417B5"/>
    <w:rsid w:val="00F4339E"/>
    <w:rsid w:val="00F43A48"/>
    <w:rsid w:val="00F44052"/>
    <w:rsid w:val="00F46D20"/>
    <w:rsid w:val="00F477C2"/>
    <w:rsid w:val="00F509E4"/>
    <w:rsid w:val="00F549DA"/>
    <w:rsid w:val="00F56938"/>
    <w:rsid w:val="00F60182"/>
    <w:rsid w:val="00F64529"/>
    <w:rsid w:val="00F66716"/>
    <w:rsid w:val="00F66F17"/>
    <w:rsid w:val="00F6727F"/>
    <w:rsid w:val="00F70C66"/>
    <w:rsid w:val="00F70D3F"/>
    <w:rsid w:val="00F740A0"/>
    <w:rsid w:val="00F74EF7"/>
    <w:rsid w:val="00F80DA7"/>
    <w:rsid w:val="00F80FC7"/>
    <w:rsid w:val="00F81EA7"/>
    <w:rsid w:val="00F90169"/>
    <w:rsid w:val="00F9122D"/>
    <w:rsid w:val="00F96637"/>
    <w:rsid w:val="00F975CB"/>
    <w:rsid w:val="00F97DEB"/>
    <w:rsid w:val="00FA2D3A"/>
    <w:rsid w:val="00FA389D"/>
    <w:rsid w:val="00FA581D"/>
    <w:rsid w:val="00FA6D6D"/>
    <w:rsid w:val="00FB1792"/>
    <w:rsid w:val="00FB4913"/>
    <w:rsid w:val="00FC0E74"/>
    <w:rsid w:val="00FC53F3"/>
    <w:rsid w:val="00FC579F"/>
    <w:rsid w:val="00FC6D79"/>
    <w:rsid w:val="00FD059F"/>
    <w:rsid w:val="00FD3CD1"/>
    <w:rsid w:val="00FD7E82"/>
    <w:rsid w:val="00FE0437"/>
    <w:rsid w:val="00FE1352"/>
    <w:rsid w:val="00FE1AF8"/>
    <w:rsid w:val="00FE2DDE"/>
    <w:rsid w:val="00FE3193"/>
    <w:rsid w:val="00FE3586"/>
    <w:rsid w:val="00FE3F33"/>
    <w:rsid w:val="00FE5820"/>
    <w:rsid w:val="00FE62E9"/>
    <w:rsid w:val="00FE7353"/>
    <w:rsid w:val="00FF2DD6"/>
    <w:rsid w:val="00FF5B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0">
    <w:name w:val="heading 1"/>
    <w:basedOn w:val="a2"/>
    <w:next w:val="a2"/>
    <w:link w:val="11"/>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aliases w:val="H2,H21,Œ©o‚µ 2,?co??E 2,h2,뙥2,?c1,?co?ƒÊ 2,?2,Œ1,Œ2,Titre 2,Œ©1,Œ©2,heading2,H22,H211,Œ©o‚µ 21,?co??E 21,h21,뙥21,?c11,?co?ƒÊ 21,?21,Œ11,Œ21,Titre 21,Œ©11,Œ©21,heading21,H23,H212,Œ©o‚µ 22,?co??E 22,h22,뙥22,?c12,?co?ƒÊ 22,?22,Œ12,Œ22"/>
    <w:basedOn w:val="a2"/>
    <w:next w:val="a2"/>
    <w:link w:val="20"/>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2"/>
    <w:next w:val="a2"/>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aliases w:val="H2 תו,H21 תו,Œ©o‚µ 2 תו,?co??E 2 תו,h2 תו,뙥2 תו,?c1 תו,?co?ƒÊ 2 תו,?2 תו,Œ1 תו,Œ2 תו,Titre 2 תו,Œ©1 תו,Œ©2 תו,heading2 תו,H22 תו,H211 תו,Œ©o‚µ 21 תו,?co??E 21 תו,h21 תו,뙥21 תו,?c11 תו,?co?ƒÊ 21 תו,?21 תו,Œ11 תו,Œ21 תו,Titre 21 תו,H23 תו"/>
    <w:basedOn w:val="a3"/>
    <w:link w:val="2"/>
    <w:uiPriority w:val="9"/>
    <w:rsid w:val="003A1D7A"/>
    <w:rPr>
      <w:rFonts w:ascii="Times New Roman" w:hAnsi="Times New Roman" w:cs="David"/>
      <w:b/>
      <w:bCs/>
      <w:caps/>
      <w:spacing w:val="15"/>
      <w:sz w:val="32"/>
      <w:szCs w:val="32"/>
    </w:rPr>
  </w:style>
  <w:style w:type="character" w:customStyle="1" w:styleId="30">
    <w:name w:val="כותרת 3 תו"/>
    <w:basedOn w:val="a3"/>
    <w:link w:val="3"/>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0"/>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b">
    <w:name w:val="header"/>
    <w:basedOn w:val="a2"/>
    <w:link w:val="ac"/>
    <w:uiPriority w:val="99"/>
    <w:rsid w:val="009435A5"/>
    <w:pPr>
      <w:tabs>
        <w:tab w:val="center" w:pos="4320"/>
        <w:tab w:val="right" w:pos="8640"/>
      </w:tabs>
    </w:pPr>
  </w:style>
  <w:style w:type="character" w:customStyle="1" w:styleId="ac">
    <w:name w:val="כותרת עליונה תו"/>
    <w:basedOn w:val="a3"/>
    <w:link w:val="ab"/>
    <w:uiPriority w:val="99"/>
    <w:rsid w:val="009435A5"/>
    <w:rPr>
      <w:rFonts w:ascii="Times New Roman" w:eastAsia="Times New Roman" w:hAnsi="Times New Roman" w:cs="David"/>
      <w:sz w:val="20"/>
      <w:szCs w:val="24"/>
      <w:lang w:eastAsia="he-IL"/>
    </w:rPr>
  </w:style>
  <w:style w:type="paragraph" w:styleId="ad">
    <w:name w:val="footer"/>
    <w:basedOn w:val="a2"/>
    <w:link w:val="ae"/>
    <w:rsid w:val="009435A5"/>
    <w:pPr>
      <w:tabs>
        <w:tab w:val="center" w:pos="4153"/>
        <w:tab w:val="right" w:pos="8306"/>
      </w:tabs>
    </w:pPr>
  </w:style>
  <w:style w:type="character" w:customStyle="1" w:styleId="ae">
    <w:name w:val="כותרת תחתונה תו"/>
    <w:basedOn w:val="a3"/>
    <w:link w:val="ad"/>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
    <w:name w:val="page number"/>
    <w:basedOn w:val="a3"/>
    <w:rsid w:val="009435A5"/>
  </w:style>
  <w:style w:type="paragraph" w:styleId="af0">
    <w:name w:val="Balloon Text"/>
    <w:basedOn w:val="a2"/>
    <w:link w:val="af1"/>
    <w:uiPriority w:val="99"/>
    <w:semiHidden/>
    <w:unhideWhenUsed/>
    <w:rsid w:val="009435A5"/>
    <w:rPr>
      <w:rFonts w:ascii="Tahoma" w:hAnsi="Tahoma" w:cs="Tahoma"/>
      <w:sz w:val="16"/>
      <w:szCs w:val="16"/>
    </w:rPr>
  </w:style>
  <w:style w:type="character" w:customStyle="1" w:styleId="af1">
    <w:name w:val="טקסט בלונים תו"/>
    <w:basedOn w:val="a3"/>
    <w:link w:val="af0"/>
    <w:uiPriority w:val="99"/>
    <w:semiHidden/>
    <w:rsid w:val="009435A5"/>
    <w:rPr>
      <w:rFonts w:ascii="Tahoma" w:eastAsia="Times New Roman" w:hAnsi="Tahoma" w:cs="Tahoma"/>
      <w:sz w:val="16"/>
      <w:szCs w:val="16"/>
      <w:lang w:eastAsia="he-IL"/>
    </w:rPr>
  </w:style>
  <w:style w:type="paragraph" w:customStyle="1" w:styleId="af2">
    <w:name w:val="הגדרות"/>
    <w:basedOn w:val="a2"/>
    <w:rsid w:val="002C0AD9"/>
    <w:pPr>
      <w:ind w:left="2642" w:hanging="1933"/>
      <w:jc w:val="both"/>
      <w:textAlignment w:val="auto"/>
    </w:pPr>
  </w:style>
  <w:style w:type="paragraph" w:customStyle="1" w:styleId="af3">
    <w:name w:val="כותרת"/>
    <w:basedOn w:val="a2"/>
    <w:rsid w:val="002C0AD9"/>
    <w:pPr>
      <w:spacing w:before="120" w:after="120"/>
      <w:jc w:val="center"/>
    </w:pPr>
    <w:rPr>
      <w:b/>
      <w:bCs/>
      <w:szCs w:val="36"/>
    </w:rPr>
  </w:style>
  <w:style w:type="paragraph" w:customStyle="1" w:styleId="af4">
    <w:name w:val="כותרות"/>
    <w:basedOn w:val="a2"/>
    <w:rsid w:val="002C0AD9"/>
    <w:pPr>
      <w:jc w:val="center"/>
    </w:pPr>
  </w:style>
  <w:style w:type="paragraph" w:customStyle="1" w:styleId="af5">
    <w:name w:val="הואיל"/>
    <w:basedOn w:val="af4"/>
    <w:rsid w:val="002C0AD9"/>
    <w:pPr>
      <w:spacing w:before="120" w:after="120"/>
      <w:ind w:left="799" w:hanging="799"/>
      <w:jc w:val="both"/>
    </w:pPr>
  </w:style>
  <w:style w:type="paragraph" w:customStyle="1" w:styleId="N1">
    <w:name w:val="N1"/>
    <w:basedOn w:val="a2"/>
    <w:next w:val="2"/>
    <w:rsid w:val="002C0AD9"/>
    <w:pPr>
      <w:spacing w:before="120" w:after="120"/>
      <w:ind w:left="709"/>
      <w:jc w:val="both"/>
    </w:pPr>
  </w:style>
  <w:style w:type="paragraph" w:customStyle="1" w:styleId="af6">
    <w:name w:val="çúéîä"/>
    <w:basedOn w:val="N1"/>
    <w:rsid w:val="002C0AD9"/>
    <w:pPr>
      <w:bidi w:val="0"/>
      <w:spacing w:before="0" w:after="0" w:line="360" w:lineRule="auto"/>
      <w:jc w:val="center"/>
    </w:pPr>
    <w:rPr>
      <w:rFonts w:cs="Times New Roman"/>
      <w:szCs w:val="20"/>
    </w:rPr>
  </w:style>
  <w:style w:type="paragraph" w:customStyle="1" w:styleId="af7">
    <w:name w:val="ëåúøú"/>
    <w:basedOn w:val="a2"/>
    <w:rsid w:val="002C0AD9"/>
    <w:pPr>
      <w:keepNext/>
      <w:bidi w:val="0"/>
      <w:spacing w:after="120" w:line="360" w:lineRule="auto"/>
      <w:ind w:left="709" w:hanging="709"/>
      <w:jc w:val="center"/>
    </w:pPr>
    <w:rPr>
      <w:rFonts w:cs="Times New Roman"/>
      <w:b/>
      <w:bCs/>
      <w:kern w:val="28"/>
      <w:sz w:val="24"/>
    </w:rPr>
  </w:style>
  <w:style w:type="table" w:styleId="af8">
    <w:name w:val="Table Grid"/>
    <w:basedOn w:val="a4"/>
    <w:rsid w:val="002C0AD9"/>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Placeholder Text"/>
    <w:basedOn w:val="a3"/>
    <w:uiPriority w:val="99"/>
    <w:semiHidden/>
    <w:rsid w:val="002C0AD9"/>
    <w:rPr>
      <w:color w:val="808080"/>
    </w:rPr>
  </w:style>
  <w:style w:type="paragraph" w:customStyle="1" w:styleId="CharCharCharChar">
    <w:name w:val="Char Char תו תו תו Char Char תו תו"/>
    <w:basedOn w:val="a2"/>
    <w:rsid w:val="002C0AD9"/>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2C0AD9"/>
    <w:pPr>
      <w:numPr>
        <w:numId w:val="4"/>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C0AD9"/>
    <w:pPr>
      <w:numPr>
        <w:ilvl w:val="1"/>
        <w:numId w:val="4"/>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2C0AD9"/>
    <w:pPr>
      <w:numPr>
        <w:ilvl w:val="2"/>
        <w:numId w:val="4"/>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1"/>
    <w:rsid w:val="002C0AD9"/>
    <w:pPr>
      <w:numPr>
        <w:ilvl w:val="3"/>
      </w:numPr>
    </w:pPr>
  </w:style>
  <w:style w:type="paragraph" w:customStyle="1" w:styleId="afa">
    <w:name w:val="כותרת טבלת נספחים"/>
    <w:basedOn w:val="a2"/>
    <w:rsid w:val="002C0AD9"/>
    <w:pPr>
      <w:overflowPunct/>
      <w:autoSpaceDE/>
      <w:autoSpaceDN/>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2C0AD9"/>
    <w:pPr>
      <w:overflowPunct/>
      <w:autoSpaceDE/>
      <w:autoSpaceDN/>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2C0AD9"/>
    <w:pPr>
      <w:overflowPunct/>
      <w:autoSpaceDE/>
      <w:autoSpaceDN/>
      <w:adjustRightInd/>
      <w:jc w:val="both"/>
      <w:textAlignment w:val="auto"/>
    </w:pPr>
    <w:rPr>
      <w:rFonts w:ascii="Arial" w:hAnsi="Arial" w:cs="Arial"/>
      <w:szCs w:val="20"/>
      <w:lang w:eastAsia="en-US"/>
    </w:rPr>
  </w:style>
  <w:style w:type="character" w:customStyle="1" w:styleId="Char">
    <w:name w:val="טקסט סעיף Char"/>
    <w:basedOn w:val="a3"/>
    <w:link w:val="a0"/>
    <w:rsid w:val="002C0AD9"/>
    <w:rPr>
      <w:rFonts w:ascii="Arial" w:eastAsia="Times New Roman" w:hAnsi="Arial" w:cs="Arial"/>
    </w:rPr>
  </w:style>
  <w:style w:type="paragraph" w:styleId="afd">
    <w:name w:val="endnote text"/>
    <w:basedOn w:val="a2"/>
    <w:link w:val="afe"/>
    <w:uiPriority w:val="99"/>
    <w:semiHidden/>
    <w:unhideWhenUsed/>
    <w:rsid w:val="002C0AD9"/>
    <w:rPr>
      <w:szCs w:val="20"/>
    </w:rPr>
  </w:style>
  <w:style w:type="character" w:customStyle="1" w:styleId="afe">
    <w:name w:val="טקסט הערת סיום תו"/>
    <w:basedOn w:val="a3"/>
    <w:link w:val="afd"/>
    <w:uiPriority w:val="99"/>
    <w:semiHidden/>
    <w:rsid w:val="002C0AD9"/>
    <w:rPr>
      <w:rFonts w:ascii="Times New Roman" w:eastAsia="Times New Roman" w:hAnsi="Times New Roman" w:cs="David"/>
      <w:sz w:val="20"/>
      <w:szCs w:val="20"/>
      <w:lang w:eastAsia="he-IL"/>
    </w:rPr>
  </w:style>
  <w:style w:type="character" w:styleId="aff">
    <w:name w:val="endnote reference"/>
    <w:basedOn w:val="a3"/>
    <w:uiPriority w:val="99"/>
    <w:semiHidden/>
    <w:unhideWhenUsed/>
    <w:rsid w:val="002C0AD9"/>
    <w:rPr>
      <w:vertAlign w:val="superscript"/>
    </w:rPr>
  </w:style>
  <w:style w:type="paragraph" w:styleId="aff0">
    <w:name w:val="footnote text"/>
    <w:basedOn w:val="a2"/>
    <w:link w:val="aff1"/>
    <w:uiPriority w:val="99"/>
    <w:semiHidden/>
    <w:unhideWhenUsed/>
    <w:rsid w:val="002C0AD9"/>
    <w:rPr>
      <w:szCs w:val="20"/>
    </w:rPr>
  </w:style>
  <w:style w:type="character" w:customStyle="1" w:styleId="aff1">
    <w:name w:val="טקסט הערת שוליים תו"/>
    <w:basedOn w:val="a3"/>
    <w:link w:val="aff0"/>
    <w:uiPriority w:val="99"/>
    <w:semiHidden/>
    <w:rsid w:val="002C0AD9"/>
    <w:rPr>
      <w:rFonts w:ascii="Times New Roman" w:eastAsia="Times New Roman" w:hAnsi="Times New Roman" w:cs="David"/>
      <w:sz w:val="20"/>
      <w:szCs w:val="20"/>
      <w:lang w:eastAsia="he-IL"/>
    </w:rPr>
  </w:style>
  <w:style w:type="character" w:styleId="aff2">
    <w:name w:val="footnote reference"/>
    <w:basedOn w:val="a3"/>
    <w:uiPriority w:val="99"/>
    <w:semiHidden/>
    <w:unhideWhenUsed/>
    <w:rsid w:val="002C0AD9"/>
    <w:rPr>
      <w:vertAlign w:val="superscript"/>
    </w:rPr>
  </w:style>
  <w:style w:type="character" w:styleId="FollowedHyperlink">
    <w:name w:val="FollowedHyperlink"/>
    <w:basedOn w:val="a3"/>
    <w:uiPriority w:val="99"/>
    <w:semiHidden/>
    <w:unhideWhenUsed/>
    <w:rsid w:val="002C0AD9"/>
    <w:rPr>
      <w:color w:val="800080" w:themeColor="followedHyperlink"/>
      <w:u w:val="single"/>
    </w:rPr>
  </w:style>
  <w:style w:type="paragraph" w:customStyle="1" w:styleId="Char0">
    <w:name w:val="תו Char"/>
    <w:basedOn w:val="a2"/>
    <w:rsid w:val="002C0AD9"/>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2">
    <w:name w:val="תו תו תו תו תו תו תו תו1"/>
    <w:basedOn w:val="a2"/>
    <w:rsid w:val="002C0AD9"/>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3">
    <w:name w:val="Body Text"/>
    <w:aliases w:val=" תו"/>
    <w:basedOn w:val="a2"/>
    <w:link w:val="aff4"/>
    <w:rsid w:val="002240F0"/>
    <w:pPr>
      <w:overflowPunct/>
      <w:autoSpaceDE/>
      <w:autoSpaceDN/>
      <w:adjustRightInd/>
      <w:jc w:val="center"/>
      <w:textAlignment w:val="auto"/>
    </w:pPr>
    <w:rPr>
      <w:lang w:eastAsia="en-US"/>
    </w:rPr>
  </w:style>
  <w:style w:type="character" w:customStyle="1" w:styleId="aff4">
    <w:name w:val="גוף טקסט תו"/>
    <w:aliases w:val=" תו תו"/>
    <w:basedOn w:val="a3"/>
    <w:link w:val="aff3"/>
    <w:rsid w:val="002240F0"/>
    <w:rPr>
      <w:rFonts w:ascii="Times New Roman" w:eastAsia="Times New Roman" w:hAnsi="Times New Roman" w:cs="David"/>
      <w:sz w:val="20"/>
      <w:szCs w:val="24"/>
    </w:rPr>
  </w:style>
  <w:style w:type="table" w:styleId="-3">
    <w:name w:val="Colorful List Accent 3"/>
    <w:basedOn w:val="a4"/>
    <w:uiPriority w:val="72"/>
    <w:rsid w:val="00803C17"/>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30">
    <w:name w:val="Light Grid Accent 3"/>
    <w:basedOn w:val="a4"/>
    <w:uiPriority w:val="62"/>
    <w:rsid w:val="00803C17"/>
    <w:pPr>
      <w:spacing w:before="0"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1">
    <w:name w:val="Light List Accent 3"/>
    <w:basedOn w:val="a4"/>
    <w:uiPriority w:val="61"/>
    <w:rsid w:val="005A67C4"/>
    <w:pPr>
      <w:spacing w:before="0"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Body Text" w:uiPriority="0"/>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0">
    <w:name w:val="heading 1"/>
    <w:basedOn w:val="a2"/>
    <w:next w:val="a2"/>
    <w:link w:val="11"/>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aliases w:val="H2,H21,Œ©o‚µ 2,?co??E 2,h2,뙥2,?c1,?co?ƒÊ 2,?2,Œ1,Œ2,Titre 2,Œ©1,Œ©2,heading2,H22,H211,Œ©o‚µ 21,?co??E 21,h21,뙥21,?c11,?co?ƒÊ 21,?21,Œ11,Œ21,Titre 21,Œ©11,Œ©21,heading21,H23,H212,Œ©o‚µ 22,?co??E 22,h22,뙥22,?c12,?co?ƒÊ 22,?22,Œ12,Œ22"/>
    <w:basedOn w:val="a2"/>
    <w:next w:val="a2"/>
    <w:link w:val="20"/>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2"/>
    <w:next w:val="a2"/>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2"/>
    <w:next w:val="a2"/>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2"/>
    <w:next w:val="a2"/>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2"/>
    <w:next w:val="a2"/>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2"/>
    <w:next w:val="a2"/>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2"/>
    <w:next w:val="a2"/>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2"/>
    <w:next w:val="a2"/>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aliases w:val="H2 תו,H21 תו,Œ©o‚µ 2 תו,?co??E 2 תו,h2 תו,뙥2 תו,?c1 תו,?co?ƒÊ 2 תו,?2 תו,Œ1 תו,Œ2 תו,Titre 2 תו,Œ©1 תו,Œ©2 תו,heading2 תו,H22 תו,H211 תו,Œ©o‚µ 21 תו,?co??E 21 תו,h21 תו,뙥21 תו,?c11 תו,?co?ƒÊ 21 תו,?21 תו,Œ11 תו,Œ21 תו,Titre 21 תו,H23 תו"/>
    <w:basedOn w:val="a3"/>
    <w:link w:val="2"/>
    <w:uiPriority w:val="9"/>
    <w:rsid w:val="003A1D7A"/>
    <w:rPr>
      <w:rFonts w:ascii="Times New Roman" w:hAnsi="Times New Roman" w:cs="David"/>
      <w:b/>
      <w:bCs/>
      <w:caps/>
      <w:spacing w:val="15"/>
      <w:sz w:val="32"/>
      <w:szCs w:val="32"/>
    </w:rPr>
  </w:style>
  <w:style w:type="character" w:customStyle="1" w:styleId="30">
    <w:name w:val="כותרת 3 תו"/>
    <w:basedOn w:val="a3"/>
    <w:link w:val="3"/>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semiHidden/>
    <w:rsid w:val="00014182"/>
    <w:rPr>
      <w:caps/>
      <w:spacing w:val="10"/>
      <w:sz w:val="18"/>
      <w:szCs w:val="18"/>
    </w:rPr>
  </w:style>
  <w:style w:type="character" w:customStyle="1" w:styleId="90">
    <w:name w:val="כותרת 9 תו"/>
    <w:basedOn w:val="a3"/>
    <w:link w:val="9"/>
    <w:uiPriority w:val="9"/>
    <w:semiHidden/>
    <w:rsid w:val="00014182"/>
    <w:rPr>
      <w:i/>
      <w:caps/>
      <w:spacing w:val="10"/>
      <w:sz w:val="18"/>
      <w:szCs w:val="18"/>
    </w:rPr>
  </w:style>
  <w:style w:type="paragraph" w:styleId="a8">
    <w:name w:val="caption"/>
    <w:basedOn w:val="a2"/>
    <w:next w:val="a2"/>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9">
    <w:name w:val="TOC Heading"/>
    <w:basedOn w:val="10"/>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2"/>
    <w:next w:val="a2"/>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2"/>
    <w:next w:val="a2"/>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2"/>
    <w:next w:val="a2"/>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2"/>
    <w:next w:val="a2"/>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2"/>
    <w:next w:val="a2"/>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2"/>
    <w:next w:val="a2"/>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a">
    <w:name w:val="List Paragraph"/>
    <w:basedOn w:val="a2"/>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b">
    <w:name w:val="header"/>
    <w:basedOn w:val="a2"/>
    <w:link w:val="ac"/>
    <w:uiPriority w:val="99"/>
    <w:rsid w:val="009435A5"/>
    <w:pPr>
      <w:tabs>
        <w:tab w:val="center" w:pos="4320"/>
        <w:tab w:val="right" w:pos="8640"/>
      </w:tabs>
    </w:pPr>
  </w:style>
  <w:style w:type="character" w:customStyle="1" w:styleId="ac">
    <w:name w:val="כותרת עליונה תו"/>
    <w:basedOn w:val="a3"/>
    <w:link w:val="ab"/>
    <w:uiPriority w:val="99"/>
    <w:rsid w:val="009435A5"/>
    <w:rPr>
      <w:rFonts w:ascii="Times New Roman" w:eastAsia="Times New Roman" w:hAnsi="Times New Roman" w:cs="David"/>
      <w:sz w:val="20"/>
      <w:szCs w:val="24"/>
      <w:lang w:eastAsia="he-IL"/>
    </w:rPr>
  </w:style>
  <w:style w:type="paragraph" w:styleId="ad">
    <w:name w:val="footer"/>
    <w:basedOn w:val="a2"/>
    <w:link w:val="ae"/>
    <w:rsid w:val="009435A5"/>
    <w:pPr>
      <w:tabs>
        <w:tab w:val="center" w:pos="4153"/>
        <w:tab w:val="right" w:pos="8306"/>
      </w:tabs>
    </w:pPr>
  </w:style>
  <w:style w:type="character" w:customStyle="1" w:styleId="ae">
    <w:name w:val="כותרת תחתונה תו"/>
    <w:basedOn w:val="a3"/>
    <w:link w:val="ad"/>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
    <w:name w:val="page number"/>
    <w:basedOn w:val="a3"/>
    <w:rsid w:val="009435A5"/>
  </w:style>
  <w:style w:type="paragraph" w:styleId="af0">
    <w:name w:val="Balloon Text"/>
    <w:basedOn w:val="a2"/>
    <w:link w:val="af1"/>
    <w:uiPriority w:val="99"/>
    <w:semiHidden/>
    <w:unhideWhenUsed/>
    <w:rsid w:val="009435A5"/>
    <w:rPr>
      <w:rFonts w:ascii="Tahoma" w:hAnsi="Tahoma" w:cs="Tahoma"/>
      <w:sz w:val="16"/>
      <w:szCs w:val="16"/>
    </w:rPr>
  </w:style>
  <w:style w:type="character" w:customStyle="1" w:styleId="af1">
    <w:name w:val="טקסט בלונים תו"/>
    <w:basedOn w:val="a3"/>
    <w:link w:val="af0"/>
    <w:uiPriority w:val="99"/>
    <w:semiHidden/>
    <w:rsid w:val="009435A5"/>
    <w:rPr>
      <w:rFonts w:ascii="Tahoma" w:eastAsia="Times New Roman" w:hAnsi="Tahoma" w:cs="Tahoma"/>
      <w:sz w:val="16"/>
      <w:szCs w:val="16"/>
      <w:lang w:eastAsia="he-IL"/>
    </w:rPr>
  </w:style>
  <w:style w:type="paragraph" w:customStyle="1" w:styleId="af2">
    <w:name w:val="הגדרות"/>
    <w:basedOn w:val="a2"/>
    <w:rsid w:val="002C0AD9"/>
    <w:pPr>
      <w:ind w:left="2642" w:hanging="1933"/>
      <w:jc w:val="both"/>
      <w:textAlignment w:val="auto"/>
    </w:pPr>
  </w:style>
  <w:style w:type="paragraph" w:customStyle="1" w:styleId="af3">
    <w:name w:val="כותרת"/>
    <w:basedOn w:val="a2"/>
    <w:rsid w:val="002C0AD9"/>
    <w:pPr>
      <w:spacing w:before="120" w:after="120"/>
      <w:jc w:val="center"/>
    </w:pPr>
    <w:rPr>
      <w:b/>
      <w:bCs/>
      <w:szCs w:val="36"/>
    </w:rPr>
  </w:style>
  <w:style w:type="paragraph" w:customStyle="1" w:styleId="af4">
    <w:name w:val="כותרות"/>
    <w:basedOn w:val="a2"/>
    <w:rsid w:val="002C0AD9"/>
    <w:pPr>
      <w:jc w:val="center"/>
    </w:pPr>
  </w:style>
  <w:style w:type="paragraph" w:customStyle="1" w:styleId="af5">
    <w:name w:val="הואיל"/>
    <w:basedOn w:val="af4"/>
    <w:rsid w:val="002C0AD9"/>
    <w:pPr>
      <w:spacing w:before="120" w:after="120"/>
      <w:ind w:left="799" w:hanging="799"/>
      <w:jc w:val="both"/>
    </w:pPr>
  </w:style>
  <w:style w:type="paragraph" w:customStyle="1" w:styleId="N1">
    <w:name w:val="N1"/>
    <w:basedOn w:val="a2"/>
    <w:next w:val="2"/>
    <w:rsid w:val="002C0AD9"/>
    <w:pPr>
      <w:spacing w:before="120" w:after="120"/>
      <w:ind w:left="709"/>
      <w:jc w:val="both"/>
    </w:pPr>
  </w:style>
  <w:style w:type="paragraph" w:customStyle="1" w:styleId="af6">
    <w:name w:val="çúéîä"/>
    <w:basedOn w:val="N1"/>
    <w:rsid w:val="002C0AD9"/>
    <w:pPr>
      <w:bidi w:val="0"/>
      <w:spacing w:before="0" w:after="0" w:line="360" w:lineRule="auto"/>
      <w:jc w:val="center"/>
    </w:pPr>
    <w:rPr>
      <w:rFonts w:cs="Times New Roman"/>
      <w:szCs w:val="20"/>
    </w:rPr>
  </w:style>
  <w:style w:type="paragraph" w:customStyle="1" w:styleId="af7">
    <w:name w:val="ëåúøú"/>
    <w:basedOn w:val="a2"/>
    <w:rsid w:val="002C0AD9"/>
    <w:pPr>
      <w:keepNext/>
      <w:bidi w:val="0"/>
      <w:spacing w:after="120" w:line="360" w:lineRule="auto"/>
      <w:ind w:left="709" w:hanging="709"/>
      <w:jc w:val="center"/>
    </w:pPr>
    <w:rPr>
      <w:rFonts w:cs="Times New Roman"/>
      <w:b/>
      <w:bCs/>
      <w:kern w:val="28"/>
      <w:sz w:val="24"/>
    </w:rPr>
  </w:style>
  <w:style w:type="table" w:styleId="af8">
    <w:name w:val="Table Grid"/>
    <w:basedOn w:val="a4"/>
    <w:rsid w:val="002C0AD9"/>
    <w:pPr>
      <w:bidi/>
      <w:spacing w:before="0" w:after="0" w:line="24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9">
    <w:name w:val="Placeholder Text"/>
    <w:basedOn w:val="a3"/>
    <w:uiPriority w:val="99"/>
    <w:semiHidden/>
    <w:rsid w:val="002C0AD9"/>
    <w:rPr>
      <w:color w:val="808080"/>
    </w:rPr>
  </w:style>
  <w:style w:type="paragraph" w:customStyle="1" w:styleId="CharCharCharChar">
    <w:name w:val="Char Char תו תו תו Char Char תו תו"/>
    <w:basedOn w:val="a2"/>
    <w:rsid w:val="002C0AD9"/>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
    <w:name w:val="כותרת סעיף"/>
    <w:basedOn w:val="a2"/>
    <w:rsid w:val="002C0AD9"/>
    <w:pPr>
      <w:numPr>
        <w:numId w:val="4"/>
      </w:numPr>
      <w:overflowPunct/>
      <w:autoSpaceDE/>
      <w:autoSpaceDN/>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2C0AD9"/>
    <w:pPr>
      <w:numPr>
        <w:ilvl w:val="1"/>
        <w:numId w:val="4"/>
      </w:numPr>
      <w:overflowPunct/>
      <w:autoSpaceDE/>
      <w:autoSpaceDN/>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2C0AD9"/>
    <w:pPr>
      <w:numPr>
        <w:ilvl w:val="2"/>
        <w:numId w:val="4"/>
      </w:numPr>
      <w:overflowPunct/>
      <w:autoSpaceDE/>
      <w:autoSpaceDN/>
      <w:adjustRightInd/>
      <w:spacing w:line="360" w:lineRule="auto"/>
      <w:jc w:val="both"/>
      <w:textAlignment w:val="auto"/>
    </w:pPr>
    <w:rPr>
      <w:rFonts w:cs="Arial"/>
      <w:sz w:val="22"/>
      <w:szCs w:val="22"/>
      <w:lang w:eastAsia="en-US"/>
    </w:rPr>
  </w:style>
  <w:style w:type="paragraph" w:customStyle="1" w:styleId="1">
    <w:name w:val="תת סעיף1"/>
    <w:basedOn w:val="a1"/>
    <w:rsid w:val="002C0AD9"/>
    <w:pPr>
      <w:numPr>
        <w:ilvl w:val="3"/>
      </w:numPr>
    </w:pPr>
  </w:style>
  <w:style w:type="paragraph" w:customStyle="1" w:styleId="afa">
    <w:name w:val="כותרת טבלת נספחים"/>
    <w:basedOn w:val="a2"/>
    <w:rsid w:val="002C0AD9"/>
    <w:pPr>
      <w:overflowPunct/>
      <w:autoSpaceDE/>
      <w:autoSpaceDN/>
      <w:adjustRightInd/>
      <w:jc w:val="center"/>
      <w:textAlignment w:val="auto"/>
    </w:pPr>
    <w:rPr>
      <w:rFonts w:ascii="Arial" w:hAnsi="Arial" w:cs="Arial"/>
      <w:b/>
      <w:color w:val="1B3461"/>
      <w:sz w:val="28"/>
      <w:szCs w:val="22"/>
      <w:lang w:eastAsia="en-US"/>
    </w:rPr>
  </w:style>
  <w:style w:type="paragraph" w:customStyle="1" w:styleId="afb">
    <w:name w:val="שם הוראה"/>
    <w:basedOn w:val="a2"/>
    <w:rsid w:val="002C0AD9"/>
    <w:pPr>
      <w:overflowPunct/>
      <w:autoSpaceDE/>
      <w:autoSpaceDN/>
      <w:adjustRightInd/>
      <w:jc w:val="both"/>
      <w:textAlignment w:val="auto"/>
    </w:pPr>
    <w:rPr>
      <w:rFonts w:ascii="Arial" w:hAnsi="Arial" w:cs="Arial"/>
      <w:b/>
      <w:bCs/>
      <w:color w:val="FFFFFF"/>
      <w:sz w:val="28"/>
      <w:szCs w:val="28"/>
      <w:lang w:eastAsia="en-US"/>
    </w:rPr>
  </w:style>
  <w:style w:type="paragraph" w:customStyle="1" w:styleId="afc">
    <w:name w:val="טקסט רץ טבלה עליונה"/>
    <w:basedOn w:val="a2"/>
    <w:rsid w:val="002C0AD9"/>
    <w:pPr>
      <w:overflowPunct/>
      <w:autoSpaceDE/>
      <w:autoSpaceDN/>
      <w:adjustRightInd/>
      <w:jc w:val="both"/>
      <w:textAlignment w:val="auto"/>
    </w:pPr>
    <w:rPr>
      <w:rFonts w:ascii="Arial" w:hAnsi="Arial" w:cs="Arial"/>
      <w:szCs w:val="20"/>
      <w:lang w:eastAsia="en-US"/>
    </w:rPr>
  </w:style>
  <w:style w:type="character" w:customStyle="1" w:styleId="Char">
    <w:name w:val="טקסט סעיף Char"/>
    <w:basedOn w:val="a3"/>
    <w:link w:val="a0"/>
    <w:rsid w:val="002C0AD9"/>
    <w:rPr>
      <w:rFonts w:ascii="Arial" w:eastAsia="Times New Roman" w:hAnsi="Arial" w:cs="Arial"/>
    </w:rPr>
  </w:style>
  <w:style w:type="paragraph" w:styleId="afd">
    <w:name w:val="endnote text"/>
    <w:basedOn w:val="a2"/>
    <w:link w:val="afe"/>
    <w:uiPriority w:val="99"/>
    <w:semiHidden/>
    <w:unhideWhenUsed/>
    <w:rsid w:val="002C0AD9"/>
    <w:rPr>
      <w:szCs w:val="20"/>
    </w:rPr>
  </w:style>
  <w:style w:type="character" w:customStyle="1" w:styleId="afe">
    <w:name w:val="טקסט הערת סיום תו"/>
    <w:basedOn w:val="a3"/>
    <w:link w:val="afd"/>
    <w:uiPriority w:val="99"/>
    <w:semiHidden/>
    <w:rsid w:val="002C0AD9"/>
    <w:rPr>
      <w:rFonts w:ascii="Times New Roman" w:eastAsia="Times New Roman" w:hAnsi="Times New Roman" w:cs="David"/>
      <w:sz w:val="20"/>
      <w:szCs w:val="20"/>
      <w:lang w:eastAsia="he-IL"/>
    </w:rPr>
  </w:style>
  <w:style w:type="character" w:styleId="aff">
    <w:name w:val="endnote reference"/>
    <w:basedOn w:val="a3"/>
    <w:uiPriority w:val="99"/>
    <w:semiHidden/>
    <w:unhideWhenUsed/>
    <w:rsid w:val="002C0AD9"/>
    <w:rPr>
      <w:vertAlign w:val="superscript"/>
    </w:rPr>
  </w:style>
  <w:style w:type="paragraph" w:styleId="aff0">
    <w:name w:val="footnote text"/>
    <w:basedOn w:val="a2"/>
    <w:link w:val="aff1"/>
    <w:uiPriority w:val="99"/>
    <w:semiHidden/>
    <w:unhideWhenUsed/>
    <w:rsid w:val="002C0AD9"/>
    <w:rPr>
      <w:szCs w:val="20"/>
    </w:rPr>
  </w:style>
  <w:style w:type="character" w:customStyle="1" w:styleId="aff1">
    <w:name w:val="טקסט הערת שוליים תו"/>
    <w:basedOn w:val="a3"/>
    <w:link w:val="aff0"/>
    <w:uiPriority w:val="99"/>
    <w:semiHidden/>
    <w:rsid w:val="002C0AD9"/>
    <w:rPr>
      <w:rFonts w:ascii="Times New Roman" w:eastAsia="Times New Roman" w:hAnsi="Times New Roman" w:cs="David"/>
      <w:sz w:val="20"/>
      <w:szCs w:val="20"/>
      <w:lang w:eastAsia="he-IL"/>
    </w:rPr>
  </w:style>
  <w:style w:type="character" w:styleId="aff2">
    <w:name w:val="footnote reference"/>
    <w:basedOn w:val="a3"/>
    <w:uiPriority w:val="99"/>
    <w:semiHidden/>
    <w:unhideWhenUsed/>
    <w:rsid w:val="002C0AD9"/>
    <w:rPr>
      <w:vertAlign w:val="superscript"/>
    </w:rPr>
  </w:style>
  <w:style w:type="character" w:styleId="FollowedHyperlink">
    <w:name w:val="FollowedHyperlink"/>
    <w:basedOn w:val="a3"/>
    <w:uiPriority w:val="99"/>
    <w:semiHidden/>
    <w:unhideWhenUsed/>
    <w:rsid w:val="002C0AD9"/>
    <w:rPr>
      <w:color w:val="800080" w:themeColor="followedHyperlink"/>
      <w:u w:val="single"/>
    </w:rPr>
  </w:style>
  <w:style w:type="paragraph" w:customStyle="1" w:styleId="Char0">
    <w:name w:val="תו Char"/>
    <w:basedOn w:val="a2"/>
    <w:rsid w:val="002C0AD9"/>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12">
    <w:name w:val="תו תו תו תו תו תו תו תו1"/>
    <w:basedOn w:val="a2"/>
    <w:rsid w:val="002C0AD9"/>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3">
    <w:name w:val="Body Text"/>
    <w:aliases w:val=" תו"/>
    <w:basedOn w:val="a2"/>
    <w:link w:val="aff4"/>
    <w:rsid w:val="002240F0"/>
    <w:pPr>
      <w:overflowPunct/>
      <w:autoSpaceDE/>
      <w:autoSpaceDN/>
      <w:adjustRightInd/>
      <w:jc w:val="center"/>
      <w:textAlignment w:val="auto"/>
    </w:pPr>
    <w:rPr>
      <w:lang w:eastAsia="en-US"/>
    </w:rPr>
  </w:style>
  <w:style w:type="character" w:customStyle="1" w:styleId="aff4">
    <w:name w:val="גוף טקסט תו"/>
    <w:aliases w:val=" תו תו"/>
    <w:basedOn w:val="a3"/>
    <w:link w:val="aff3"/>
    <w:rsid w:val="002240F0"/>
    <w:rPr>
      <w:rFonts w:ascii="Times New Roman" w:eastAsia="Times New Roman" w:hAnsi="Times New Roman" w:cs="David"/>
      <w:sz w:val="20"/>
      <w:szCs w:val="24"/>
    </w:rPr>
  </w:style>
  <w:style w:type="table" w:styleId="-3">
    <w:name w:val="Colorful List Accent 3"/>
    <w:basedOn w:val="a4"/>
    <w:uiPriority w:val="72"/>
    <w:rsid w:val="00803C17"/>
    <w:pPr>
      <w:spacing w:before="0"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30">
    <w:name w:val="Light Grid Accent 3"/>
    <w:basedOn w:val="a4"/>
    <w:uiPriority w:val="62"/>
    <w:rsid w:val="00803C17"/>
    <w:pPr>
      <w:spacing w:before="0"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31">
    <w:name w:val="Light List Accent 3"/>
    <w:basedOn w:val="a4"/>
    <w:uiPriority w:val="61"/>
    <w:rsid w:val="005A67C4"/>
    <w:pPr>
      <w:spacing w:before="0"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5" Type="http://schemas.openxmlformats.org/officeDocument/2006/relationships/settings" Target="settings.xml"/><Relationship Id="rId15" Type="http://schemas.openxmlformats.org/officeDocument/2006/relationships/hyperlink" Target="http://www.mr.gov.il/Purchasing" TargetMode="External"/><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hyperlink" Target="mailto:borisp@mof.gov.il"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F6EE9BA-FCC7-49A5-8C53-6CA70723CC18}" type="doc">
      <dgm:prSet loTypeId="urn:microsoft.com/office/officeart/2005/8/layout/cycle4" loCatId="cycle" qsTypeId="urn:microsoft.com/office/officeart/2005/8/quickstyle/3d1" qsCatId="3D" csTypeId="urn:microsoft.com/office/officeart/2005/8/colors/colorful5" csCatId="colorful" phldr="1"/>
      <dgm:spPr/>
      <dgm:t>
        <a:bodyPr/>
        <a:lstStyle/>
        <a:p>
          <a:pPr rtl="1"/>
          <a:endParaRPr lang="he-IL"/>
        </a:p>
      </dgm:t>
    </dgm:pt>
    <dgm:pt modelId="{9E73A2CF-30B4-4633-8974-07A2F9DAA40B}">
      <dgm:prSet phldrT="[טקסט]" custT="1"/>
      <dgm:spPr/>
      <dgm:t>
        <a:bodyPr/>
        <a:lstStyle/>
        <a:p>
          <a:pPr rtl="1"/>
          <a:r>
            <a:rPr lang="he-IL" sz="1600">
              <a:solidFill>
                <a:sysClr val="windowText" lastClr="000000"/>
              </a:solidFill>
              <a:latin typeface="David" panose="020E0502060401010101" pitchFamily="34" charset="-79"/>
              <a:cs typeface="David" panose="020E0502060401010101" pitchFamily="34" charset="-79"/>
            </a:rPr>
            <a:t>עמדת הלקוחות</a:t>
          </a:r>
        </a:p>
      </dgm:t>
    </dgm:pt>
    <dgm:pt modelId="{D7BFB62C-0B6E-4687-B965-11148E0BE9EB}" type="parTrans" cxnId="{1D82A2AB-25B7-4F72-B9E6-47B0F18FD105}">
      <dgm:prSet/>
      <dgm:spPr/>
      <dgm:t>
        <a:bodyPr/>
        <a:lstStyle/>
        <a:p>
          <a:pPr rtl="1"/>
          <a:endParaRPr lang="he-IL"/>
        </a:p>
      </dgm:t>
    </dgm:pt>
    <dgm:pt modelId="{6934551D-2B56-44FB-8137-78BD256AAB69}" type="sibTrans" cxnId="{1D82A2AB-25B7-4F72-B9E6-47B0F18FD105}">
      <dgm:prSet/>
      <dgm:spPr/>
      <dgm:t>
        <a:bodyPr/>
        <a:lstStyle/>
        <a:p>
          <a:pPr rtl="1"/>
          <a:endParaRPr lang="he-IL"/>
        </a:p>
      </dgm:t>
    </dgm:pt>
    <dgm:pt modelId="{DA2EF075-2006-4D4B-B524-047D5B56F254}">
      <dgm:prSet phldrT="[טקסט]" custT="1"/>
      <dgm:spPr/>
      <dgm:t>
        <a:bodyPr/>
        <a:lstStyle/>
        <a:p>
          <a:pPr rtl="1"/>
          <a:r>
            <a:rPr lang="he-IL" sz="1600">
              <a:solidFill>
                <a:sysClr val="windowText" lastClr="000000"/>
              </a:solidFill>
              <a:latin typeface="David" panose="020E0502060401010101" pitchFamily="34" charset="-79"/>
              <a:cs typeface="David" panose="020E0502060401010101" pitchFamily="34" charset="-79"/>
            </a:rPr>
            <a:t>מדד תלונות ציבור</a:t>
          </a:r>
        </a:p>
      </dgm:t>
    </dgm:pt>
    <dgm:pt modelId="{7DB5CDE9-7268-4C1A-9BB2-4AC22DE2FD4B}" type="parTrans" cxnId="{F861730D-1F20-4A7A-B52B-5C4E004E236D}">
      <dgm:prSet/>
      <dgm:spPr/>
      <dgm:t>
        <a:bodyPr/>
        <a:lstStyle/>
        <a:p>
          <a:pPr rtl="1"/>
          <a:endParaRPr lang="he-IL"/>
        </a:p>
      </dgm:t>
    </dgm:pt>
    <dgm:pt modelId="{4497DF90-C82A-441D-A698-D2D68E2FE28C}" type="sibTrans" cxnId="{F861730D-1F20-4A7A-B52B-5C4E004E236D}">
      <dgm:prSet/>
      <dgm:spPr/>
      <dgm:t>
        <a:bodyPr/>
        <a:lstStyle/>
        <a:p>
          <a:pPr rtl="1"/>
          <a:endParaRPr lang="he-IL"/>
        </a:p>
      </dgm:t>
    </dgm:pt>
    <dgm:pt modelId="{9D54D638-5646-40E3-980C-0CAB0BAEFEF3}">
      <dgm:prSet phldrT="[טקסט]"/>
      <dgm:spPr/>
      <dgm:t>
        <a:bodyPr/>
        <a:lstStyle/>
        <a:p>
          <a:pPr rtl="1"/>
          <a:r>
            <a:rPr lang="he-IL">
              <a:latin typeface="David" panose="020E0502060401010101" pitchFamily="34" charset="-79"/>
              <a:cs typeface="David" panose="020E0502060401010101" pitchFamily="34" charset="-79"/>
            </a:rPr>
            <a:t>נתוני האגף</a:t>
          </a:r>
        </a:p>
      </dgm:t>
    </dgm:pt>
    <dgm:pt modelId="{F5D90020-76EC-433A-83B9-D9532FC67F51}" type="parTrans" cxnId="{CAC8CE5A-5DF8-4019-B60E-ED5A4DD682E7}">
      <dgm:prSet/>
      <dgm:spPr/>
      <dgm:t>
        <a:bodyPr/>
        <a:lstStyle/>
        <a:p>
          <a:pPr rtl="1"/>
          <a:endParaRPr lang="he-IL"/>
        </a:p>
      </dgm:t>
    </dgm:pt>
    <dgm:pt modelId="{BF914E9F-A025-4AB6-99E0-574FF52CA390}" type="sibTrans" cxnId="{CAC8CE5A-5DF8-4019-B60E-ED5A4DD682E7}">
      <dgm:prSet/>
      <dgm:spPr/>
      <dgm:t>
        <a:bodyPr/>
        <a:lstStyle/>
        <a:p>
          <a:pPr rtl="1"/>
          <a:endParaRPr lang="he-IL"/>
        </a:p>
      </dgm:t>
    </dgm:pt>
    <dgm:pt modelId="{8D298CAE-FDB5-4D06-95D6-CEB9B3B67106}">
      <dgm:prSet phldrT="[טקסט]" custT="1"/>
      <dgm:spPr/>
      <dgm:t>
        <a:bodyPr/>
        <a:lstStyle/>
        <a:p>
          <a:pPr rtl="1"/>
          <a:r>
            <a:rPr lang="he-IL" sz="1600">
              <a:solidFill>
                <a:sysClr val="windowText" lastClr="000000"/>
              </a:solidFill>
              <a:latin typeface="David" panose="020E0502060401010101" pitchFamily="34" charset="-79"/>
              <a:cs typeface="David" panose="020E0502060401010101" pitchFamily="34" charset="-79"/>
            </a:rPr>
            <a:t>מדד טיפול בתביעות</a:t>
          </a:r>
        </a:p>
      </dgm:t>
    </dgm:pt>
    <dgm:pt modelId="{14BF6ADB-CBFF-42C8-BC12-9D3303C61EED}" type="parTrans" cxnId="{9F5969C4-3A56-477A-8BDC-B034F2982E0B}">
      <dgm:prSet/>
      <dgm:spPr/>
      <dgm:t>
        <a:bodyPr/>
        <a:lstStyle/>
        <a:p>
          <a:pPr rtl="1"/>
          <a:endParaRPr lang="he-IL"/>
        </a:p>
      </dgm:t>
    </dgm:pt>
    <dgm:pt modelId="{843D3AE6-D6B2-43DF-9ED0-BDF70672E205}" type="sibTrans" cxnId="{9F5969C4-3A56-477A-8BDC-B034F2982E0B}">
      <dgm:prSet/>
      <dgm:spPr/>
      <dgm:t>
        <a:bodyPr/>
        <a:lstStyle/>
        <a:p>
          <a:pPr rtl="1"/>
          <a:endParaRPr lang="he-IL"/>
        </a:p>
      </dgm:t>
    </dgm:pt>
    <dgm:pt modelId="{F49400D1-6421-4938-A4E2-2486CEC84EA6}">
      <dgm:prSet phldrT="[טקסט]"/>
      <dgm:spPr/>
      <dgm:t>
        <a:bodyPr/>
        <a:lstStyle/>
        <a:p>
          <a:pPr rtl="1"/>
          <a:r>
            <a:rPr lang="he-IL">
              <a:latin typeface="David" panose="020E0502060401010101" pitchFamily="34" charset="-79"/>
              <a:cs typeface="David" panose="020E0502060401010101" pitchFamily="34" charset="-79"/>
            </a:rPr>
            <a:t>נתוני האגף</a:t>
          </a:r>
        </a:p>
      </dgm:t>
    </dgm:pt>
    <dgm:pt modelId="{C38E0AF4-BD08-4677-8146-02CDB19EB624}" type="parTrans" cxnId="{8BDE1420-4B5F-4A44-8938-E5B8322B83B2}">
      <dgm:prSet/>
      <dgm:spPr/>
      <dgm:t>
        <a:bodyPr/>
        <a:lstStyle/>
        <a:p>
          <a:pPr rtl="1"/>
          <a:endParaRPr lang="he-IL"/>
        </a:p>
      </dgm:t>
    </dgm:pt>
    <dgm:pt modelId="{0C4C6F41-6717-44B2-BE14-4BD898EE2CF2}" type="sibTrans" cxnId="{8BDE1420-4B5F-4A44-8938-E5B8322B83B2}">
      <dgm:prSet/>
      <dgm:spPr/>
      <dgm:t>
        <a:bodyPr/>
        <a:lstStyle/>
        <a:p>
          <a:pPr rtl="1"/>
          <a:endParaRPr lang="he-IL"/>
        </a:p>
      </dgm:t>
    </dgm:pt>
    <dgm:pt modelId="{934997F8-C6E7-43BE-920B-BBD7F5BDF885}">
      <dgm:prSet phldrT="[טקסט]" custT="1"/>
      <dgm:spPr/>
      <dgm:t>
        <a:bodyPr/>
        <a:lstStyle/>
        <a:p>
          <a:pPr rtl="1"/>
          <a:r>
            <a:rPr lang="he-IL" sz="1600">
              <a:solidFill>
                <a:sysClr val="windowText" lastClr="000000"/>
              </a:solidFill>
              <a:latin typeface="David" panose="020E0502060401010101" pitchFamily="34" charset="-79"/>
              <a:cs typeface="David" panose="020E0502060401010101" pitchFamily="34" charset="-79"/>
            </a:rPr>
            <a:t>מהירות, זמינות ונגישות השירות</a:t>
          </a:r>
        </a:p>
      </dgm:t>
    </dgm:pt>
    <dgm:pt modelId="{12F1BE90-F1E5-44F6-BC7B-A61C0C5EC1CD}" type="parTrans" cxnId="{22F5EF34-13AD-45A6-A665-0234BCB92032}">
      <dgm:prSet/>
      <dgm:spPr/>
      <dgm:t>
        <a:bodyPr/>
        <a:lstStyle/>
        <a:p>
          <a:pPr rtl="1"/>
          <a:endParaRPr lang="he-IL"/>
        </a:p>
      </dgm:t>
    </dgm:pt>
    <dgm:pt modelId="{DEB540E9-348C-43CC-90A1-3ED9DDFC44DE}" type="sibTrans" cxnId="{22F5EF34-13AD-45A6-A665-0234BCB92032}">
      <dgm:prSet/>
      <dgm:spPr/>
      <dgm:t>
        <a:bodyPr/>
        <a:lstStyle/>
        <a:p>
          <a:pPr rtl="1"/>
          <a:endParaRPr lang="he-IL"/>
        </a:p>
      </dgm:t>
    </dgm:pt>
    <dgm:pt modelId="{406DC166-71EC-4B72-ADCC-902F982AA654}">
      <dgm:prSet phldrT="[טקסט]" custT="1"/>
      <dgm:spPr/>
      <dgm:t>
        <a:bodyPr/>
        <a:lstStyle/>
        <a:p>
          <a:pPr rtl="1"/>
          <a:r>
            <a:rPr lang="he-IL" sz="1600">
              <a:latin typeface="David" panose="020E0502060401010101" pitchFamily="34" charset="-79"/>
              <a:cs typeface="David" panose="020E0502060401010101" pitchFamily="34" charset="-79"/>
            </a:rPr>
            <a:t>איסוף נתונים סמוי</a:t>
          </a:r>
        </a:p>
      </dgm:t>
    </dgm:pt>
    <dgm:pt modelId="{270B2964-2FB5-400C-A1EA-C2DBF8CD3DF9}" type="parTrans" cxnId="{46E3D4A7-4F9A-4082-9AC0-0D9E1697B06F}">
      <dgm:prSet/>
      <dgm:spPr/>
      <dgm:t>
        <a:bodyPr/>
        <a:lstStyle/>
        <a:p>
          <a:pPr rtl="1"/>
          <a:endParaRPr lang="he-IL"/>
        </a:p>
      </dgm:t>
    </dgm:pt>
    <dgm:pt modelId="{96182838-418A-4680-9666-76538EDF81CD}" type="sibTrans" cxnId="{46E3D4A7-4F9A-4082-9AC0-0D9E1697B06F}">
      <dgm:prSet/>
      <dgm:spPr/>
      <dgm:t>
        <a:bodyPr/>
        <a:lstStyle/>
        <a:p>
          <a:pPr rtl="1"/>
          <a:endParaRPr lang="he-IL"/>
        </a:p>
      </dgm:t>
    </dgm:pt>
    <dgm:pt modelId="{ADB2B7D7-70AF-461F-9488-FDA8C945A71E}">
      <dgm:prSet phldrT="[טקסט]"/>
      <dgm:spPr/>
      <dgm:t>
        <a:bodyPr/>
        <a:lstStyle/>
        <a:p>
          <a:pPr rtl="1"/>
          <a:r>
            <a:rPr lang="he-IL">
              <a:latin typeface="David" panose="020E0502060401010101" pitchFamily="34" charset="-79"/>
              <a:cs typeface="David" panose="020E0502060401010101" pitchFamily="34" charset="-79"/>
            </a:rPr>
            <a:t>סקר שביעות רצון</a:t>
          </a:r>
        </a:p>
      </dgm:t>
    </dgm:pt>
    <dgm:pt modelId="{402F7F4E-8772-4CE4-896A-15F1D348D9A1}" type="sibTrans" cxnId="{C53D9DBD-96C8-4540-84B7-3B0D0E737AA2}">
      <dgm:prSet/>
      <dgm:spPr/>
      <dgm:t>
        <a:bodyPr/>
        <a:lstStyle/>
        <a:p>
          <a:pPr rtl="1"/>
          <a:endParaRPr lang="he-IL"/>
        </a:p>
      </dgm:t>
    </dgm:pt>
    <dgm:pt modelId="{DBD24860-87F5-4DB6-83F6-5D0CC4A2AA57}" type="parTrans" cxnId="{C53D9DBD-96C8-4540-84B7-3B0D0E737AA2}">
      <dgm:prSet/>
      <dgm:spPr/>
      <dgm:t>
        <a:bodyPr/>
        <a:lstStyle/>
        <a:p>
          <a:pPr rtl="1"/>
          <a:endParaRPr lang="he-IL"/>
        </a:p>
      </dgm:t>
    </dgm:pt>
    <dgm:pt modelId="{4279849E-E96C-48E7-B129-85DE2B1CB23A}" type="pres">
      <dgm:prSet presAssocID="{1F6EE9BA-FCC7-49A5-8C53-6CA70723CC18}" presName="cycleMatrixDiagram" presStyleCnt="0">
        <dgm:presLayoutVars>
          <dgm:chMax val="1"/>
          <dgm:dir/>
          <dgm:animLvl val="lvl"/>
          <dgm:resizeHandles val="exact"/>
        </dgm:presLayoutVars>
      </dgm:prSet>
      <dgm:spPr/>
      <dgm:t>
        <a:bodyPr/>
        <a:lstStyle/>
        <a:p>
          <a:pPr rtl="1"/>
          <a:endParaRPr lang="he-IL"/>
        </a:p>
      </dgm:t>
    </dgm:pt>
    <dgm:pt modelId="{235140E7-EA29-43E5-BA4C-8775D851AE45}" type="pres">
      <dgm:prSet presAssocID="{1F6EE9BA-FCC7-49A5-8C53-6CA70723CC18}" presName="children" presStyleCnt="0"/>
      <dgm:spPr/>
    </dgm:pt>
    <dgm:pt modelId="{359FD64B-D2F3-4744-8C66-DCE70E5AF990}" type="pres">
      <dgm:prSet presAssocID="{1F6EE9BA-FCC7-49A5-8C53-6CA70723CC18}" presName="child1group" presStyleCnt="0"/>
      <dgm:spPr/>
    </dgm:pt>
    <dgm:pt modelId="{D718A656-49DB-452B-A5AC-10EC0719E3C0}" type="pres">
      <dgm:prSet presAssocID="{1F6EE9BA-FCC7-49A5-8C53-6CA70723CC18}" presName="child1" presStyleLbl="bgAcc1" presStyleIdx="0" presStyleCnt="4" custLinFactNeighborX="5302"/>
      <dgm:spPr/>
      <dgm:t>
        <a:bodyPr/>
        <a:lstStyle/>
        <a:p>
          <a:pPr rtl="1"/>
          <a:endParaRPr lang="he-IL"/>
        </a:p>
      </dgm:t>
    </dgm:pt>
    <dgm:pt modelId="{6F8D2756-4B89-46EC-B5EB-053F57B0CB01}" type="pres">
      <dgm:prSet presAssocID="{1F6EE9BA-FCC7-49A5-8C53-6CA70723CC18}" presName="child1Text" presStyleLbl="bgAcc1" presStyleIdx="0" presStyleCnt="4">
        <dgm:presLayoutVars>
          <dgm:bulletEnabled val="1"/>
        </dgm:presLayoutVars>
      </dgm:prSet>
      <dgm:spPr/>
      <dgm:t>
        <a:bodyPr/>
        <a:lstStyle/>
        <a:p>
          <a:pPr rtl="1"/>
          <a:endParaRPr lang="he-IL"/>
        </a:p>
      </dgm:t>
    </dgm:pt>
    <dgm:pt modelId="{1CC5FF7B-2246-4556-983A-B5E672EA16F6}" type="pres">
      <dgm:prSet presAssocID="{1F6EE9BA-FCC7-49A5-8C53-6CA70723CC18}" presName="child2group" presStyleCnt="0"/>
      <dgm:spPr/>
    </dgm:pt>
    <dgm:pt modelId="{88CDE18F-140E-42BC-B16A-C5AEF07E8008}" type="pres">
      <dgm:prSet presAssocID="{1F6EE9BA-FCC7-49A5-8C53-6CA70723CC18}" presName="child2" presStyleLbl="bgAcc1" presStyleIdx="1" presStyleCnt="4"/>
      <dgm:spPr/>
      <dgm:t>
        <a:bodyPr/>
        <a:lstStyle/>
        <a:p>
          <a:pPr rtl="1"/>
          <a:endParaRPr lang="he-IL"/>
        </a:p>
      </dgm:t>
    </dgm:pt>
    <dgm:pt modelId="{79E55915-282B-4B06-9122-72155C007E15}" type="pres">
      <dgm:prSet presAssocID="{1F6EE9BA-FCC7-49A5-8C53-6CA70723CC18}" presName="child2Text" presStyleLbl="bgAcc1" presStyleIdx="1" presStyleCnt="4">
        <dgm:presLayoutVars>
          <dgm:bulletEnabled val="1"/>
        </dgm:presLayoutVars>
      </dgm:prSet>
      <dgm:spPr/>
      <dgm:t>
        <a:bodyPr/>
        <a:lstStyle/>
        <a:p>
          <a:pPr rtl="1"/>
          <a:endParaRPr lang="he-IL"/>
        </a:p>
      </dgm:t>
    </dgm:pt>
    <dgm:pt modelId="{71179045-5128-416C-A8A9-4479FF771F39}" type="pres">
      <dgm:prSet presAssocID="{1F6EE9BA-FCC7-49A5-8C53-6CA70723CC18}" presName="child3group" presStyleCnt="0"/>
      <dgm:spPr/>
    </dgm:pt>
    <dgm:pt modelId="{C0A346E0-2077-442D-858F-56F47769F768}" type="pres">
      <dgm:prSet presAssocID="{1F6EE9BA-FCC7-49A5-8C53-6CA70723CC18}" presName="child3" presStyleLbl="bgAcc1" presStyleIdx="2" presStyleCnt="4"/>
      <dgm:spPr/>
      <dgm:t>
        <a:bodyPr/>
        <a:lstStyle/>
        <a:p>
          <a:pPr rtl="1"/>
          <a:endParaRPr lang="he-IL"/>
        </a:p>
      </dgm:t>
    </dgm:pt>
    <dgm:pt modelId="{B4B36BF5-91B7-4A80-8566-DB212E3E7921}" type="pres">
      <dgm:prSet presAssocID="{1F6EE9BA-FCC7-49A5-8C53-6CA70723CC18}" presName="child3Text" presStyleLbl="bgAcc1" presStyleIdx="2" presStyleCnt="4">
        <dgm:presLayoutVars>
          <dgm:bulletEnabled val="1"/>
        </dgm:presLayoutVars>
      </dgm:prSet>
      <dgm:spPr/>
      <dgm:t>
        <a:bodyPr/>
        <a:lstStyle/>
        <a:p>
          <a:pPr rtl="1"/>
          <a:endParaRPr lang="he-IL"/>
        </a:p>
      </dgm:t>
    </dgm:pt>
    <dgm:pt modelId="{1C3DC666-11E7-408C-80FE-2B3327D4BFAB}" type="pres">
      <dgm:prSet presAssocID="{1F6EE9BA-FCC7-49A5-8C53-6CA70723CC18}" presName="child4group" presStyleCnt="0"/>
      <dgm:spPr/>
    </dgm:pt>
    <dgm:pt modelId="{2CE488B5-F3D1-4EB3-8D65-B03206E49F40}" type="pres">
      <dgm:prSet presAssocID="{1F6EE9BA-FCC7-49A5-8C53-6CA70723CC18}" presName="child4" presStyleLbl="bgAcc1" presStyleIdx="3" presStyleCnt="4"/>
      <dgm:spPr/>
      <dgm:t>
        <a:bodyPr/>
        <a:lstStyle/>
        <a:p>
          <a:pPr rtl="1"/>
          <a:endParaRPr lang="he-IL"/>
        </a:p>
      </dgm:t>
    </dgm:pt>
    <dgm:pt modelId="{7684E0C3-4358-4585-8AD5-ADCEBDCA08A4}" type="pres">
      <dgm:prSet presAssocID="{1F6EE9BA-FCC7-49A5-8C53-6CA70723CC18}" presName="child4Text" presStyleLbl="bgAcc1" presStyleIdx="3" presStyleCnt="4">
        <dgm:presLayoutVars>
          <dgm:bulletEnabled val="1"/>
        </dgm:presLayoutVars>
      </dgm:prSet>
      <dgm:spPr/>
      <dgm:t>
        <a:bodyPr/>
        <a:lstStyle/>
        <a:p>
          <a:pPr rtl="1"/>
          <a:endParaRPr lang="he-IL"/>
        </a:p>
      </dgm:t>
    </dgm:pt>
    <dgm:pt modelId="{E402EEB9-D99D-4902-B255-22873EC00E7F}" type="pres">
      <dgm:prSet presAssocID="{1F6EE9BA-FCC7-49A5-8C53-6CA70723CC18}" presName="childPlaceholder" presStyleCnt="0"/>
      <dgm:spPr/>
    </dgm:pt>
    <dgm:pt modelId="{C0ACECFF-AF6D-48FD-A794-8195B4B5832A}" type="pres">
      <dgm:prSet presAssocID="{1F6EE9BA-FCC7-49A5-8C53-6CA70723CC18}" presName="circle" presStyleCnt="0"/>
      <dgm:spPr/>
    </dgm:pt>
    <dgm:pt modelId="{60BBB82D-51E8-43EE-BB05-052F96C5F71B}" type="pres">
      <dgm:prSet presAssocID="{1F6EE9BA-FCC7-49A5-8C53-6CA70723CC18}" presName="quadrant1" presStyleLbl="node1" presStyleIdx="0" presStyleCnt="4">
        <dgm:presLayoutVars>
          <dgm:chMax val="1"/>
          <dgm:bulletEnabled val="1"/>
        </dgm:presLayoutVars>
      </dgm:prSet>
      <dgm:spPr/>
      <dgm:t>
        <a:bodyPr/>
        <a:lstStyle/>
        <a:p>
          <a:pPr rtl="1"/>
          <a:endParaRPr lang="he-IL"/>
        </a:p>
      </dgm:t>
    </dgm:pt>
    <dgm:pt modelId="{186B8DC2-E5FD-4E72-93E0-D660942BCBB2}" type="pres">
      <dgm:prSet presAssocID="{1F6EE9BA-FCC7-49A5-8C53-6CA70723CC18}" presName="quadrant2" presStyleLbl="node1" presStyleIdx="1" presStyleCnt="4">
        <dgm:presLayoutVars>
          <dgm:chMax val="1"/>
          <dgm:bulletEnabled val="1"/>
        </dgm:presLayoutVars>
      </dgm:prSet>
      <dgm:spPr/>
      <dgm:t>
        <a:bodyPr/>
        <a:lstStyle/>
        <a:p>
          <a:pPr rtl="1"/>
          <a:endParaRPr lang="he-IL"/>
        </a:p>
      </dgm:t>
    </dgm:pt>
    <dgm:pt modelId="{D7429ABB-0E1C-4215-9120-132205B7280A}" type="pres">
      <dgm:prSet presAssocID="{1F6EE9BA-FCC7-49A5-8C53-6CA70723CC18}" presName="quadrant3" presStyleLbl="node1" presStyleIdx="2" presStyleCnt="4">
        <dgm:presLayoutVars>
          <dgm:chMax val="1"/>
          <dgm:bulletEnabled val="1"/>
        </dgm:presLayoutVars>
      </dgm:prSet>
      <dgm:spPr/>
      <dgm:t>
        <a:bodyPr/>
        <a:lstStyle/>
        <a:p>
          <a:pPr rtl="1"/>
          <a:endParaRPr lang="he-IL"/>
        </a:p>
      </dgm:t>
    </dgm:pt>
    <dgm:pt modelId="{5D70B3CF-BECD-4D97-988A-FB35053EDBF0}" type="pres">
      <dgm:prSet presAssocID="{1F6EE9BA-FCC7-49A5-8C53-6CA70723CC18}" presName="quadrant4" presStyleLbl="node1" presStyleIdx="3" presStyleCnt="4">
        <dgm:presLayoutVars>
          <dgm:chMax val="1"/>
          <dgm:bulletEnabled val="1"/>
        </dgm:presLayoutVars>
      </dgm:prSet>
      <dgm:spPr/>
      <dgm:t>
        <a:bodyPr/>
        <a:lstStyle/>
        <a:p>
          <a:pPr rtl="1"/>
          <a:endParaRPr lang="he-IL"/>
        </a:p>
      </dgm:t>
    </dgm:pt>
    <dgm:pt modelId="{BA173242-8A2E-4F03-8061-0FE52453095F}" type="pres">
      <dgm:prSet presAssocID="{1F6EE9BA-FCC7-49A5-8C53-6CA70723CC18}" presName="quadrantPlaceholder" presStyleCnt="0"/>
      <dgm:spPr/>
    </dgm:pt>
    <dgm:pt modelId="{2AEFEB5E-8330-42D5-9036-768DDA47B679}" type="pres">
      <dgm:prSet presAssocID="{1F6EE9BA-FCC7-49A5-8C53-6CA70723CC18}" presName="center1" presStyleLbl="fgShp" presStyleIdx="0" presStyleCnt="2"/>
      <dgm:spPr/>
    </dgm:pt>
    <dgm:pt modelId="{8D50605E-CD3D-4CFF-8057-C718CE336C11}" type="pres">
      <dgm:prSet presAssocID="{1F6EE9BA-FCC7-49A5-8C53-6CA70723CC18}" presName="center2" presStyleLbl="fgShp" presStyleIdx="1" presStyleCnt="2"/>
      <dgm:spPr/>
    </dgm:pt>
  </dgm:ptLst>
  <dgm:cxnLst>
    <dgm:cxn modelId="{E2EF53CA-7136-4863-A19A-24E4CDBE5C0B}" type="presOf" srcId="{1F6EE9BA-FCC7-49A5-8C53-6CA70723CC18}" destId="{4279849E-E96C-48E7-B129-85DE2B1CB23A}" srcOrd="0" destOrd="0" presId="urn:microsoft.com/office/officeart/2005/8/layout/cycle4"/>
    <dgm:cxn modelId="{397490C5-268C-411A-8FFE-E7B451ED9360}" type="presOf" srcId="{9D54D638-5646-40E3-980C-0CAB0BAEFEF3}" destId="{88CDE18F-140E-42BC-B16A-C5AEF07E8008}" srcOrd="0" destOrd="0" presId="urn:microsoft.com/office/officeart/2005/8/layout/cycle4"/>
    <dgm:cxn modelId="{46E3D4A7-4F9A-4082-9AC0-0D9E1697B06F}" srcId="{934997F8-C6E7-43BE-920B-BBD7F5BDF885}" destId="{406DC166-71EC-4B72-ADCC-902F982AA654}" srcOrd="0" destOrd="0" parTransId="{270B2964-2FB5-400C-A1EA-C2DBF8CD3DF9}" sibTransId="{96182838-418A-4680-9666-76538EDF81CD}"/>
    <dgm:cxn modelId="{C53D9DBD-96C8-4540-84B7-3B0D0E737AA2}" srcId="{9E73A2CF-30B4-4633-8974-07A2F9DAA40B}" destId="{ADB2B7D7-70AF-461F-9488-FDA8C945A71E}" srcOrd="0" destOrd="0" parTransId="{DBD24860-87F5-4DB6-83F6-5D0CC4A2AA57}" sibTransId="{402F7F4E-8772-4CE4-896A-15F1D348D9A1}"/>
    <dgm:cxn modelId="{1D82A2AB-25B7-4F72-B9E6-47B0F18FD105}" srcId="{1F6EE9BA-FCC7-49A5-8C53-6CA70723CC18}" destId="{9E73A2CF-30B4-4633-8974-07A2F9DAA40B}" srcOrd="0" destOrd="0" parTransId="{D7BFB62C-0B6E-4687-B965-11148E0BE9EB}" sibTransId="{6934551D-2B56-44FB-8137-78BD256AAB69}"/>
    <dgm:cxn modelId="{696DAA9A-A155-4033-9344-FED0D3830292}" type="presOf" srcId="{F49400D1-6421-4938-A4E2-2486CEC84EA6}" destId="{B4B36BF5-91B7-4A80-8566-DB212E3E7921}" srcOrd="1" destOrd="0" presId="urn:microsoft.com/office/officeart/2005/8/layout/cycle4"/>
    <dgm:cxn modelId="{F5E2F5B7-422D-4C44-808C-BF5312FBA1A4}" type="presOf" srcId="{406DC166-71EC-4B72-ADCC-902F982AA654}" destId="{7684E0C3-4358-4585-8AD5-ADCEBDCA08A4}" srcOrd="1" destOrd="0" presId="urn:microsoft.com/office/officeart/2005/8/layout/cycle4"/>
    <dgm:cxn modelId="{9F5969C4-3A56-477A-8BDC-B034F2982E0B}" srcId="{1F6EE9BA-FCC7-49A5-8C53-6CA70723CC18}" destId="{8D298CAE-FDB5-4D06-95D6-CEB9B3B67106}" srcOrd="2" destOrd="0" parTransId="{14BF6ADB-CBFF-42C8-BC12-9D3303C61EED}" sibTransId="{843D3AE6-D6B2-43DF-9ED0-BDF70672E205}"/>
    <dgm:cxn modelId="{1D5AC84A-F4A6-4354-858C-8B4198D9EA06}" type="presOf" srcId="{ADB2B7D7-70AF-461F-9488-FDA8C945A71E}" destId="{6F8D2756-4B89-46EC-B5EB-053F57B0CB01}" srcOrd="1" destOrd="0" presId="urn:microsoft.com/office/officeart/2005/8/layout/cycle4"/>
    <dgm:cxn modelId="{8CB82686-73CB-43FB-8545-522ED5E11D64}" type="presOf" srcId="{934997F8-C6E7-43BE-920B-BBD7F5BDF885}" destId="{5D70B3CF-BECD-4D97-988A-FB35053EDBF0}" srcOrd="0" destOrd="0" presId="urn:microsoft.com/office/officeart/2005/8/layout/cycle4"/>
    <dgm:cxn modelId="{CAC8CE5A-5DF8-4019-B60E-ED5A4DD682E7}" srcId="{DA2EF075-2006-4D4B-B524-047D5B56F254}" destId="{9D54D638-5646-40E3-980C-0CAB0BAEFEF3}" srcOrd="0" destOrd="0" parTransId="{F5D90020-76EC-433A-83B9-D9532FC67F51}" sibTransId="{BF914E9F-A025-4AB6-99E0-574FF52CA390}"/>
    <dgm:cxn modelId="{22F5EF34-13AD-45A6-A665-0234BCB92032}" srcId="{1F6EE9BA-FCC7-49A5-8C53-6CA70723CC18}" destId="{934997F8-C6E7-43BE-920B-BBD7F5BDF885}" srcOrd="3" destOrd="0" parTransId="{12F1BE90-F1E5-44F6-BC7B-A61C0C5EC1CD}" sibTransId="{DEB540E9-348C-43CC-90A1-3ED9DDFC44DE}"/>
    <dgm:cxn modelId="{4D2B02D6-03A4-47E0-A34E-67A50AA828D1}" type="presOf" srcId="{DA2EF075-2006-4D4B-B524-047D5B56F254}" destId="{186B8DC2-E5FD-4E72-93E0-D660942BCBB2}" srcOrd="0" destOrd="0" presId="urn:microsoft.com/office/officeart/2005/8/layout/cycle4"/>
    <dgm:cxn modelId="{8BDE1420-4B5F-4A44-8938-E5B8322B83B2}" srcId="{8D298CAE-FDB5-4D06-95D6-CEB9B3B67106}" destId="{F49400D1-6421-4938-A4E2-2486CEC84EA6}" srcOrd="0" destOrd="0" parTransId="{C38E0AF4-BD08-4677-8146-02CDB19EB624}" sibTransId="{0C4C6F41-6717-44B2-BE14-4BD898EE2CF2}"/>
    <dgm:cxn modelId="{ED6820EE-A421-4BE3-9C7D-40A76CD69EA7}" type="presOf" srcId="{9E73A2CF-30B4-4633-8974-07A2F9DAA40B}" destId="{60BBB82D-51E8-43EE-BB05-052F96C5F71B}" srcOrd="0" destOrd="0" presId="urn:microsoft.com/office/officeart/2005/8/layout/cycle4"/>
    <dgm:cxn modelId="{B81A4D2C-F023-40CF-8D7A-39BF02ABCD2F}" type="presOf" srcId="{F49400D1-6421-4938-A4E2-2486CEC84EA6}" destId="{C0A346E0-2077-442D-858F-56F47769F768}" srcOrd="0" destOrd="0" presId="urn:microsoft.com/office/officeart/2005/8/layout/cycle4"/>
    <dgm:cxn modelId="{60A23EC1-7B32-4005-9E69-FE6C63420F9D}" type="presOf" srcId="{9D54D638-5646-40E3-980C-0CAB0BAEFEF3}" destId="{79E55915-282B-4B06-9122-72155C007E15}" srcOrd="1" destOrd="0" presId="urn:microsoft.com/office/officeart/2005/8/layout/cycle4"/>
    <dgm:cxn modelId="{F8F98250-26E1-4A96-BC9E-F36A6CEC5FE9}" type="presOf" srcId="{ADB2B7D7-70AF-461F-9488-FDA8C945A71E}" destId="{D718A656-49DB-452B-A5AC-10EC0719E3C0}" srcOrd="0" destOrd="0" presId="urn:microsoft.com/office/officeart/2005/8/layout/cycle4"/>
    <dgm:cxn modelId="{F861730D-1F20-4A7A-B52B-5C4E004E236D}" srcId="{1F6EE9BA-FCC7-49A5-8C53-6CA70723CC18}" destId="{DA2EF075-2006-4D4B-B524-047D5B56F254}" srcOrd="1" destOrd="0" parTransId="{7DB5CDE9-7268-4C1A-9BB2-4AC22DE2FD4B}" sibTransId="{4497DF90-C82A-441D-A698-D2D68E2FE28C}"/>
    <dgm:cxn modelId="{2044314E-153E-42C5-A53B-00DB522D2A1B}" type="presOf" srcId="{406DC166-71EC-4B72-ADCC-902F982AA654}" destId="{2CE488B5-F3D1-4EB3-8D65-B03206E49F40}" srcOrd="0" destOrd="0" presId="urn:microsoft.com/office/officeart/2005/8/layout/cycle4"/>
    <dgm:cxn modelId="{0417E4DF-AA0C-4E23-BFEC-C454A3EB786B}" type="presOf" srcId="{8D298CAE-FDB5-4D06-95D6-CEB9B3B67106}" destId="{D7429ABB-0E1C-4215-9120-132205B7280A}" srcOrd="0" destOrd="0" presId="urn:microsoft.com/office/officeart/2005/8/layout/cycle4"/>
    <dgm:cxn modelId="{18A660B1-C597-4DC0-A89E-E150A57E6FD7}" type="presParOf" srcId="{4279849E-E96C-48E7-B129-85DE2B1CB23A}" destId="{235140E7-EA29-43E5-BA4C-8775D851AE45}" srcOrd="0" destOrd="0" presId="urn:microsoft.com/office/officeart/2005/8/layout/cycle4"/>
    <dgm:cxn modelId="{574631A4-DF4E-4057-BBD1-0628CB227054}" type="presParOf" srcId="{235140E7-EA29-43E5-BA4C-8775D851AE45}" destId="{359FD64B-D2F3-4744-8C66-DCE70E5AF990}" srcOrd="0" destOrd="0" presId="urn:microsoft.com/office/officeart/2005/8/layout/cycle4"/>
    <dgm:cxn modelId="{F26C5387-1962-48C4-A15D-F734ED2F131F}" type="presParOf" srcId="{359FD64B-D2F3-4744-8C66-DCE70E5AF990}" destId="{D718A656-49DB-452B-A5AC-10EC0719E3C0}" srcOrd="0" destOrd="0" presId="urn:microsoft.com/office/officeart/2005/8/layout/cycle4"/>
    <dgm:cxn modelId="{071ADA2D-9A68-4D65-B939-F8F4A47F4679}" type="presParOf" srcId="{359FD64B-D2F3-4744-8C66-DCE70E5AF990}" destId="{6F8D2756-4B89-46EC-B5EB-053F57B0CB01}" srcOrd="1" destOrd="0" presId="urn:microsoft.com/office/officeart/2005/8/layout/cycle4"/>
    <dgm:cxn modelId="{4562E9E0-C12F-4CA8-945A-DAA111F71192}" type="presParOf" srcId="{235140E7-EA29-43E5-BA4C-8775D851AE45}" destId="{1CC5FF7B-2246-4556-983A-B5E672EA16F6}" srcOrd="1" destOrd="0" presId="urn:microsoft.com/office/officeart/2005/8/layout/cycle4"/>
    <dgm:cxn modelId="{1A1CF2A7-AC77-4009-BD5A-2D5BD81D3C4F}" type="presParOf" srcId="{1CC5FF7B-2246-4556-983A-B5E672EA16F6}" destId="{88CDE18F-140E-42BC-B16A-C5AEF07E8008}" srcOrd="0" destOrd="0" presId="urn:microsoft.com/office/officeart/2005/8/layout/cycle4"/>
    <dgm:cxn modelId="{4309C6C9-080C-42F4-986C-DEF2D1E5099D}" type="presParOf" srcId="{1CC5FF7B-2246-4556-983A-B5E672EA16F6}" destId="{79E55915-282B-4B06-9122-72155C007E15}" srcOrd="1" destOrd="0" presId="urn:microsoft.com/office/officeart/2005/8/layout/cycle4"/>
    <dgm:cxn modelId="{08F9B52F-5F52-43E8-9252-2E26CD210767}" type="presParOf" srcId="{235140E7-EA29-43E5-BA4C-8775D851AE45}" destId="{71179045-5128-416C-A8A9-4479FF771F39}" srcOrd="2" destOrd="0" presId="urn:microsoft.com/office/officeart/2005/8/layout/cycle4"/>
    <dgm:cxn modelId="{B1DB474D-E283-4CFF-8867-D93C8BDC02DC}" type="presParOf" srcId="{71179045-5128-416C-A8A9-4479FF771F39}" destId="{C0A346E0-2077-442D-858F-56F47769F768}" srcOrd="0" destOrd="0" presId="urn:microsoft.com/office/officeart/2005/8/layout/cycle4"/>
    <dgm:cxn modelId="{4F4F8031-7F76-4967-9F14-6EA451EFBF4E}" type="presParOf" srcId="{71179045-5128-416C-A8A9-4479FF771F39}" destId="{B4B36BF5-91B7-4A80-8566-DB212E3E7921}" srcOrd="1" destOrd="0" presId="urn:microsoft.com/office/officeart/2005/8/layout/cycle4"/>
    <dgm:cxn modelId="{AB933D7B-9CED-438E-BF12-B6D3A0432A95}" type="presParOf" srcId="{235140E7-EA29-43E5-BA4C-8775D851AE45}" destId="{1C3DC666-11E7-408C-80FE-2B3327D4BFAB}" srcOrd="3" destOrd="0" presId="urn:microsoft.com/office/officeart/2005/8/layout/cycle4"/>
    <dgm:cxn modelId="{DA59E821-2C71-450B-89E7-0FE3382F334D}" type="presParOf" srcId="{1C3DC666-11E7-408C-80FE-2B3327D4BFAB}" destId="{2CE488B5-F3D1-4EB3-8D65-B03206E49F40}" srcOrd="0" destOrd="0" presId="urn:microsoft.com/office/officeart/2005/8/layout/cycle4"/>
    <dgm:cxn modelId="{5EBC2EF9-6034-4AC1-8B4F-23E363990F0A}" type="presParOf" srcId="{1C3DC666-11E7-408C-80FE-2B3327D4BFAB}" destId="{7684E0C3-4358-4585-8AD5-ADCEBDCA08A4}" srcOrd="1" destOrd="0" presId="urn:microsoft.com/office/officeart/2005/8/layout/cycle4"/>
    <dgm:cxn modelId="{E4FBFE59-B958-472D-99AA-DCF714384874}" type="presParOf" srcId="{235140E7-EA29-43E5-BA4C-8775D851AE45}" destId="{E402EEB9-D99D-4902-B255-22873EC00E7F}" srcOrd="4" destOrd="0" presId="urn:microsoft.com/office/officeart/2005/8/layout/cycle4"/>
    <dgm:cxn modelId="{6733DEAA-2037-4102-8E20-6260977C84CE}" type="presParOf" srcId="{4279849E-E96C-48E7-B129-85DE2B1CB23A}" destId="{C0ACECFF-AF6D-48FD-A794-8195B4B5832A}" srcOrd="1" destOrd="0" presId="urn:microsoft.com/office/officeart/2005/8/layout/cycle4"/>
    <dgm:cxn modelId="{C25989BB-EB0F-40F1-B08B-D6D3549A08B4}" type="presParOf" srcId="{C0ACECFF-AF6D-48FD-A794-8195B4B5832A}" destId="{60BBB82D-51E8-43EE-BB05-052F96C5F71B}" srcOrd="0" destOrd="0" presId="urn:microsoft.com/office/officeart/2005/8/layout/cycle4"/>
    <dgm:cxn modelId="{25970993-687A-4A95-B447-39459EB329FC}" type="presParOf" srcId="{C0ACECFF-AF6D-48FD-A794-8195B4B5832A}" destId="{186B8DC2-E5FD-4E72-93E0-D660942BCBB2}" srcOrd="1" destOrd="0" presId="urn:microsoft.com/office/officeart/2005/8/layout/cycle4"/>
    <dgm:cxn modelId="{15416767-5939-4667-868C-D24B2121E529}" type="presParOf" srcId="{C0ACECFF-AF6D-48FD-A794-8195B4B5832A}" destId="{D7429ABB-0E1C-4215-9120-132205B7280A}" srcOrd="2" destOrd="0" presId="urn:microsoft.com/office/officeart/2005/8/layout/cycle4"/>
    <dgm:cxn modelId="{29FB5D10-D104-412C-A4F6-CBC9D172618A}" type="presParOf" srcId="{C0ACECFF-AF6D-48FD-A794-8195B4B5832A}" destId="{5D70B3CF-BECD-4D97-988A-FB35053EDBF0}" srcOrd="3" destOrd="0" presId="urn:microsoft.com/office/officeart/2005/8/layout/cycle4"/>
    <dgm:cxn modelId="{3CE91C55-4BDE-474A-B481-0C754AE10B9D}" type="presParOf" srcId="{C0ACECFF-AF6D-48FD-A794-8195B4B5832A}" destId="{BA173242-8A2E-4F03-8061-0FE52453095F}" srcOrd="4" destOrd="0" presId="urn:microsoft.com/office/officeart/2005/8/layout/cycle4"/>
    <dgm:cxn modelId="{677D8DF2-48D6-4804-BA9E-060786A24111}" type="presParOf" srcId="{4279849E-E96C-48E7-B129-85DE2B1CB23A}" destId="{2AEFEB5E-8330-42D5-9036-768DDA47B679}" srcOrd="2" destOrd="0" presId="urn:microsoft.com/office/officeart/2005/8/layout/cycle4"/>
    <dgm:cxn modelId="{FE59924F-6182-49FF-8E35-AA7A86911BF4}" type="presParOf" srcId="{4279849E-E96C-48E7-B129-85DE2B1CB23A}" destId="{8D50605E-CD3D-4CFF-8057-C718CE336C11}" srcOrd="3" destOrd="0" presId="urn:microsoft.com/office/officeart/2005/8/layout/cycle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A346E0-2077-442D-858F-56F47769F768}">
      <dsp:nvSpPr>
        <dsp:cNvPr id="0" name=""/>
        <dsp:cNvSpPr/>
      </dsp:nvSpPr>
      <dsp:spPr>
        <a:xfrm>
          <a:off x="3242462" y="2176272"/>
          <a:ext cx="1580997" cy="102412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6622584"/>
              <a:satOff val="26541"/>
              <a:lumOff val="5752"/>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0010" tIns="80010" rIns="80010" bIns="80010" numCol="1" spcCol="1270" anchor="t" anchorCtr="0">
          <a:noAutofit/>
        </a:bodyPr>
        <a:lstStyle/>
        <a:p>
          <a:pPr marL="171450" lvl="1" indent="-171450" algn="r" defTabSz="711200" rtl="1">
            <a:lnSpc>
              <a:spcPct val="90000"/>
            </a:lnSpc>
            <a:spcBef>
              <a:spcPct val="0"/>
            </a:spcBef>
            <a:spcAft>
              <a:spcPct val="15000"/>
            </a:spcAft>
            <a:buChar char="••"/>
          </a:pPr>
          <a:r>
            <a:rPr lang="he-IL" sz="1600" kern="1200">
              <a:latin typeface="David" panose="020E0502060401010101" pitchFamily="34" charset="-79"/>
              <a:cs typeface="David" panose="020E0502060401010101" pitchFamily="34" charset="-79"/>
            </a:rPr>
            <a:t>נתוני האגף</a:t>
          </a:r>
        </a:p>
      </dsp:txBody>
      <dsp:txXfrm>
        <a:off x="3739258" y="2454800"/>
        <a:ext cx="1061704" cy="723102"/>
      </dsp:txXfrm>
    </dsp:sp>
    <dsp:sp modelId="{2CE488B5-F3D1-4EB3-8D65-B03206E49F40}">
      <dsp:nvSpPr>
        <dsp:cNvPr id="0" name=""/>
        <dsp:cNvSpPr/>
      </dsp:nvSpPr>
      <dsp:spPr>
        <a:xfrm>
          <a:off x="662939" y="2176272"/>
          <a:ext cx="1580997" cy="102412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60960" tIns="60960" rIns="60960" bIns="60960" numCol="1" spcCol="1270" anchor="t" anchorCtr="0">
          <a:noAutofit/>
        </a:bodyPr>
        <a:lstStyle/>
        <a:p>
          <a:pPr marL="171450" lvl="1" indent="-171450" algn="r" defTabSz="711200" rtl="1">
            <a:lnSpc>
              <a:spcPct val="90000"/>
            </a:lnSpc>
            <a:spcBef>
              <a:spcPct val="0"/>
            </a:spcBef>
            <a:spcAft>
              <a:spcPct val="15000"/>
            </a:spcAft>
            <a:buChar char="••"/>
          </a:pPr>
          <a:r>
            <a:rPr lang="he-IL" sz="1600" kern="1200">
              <a:latin typeface="David" panose="020E0502060401010101" pitchFamily="34" charset="-79"/>
              <a:cs typeface="David" panose="020E0502060401010101" pitchFamily="34" charset="-79"/>
            </a:rPr>
            <a:t>איסוף נתונים סמוי</a:t>
          </a:r>
        </a:p>
      </dsp:txBody>
      <dsp:txXfrm>
        <a:off x="685436" y="2454800"/>
        <a:ext cx="1061704" cy="723102"/>
      </dsp:txXfrm>
    </dsp:sp>
    <dsp:sp modelId="{88CDE18F-140E-42BC-B16A-C5AEF07E8008}">
      <dsp:nvSpPr>
        <dsp:cNvPr id="0" name=""/>
        <dsp:cNvSpPr/>
      </dsp:nvSpPr>
      <dsp:spPr>
        <a:xfrm>
          <a:off x="3242462" y="0"/>
          <a:ext cx="1580997" cy="102412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3311292"/>
              <a:satOff val="13270"/>
              <a:lumOff val="2876"/>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0010" tIns="80010" rIns="80010" bIns="80010" numCol="1" spcCol="1270" anchor="t" anchorCtr="0">
          <a:noAutofit/>
        </a:bodyPr>
        <a:lstStyle/>
        <a:p>
          <a:pPr marL="171450" lvl="1" indent="-171450" algn="r" defTabSz="711200" rtl="1">
            <a:lnSpc>
              <a:spcPct val="90000"/>
            </a:lnSpc>
            <a:spcBef>
              <a:spcPct val="0"/>
            </a:spcBef>
            <a:spcAft>
              <a:spcPct val="15000"/>
            </a:spcAft>
            <a:buChar char="••"/>
          </a:pPr>
          <a:r>
            <a:rPr lang="he-IL" sz="1600" kern="1200">
              <a:latin typeface="David" panose="020E0502060401010101" pitchFamily="34" charset="-79"/>
              <a:cs typeface="David" panose="020E0502060401010101" pitchFamily="34" charset="-79"/>
            </a:rPr>
            <a:t>נתוני האגף</a:t>
          </a:r>
        </a:p>
      </dsp:txBody>
      <dsp:txXfrm>
        <a:off x="3739258" y="22497"/>
        <a:ext cx="1061704" cy="723102"/>
      </dsp:txXfrm>
    </dsp:sp>
    <dsp:sp modelId="{D718A656-49DB-452B-A5AC-10EC0719E3C0}">
      <dsp:nvSpPr>
        <dsp:cNvPr id="0" name=""/>
        <dsp:cNvSpPr/>
      </dsp:nvSpPr>
      <dsp:spPr>
        <a:xfrm>
          <a:off x="746764" y="0"/>
          <a:ext cx="1580997" cy="1024128"/>
        </a:xfrm>
        <a:prstGeom prst="roundRect">
          <a:avLst>
            <a:gd name="adj" fmla="val 10000"/>
          </a:avLst>
        </a:prstGeom>
        <a:solidFill>
          <a:schemeClr val="lt1">
            <a:alpha val="90000"/>
            <a:hueOff val="0"/>
            <a:satOff val="0"/>
            <a:lumOff val="0"/>
            <a:alphaOff val="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0010" tIns="80010" rIns="80010" bIns="80010" numCol="1" spcCol="1270" anchor="t" anchorCtr="0">
          <a:noAutofit/>
        </a:bodyPr>
        <a:lstStyle/>
        <a:p>
          <a:pPr marL="171450" lvl="1" indent="-171450" algn="r" defTabSz="711200" rtl="1">
            <a:lnSpc>
              <a:spcPct val="90000"/>
            </a:lnSpc>
            <a:spcBef>
              <a:spcPct val="0"/>
            </a:spcBef>
            <a:spcAft>
              <a:spcPct val="15000"/>
            </a:spcAft>
            <a:buChar char="••"/>
          </a:pPr>
          <a:r>
            <a:rPr lang="he-IL" sz="1600" kern="1200">
              <a:latin typeface="David" panose="020E0502060401010101" pitchFamily="34" charset="-79"/>
              <a:cs typeface="David" panose="020E0502060401010101" pitchFamily="34" charset="-79"/>
            </a:rPr>
            <a:t>סקר שביעות רצון</a:t>
          </a:r>
        </a:p>
      </dsp:txBody>
      <dsp:txXfrm>
        <a:off x="769261" y="22497"/>
        <a:ext cx="1061704" cy="723102"/>
      </dsp:txXfrm>
    </dsp:sp>
    <dsp:sp modelId="{60BBB82D-51E8-43EE-BB05-052F96C5F71B}">
      <dsp:nvSpPr>
        <dsp:cNvPr id="0" name=""/>
        <dsp:cNvSpPr/>
      </dsp:nvSpPr>
      <dsp:spPr>
        <a:xfrm>
          <a:off x="1325422" y="182422"/>
          <a:ext cx="1385773" cy="1385773"/>
        </a:xfrm>
        <a:prstGeom prst="pieWedg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rtl="1">
            <a:lnSpc>
              <a:spcPct val="90000"/>
            </a:lnSpc>
            <a:spcBef>
              <a:spcPct val="0"/>
            </a:spcBef>
            <a:spcAft>
              <a:spcPct val="35000"/>
            </a:spcAft>
          </a:pPr>
          <a:r>
            <a:rPr lang="he-IL" sz="1600" kern="1200">
              <a:solidFill>
                <a:sysClr val="windowText" lastClr="000000"/>
              </a:solidFill>
              <a:latin typeface="David" panose="020E0502060401010101" pitchFamily="34" charset="-79"/>
              <a:cs typeface="David" panose="020E0502060401010101" pitchFamily="34" charset="-79"/>
            </a:rPr>
            <a:t>עמדת הלקוחות</a:t>
          </a:r>
        </a:p>
      </dsp:txBody>
      <dsp:txXfrm>
        <a:off x="1731306" y="588306"/>
        <a:ext cx="979889" cy="979889"/>
      </dsp:txXfrm>
    </dsp:sp>
    <dsp:sp modelId="{186B8DC2-E5FD-4E72-93E0-D660942BCBB2}">
      <dsp:nvSpPr>
        <dsp:cNvPr id="0" name=""/>
        <dsp:cNvSpPr/>
      </dsp:nvSpPr>
      <dsp:spPr>
        <a:xfrm rot="5400000">
          <a:off x="2775204" y="182422"/>
          <a:ext cx="1385773" cy="1385773"/>
        </a:xfrm>
        <a:prstGeom prst="pieWedge">
          <a:avLst/>
        </a:prstGeom>
        <a:gradFill rotWithShape="0">
          <a:gsLst>
            <a:gs pos="0">
              <a:schemeClr val="accent5">
                <a:hueOff val="-3311292"/>
                <a:satOff val="13270"/>
                <a:lumOff val="2876"/>
                <a:alphaOff val="0"/>
                <a:shade val="51000"/>
                <a:satMod val="130000"/>
              </a:schemeClr>
            </a:gs>
            <a:gs pos="80000">
              <a:schemeClr val="accent5">
                <a:hueOff val="-3311292"/>
                <a:satOff val="13270"/>
                <a:lumOff val="2876"/>
                <a:alphaOff val="0"/>
                <a:shade val="93000"/>
                <a:satMod val="130000"/>
              </a:schemeClr>
            </a:gs>
            <a:gs pos="100000">
              <a:schemeClr val="accent5">
                <a:hueOff val="-3311292"/>
                <a:satOff val="13270"/>
                <a:lumOff val="2876"/>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rtl="1">
            <a:lnSpc>
              <a:spcPct val="90000"/>
            </a:lnSpc>
            <a:spcBef>
              <a:spcPct val="0"/>
            </a:spcBef>
            <a:spcAft>
              <a:spcPct val="35000"/>
            </a:spcAft>
          </a:pPr>
          <a:r>
            <a:rPr lang="he-IL" sz="1600" kern="1200">
              <a:solidFill>
                <a:sysClr val="windowText" lastClr="000000"/>
              </a:solidFill>
              <a:latin typeface="David" panose="020E0502060401010101" pitchFamily="34" charset="-79"/>
              <a:cs typeface="David" panose="020E0502060401010101" pitchFamily="34" charset="-79"/>
            </a:rPr>
            <a:t>מדד תלונות ציבור</a:t>
          </a:r>
        </a:p>
      </dsp:txBody>
      <dsp:txXfrm rot="-5400000">
        <a:off x="2775204" y="588306"/>
        <a:ext cx="979889" cy="979889"/>
      </dsp:txXfrm>
    </dsp:sp>
    <dsp:sp modelId="{D7429ABB-0E1C-4215-9120-132205B7280A}">
      <dsp:nvSpPr>
        <dsp:cNvPr id="0" name=""/>
        <dsp:cNvSpPr/>
      </dsp:nvSpPr>
      <dsp:spPr>
        <a:xfrm rot="10800000">
          <a:off x="2775204" y="1632204"/>
          <a:ext cx="1385773" cy="1385773"/>
        </a:xfrm>
        <a:prstGeom prst="pieWedge">
          <a:avLst/>
        </a:prstGeom>
        <a:gradFill rotWithShape="0">
          <a:gsLst>
            <a:gs pos="0">
              <a:schemeClr val="accent5">
                <a:hueOff val="-6622584"/>
                <a:satOff val="26541"/>
                <a:lumOff val="5752"/>
                <a:alphaOff val="0"/>
                <a:shade val="51000"/>
                <a:satMod val="130000"/>
              </a:schemeClr>
            </a:gs>
            <a:gs pos="80000">
              <a:schemeClr val="accent5">
                <a:hueOff val="-6622584"/>
                <a:satOff val="26541"/>
                <a:lumOff val="5752"/>
                <a:alphaOff val="0"/>
                <a:shade val="93000"/>
                <a:satMod val="130000"/>
              </a:schemeClr>
            </a:gs>
            <a:gs pos="100000">
              <a:schemeClr val="accent5">
                <a:hueOff val="-6622584"/>
                <a:satOff val="26541"/>
                <a:lumOff val="5752"/>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rtl="1">
            <a:lnSpc>
              <a:spcPct val="90000"/>
            </a:lnSpc>
            <a:spcBef>
              <a:spcPct val="0"/>
            </a:spcBef>
            <a:spcAft>
              <a:spcPct val="35000"/>
            </a:spcAft>
          </a:pPr>
          <a:r>
            <a:rPr lang="he-IL" sz="1600" kern="1200">
              <a:solidFill>
                <a:sysClr val="windowText" lastClr="000000"/>
              </a:solidFill>
              <a:latin typeface="David" panose="020E0502060401010101" pitchFamily="34" charset="-79"/>
              <a:cs typeface="David" panose="020E0502060401010101" pitchFamily="34" charset="-79"/>
            </a:rPr>
            <a:t>מדד טיפול בתביעות</a:t>
          </a:r>
        </a:p>
      </dsp:txBody>
      <dsp:txXfrm rot="10800000">
        <a:off x="2775204" y="1632204"/>
        <a:ext cx="979889" cy="979889"/>
      </dsp:txXfrm>
    </dsp:sp>
    <dsp:sp modelId="{5D70B3CF-BECD-4D97-988A-FB35053EDBF0}">
      <dsp:nvSpPr>
        <dsp:cNvPr id="0" name=""/>
        <dsp:cNvSpPr/>
      </dsp:nvSpPr>
      <dsp:spPr>
        <a:xfrm rot="16200000">
          <a:off x="1325422" y="1632204"/>
          <a:ext cx="1385773" cy="1385773"/>
        </a:xfrm>
        <a:prstGeom prst="pieWedge">
          <a:avLst/>
        </a:prstGeom>
        <a:gradFill rotWithShape="0">
          <a:gsLst>
            <a:gs pos="0">
              <a:schemeClr val="accent5">
                <a:hueOff val="-9933876"/>
                <a:satOff val="39811"/>
                <a:lumOff val="8628"/>
                <a:alphaOff val="0"/>
                <a:shade val="51000"/>
                <a:satMod val="130000"/>
              </a:schemeClr>
            </a:gs>
            <a:gs pos="80000">
              <a:schemeClr val="accent5">
                <a:hueOff val="-9933876"/>
                <a:satOff val="39811"/>
                <a:lumOff val="8628"/>
                <a:alphaOff val="0"/>
                <a:shade val="93000"/>
                <a:satMod val="130000"/>
              </a:schemeClr>
            </a:gs>
            <a:gs pos="100000">
              <a:schemeClr val="accent5">
                <a:hueOff val="-9933876"/>
                <a:satOff val="39811"/>
                <a:lumOff val="8628"/>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rtl="1">
            <a:lnSpc>
              <a:spcPct val="90000"/>
            </a:lnSpc>
            <a:spcBef>
              <a:spcPct val="0"/>
            </a:spcBef>
            <a:spcAft>
              <a:spcPct val="35000"/>
            </a:spcAft>
          </a:pPr>
          <a:r>
            <a:rPr lang="he-IL" sz="1600" kern="1200">
              <a:solidFill>
                <a:sysClr val="windowText" lastClr="000000"/>
              </a:solidFill>
              <a:latin typeface="David" panose="020E0502060401010101" pitchFamily="34" charset="-79"/>
              <a:cs typeface="David" panose="020E0502060401010101" pitchFamily="34" charset="-79"/>
            </a:rPr>
            <a:t>מהירות, זמינות ונגישות השירות</a:t>
          </a:r>
        </a:p>
      </dsp:txBody>
      <dsp:txXfrm rot="5400000">
        <a:off x="1731306" y="1632204"/>
        <a:ext cx="979889" cy="979889"/>
      </dsp:txXfrm>
    </dsp:sp>
    <dsp:sp modelId="{2AEFEB5E-8330-42D5-9036-768DDA47B679}">
      <dsp:nvSpPr>
        <dsp:cNvPr id="0" name=""/>
        <dsp:cNvSpPr/>
      </dsp:nvSpPr>
      <dsp:spPr>
        <a:xfrm>
          <a:off x="2503970" y="1312164"/>
          <a:ext cx="478459" cy="416052"/>
        </a:xfrm>
        <a:prstGeom prst="circularArrow">
          <a:avLst/>
        </a:prstGeom>
        <a:solidFill>
          <a:schemeClr val="accent5">
            <a:tint val="4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 modelId="{8D50605E-CD3D-4CFF-8057-C718CE336C11}">
      <dsp:nvSpPr>
        <dsp:cNvPr id="0" name=""/>
        <dsp:cNvSpPr/>
      </dsp:nvSpPr>
      <dsp:spPr>
        <a:xfrm rot="10800000">
          <a:off x="2503970" y="1472184"/>
          <a:ext cx="478459" cy="416052"/>
        </a:xfrm>
        <a:prstGeom prst="circularArrow">
          <a:avLst/>
        </a:prstGeom>
        <a:solidFill>
          <a:schemeClr val="accent5">
            <a:tint val="4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37E44F-8847-4BF4-BAF9-B57ABE1E8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9497</Words>
  <Characters>47487</Characters>
  <Application>Microsoft Office Word</Application>
  <DocSecurity>0</DocSecurity>
  <Lines>395</Lines>
  <Paragraphs>113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56871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בוריס פבלוב</cp:lastModifiedBy>
  <cp:revision>3</cp:revision>
  <cp:lastPrinted>2014-01-27T07:53:00Z</cp:lastPrinted>
  <dcterms:created xsi:type="dcterms:W3CDTF">2014-02-03T17:48:00Z</dcterms:created>
  <dcterms:modified xsi:type="dcterms:W3CDTF">2014-02-03T17:49:00Z</dcterms:modified>
</cp:coreProperties>
</file>